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9E9686" w14:textId="77777777" w:rsidR="001015D6" w:rsidRPr="00C80430" w:rsidRDefault="001015D6" w:rsidP="002E6CD9">
      <w:pPr>
        <w:spacing w:before="600" w:line="360" w:lineRule="auto"/>
        <w:jc w:val="center"/>
        <w:rPr>
          <w:rFonts w:ascii="David" w:hAnsi="David" w:cs="David"/>
          <w:b/>
          <w:bCs/>
          <w:rtl/>
        </w:rPr>
      </w:pPr>
      <w:bookmarkStart w:id="0" w:name="_Hlk23021052"/>
      <w:bookmarkStart w:id="1" w:name="_Toc330777672"/>
      <w:bookmarkStart w:id="2" w:name="_Toc78122910"/>
      <w:bookmarkStart w:id="3" w:name="_Toc78123033"/>
      <w:bookmarkStart w:id="4" w:name="_Toc78167949"/>
      <w:bookmarkEnd w:id="0"/>
      <w:r w:rsidRPr="00C80430">
        <w:rPr>
          <w:rFonts w:ascii="David" w:hAnsi="David" w:cs="David"/>
          <w:noProof/>
        </w:rPr>
        <w:drawing>
          <wp:inline distT="0" distB="0" distL="0" distR="0" wp14:anchorId="5EBBAA28" wp14:editId="607BA349">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5301507F" w14:textId="77777777" w:rsidR="001015D6" w:rsidRPr="00C80430" w:rsidRDefault="001015D6" w:rsidP="001015D6">
      <w:pPr>
        <w:spacing w:line="360" w:lineRule="auto"/>
        <w:jc w:val="center"/>
        <w:rPr>
          <w:rFonts w:ascii="David" w:hAnsi="David" w:cs="David"/>
          <w:b/>
          <w:bCs/>
          <w:sz w:val="16"/>
          <w:szCs w:val="16"/>
          <w:rtl/>
        </w:rPr>
      </w:pPr>
    </w:p>
    <w:p w14:paraId="7479EC5A" w14:textId="77777777" w:rsidR="0082498D" w:rsidRPr="00C80430" w:rsidRDefault="0082498D" w:rsidP="0082498D">
      <w:pPr>
        <w:spacing w:line="360" w:lineRule="auto"/>
        <w:jc w:val="center"/>
        <w:rPr>
          <w:rFonts w:ascii="David" w:hAnsi="David" w:cs="David"/>
          <w:b/>
          <w:bCs/>
          <w:sz w:val="40"/>
          <w:szCs w:val="40"/>
          <w:rtl/>
        </w:rPr>
      </w:pPr>
      <w:r w:rsidRPr="00C80430">
        <w:rPr>
          <w:rFonts w:ascii="David" w:hAnsi="David" w:cs="David"/>
          <w:b/>
          <w:bCs/>
          <w:sz w:val="40"/>
          <w:szCs w:val="40"/>
          <w:rtl/>
        </w:rPr>
        <w:t>משרד האוצר – אגף החשב הכללי</w:t>
      </w:r>
    </w:p>
    <w:p w14:paraId="046D3F32" w14:textId="77777777" w:rsidR="0082498D" w:rsidRPr="00C80430" w:rsidRDefault="0082498D" w:rsidP="00297086">
      <w:pPr>
        <w:spacing w:line="360" w:lineRule="auto"/>
        <w:jc w:val="center"/>
        <w:rPr>
          <w:rFonts w:ascii="David" w:hAnsi="David" w:cs="David"/>
          <w:b/>
          <w:bCs/>
          <w:sz w:val="40"/>
          <w:szCs w:val="40"/>
          <w:rtl/>
        </w:rPr>
      </w:pPr>
      <w:r w:rsidRPr="00C80430">
        <w:rPr>
          <w:rFonts w:ascii="David" w:hAnsi="David" w:cs="David"/>
          <w:b/>
          <w:bCs/>
          <w:sz w:val="40"/>
          <w:szCs w:val="40"/>
          <w:rtl/>
        </w:rPr>
        <w:t>מינהל הרכש הממשלתי</w:t>
      </w:r>
    </w:p>
    <w:p w14:paraId="6E1E1670" w14:textId="77777777" w:rsidR="002E6CD9" w:rsidRPr="00C80430" w:rsidRDefault="002E6CD9" w:rsidP="002E6CD9">
      <w:pPr>
        <w:tabs>
          <w:tab w:val="left" w:pos="720"/>
        </w:tabs>
        <w:spacing w:before="600" w:line="360" w:lineRule="auto"/>
        <w:jc w:val="center"/>
        <w:rPr>
          <w:rFonts w:ascii="David" w:hAnsi="David" w:cs="David"/>
          <w:b/>
          <w:bCs/>
          <w:sz w:val="48"/>
          <w:szCs w:val="48"/>
          <w:rtl/>
        </w:rPr>
      </w:pPr>
      <w:bookmarkStart w:id="5" w:name="_Hlk493066769"/>
      <w:r w:rsidRPr="00C80430">
        <w:rPr>
          <w:rFonts w:ascii="David" w:hAnsi="David" w:cs="David"/>
          <w:b/>
          <w:bCs/>
          <w:sz w:val="48"/>
          <w:szCs w:val="48"/>
          <w:rtl/>
        </w:rPr>
        <w:t>מכרז מרכזי 3-2020</w:t>
      </w:r>
    </w:p>
    <w:p w14:paraId="134FA626" w14:textId="77777777" w:rsidR="001015D6" w:rsidRPr="00C80430" w:rsidRDefault="002E6CD9" w:rsidP="002E6CD9">
      <w:pPr>
        <w:spacing w:line="360" w:lineRule="auto"/>
        <w:jc w:val="center"/>
        <w:rPr>
          <w:rFonts w:ascii="David" w:hAnsi="David" w:cs="David"/>
          <w:b/>
          <w:bCs/>
          <w:sz w:val="48"/>
          <w:szCs w:val="48"/>
          <w:rtl/>
        </w:rPr>
      </w:pPr>
      <w:r w:rsidRPr="00C80430">
        <w:rPr>
          <w:rFonts w:ascii="David" w:hAnsi="David" w:cs="David"/>
          <w:b/>
          <w:bCs/>
          <w:sz w:val="48"/>
          <w:szCs w:val="48"/>
          <w:rtl/>
        </w:rPr>
        <w:t>לרכישה, אספקה והתקנת ציוד תקשורת פסיבי</w:t>
      </w:r>
      <w:bookmarkEnd w:id="5"/>
    </w:p>
    <w:p w14:paraId="71A5C32A" w14:textId="77777777" w:rsidR="0082498D" w:rsidRPr="00C80430" w:rsidRDefault="0082498D" w:rsidP="002E6CD9">
      <w:pPr>
        <w:tabs>
          <w:tab w:val="left" w:pos="720"/>
        </w:tabs>
        <w:spacing w:line="360" w:lineRule="auto"/>
        <w:jc w:val="center"/>
        <w:rPr>
          <w:rFonts w:ascii="David" w:hAnsi="David" w:cs="David"/>
          <w:sz w:val="36"/>
          <w:szCs w:val="36"/>
          <w:rtl/>
        </w:rPr>
      </w:pPr>
      <w:r w:rsidRPr="00C80430">
        <w:rPr>
          <w:rFonts w:ascii="David" w:hAnsi="David" w:cs="David"/>
          <w:sz w:val="36"/>
          <w:szCs w:val="36"/>
          <w:rtl/>
        </w:rPr>
        <w:t>הזמנה להגשת הצעות לשלב מיון מוקדם</w:t>
      </w:r>
    </w:p>
    <w:p w14:paraId="7F3D0768" w14:textId="77777777" w:rsidR="00C46456" w:rsidRPr="00C46456" w:rsidRDefault="00C46456" w:rsidP="00C46456">
      <w:pPr>
        <w:spacing w:before="720" w:after="120" w:line="360" w:lineRule="auto"/>
        <w:jc w:val="center"/>
        <w:rPr>
          <w:rFonts w:ascii="David" w:hAnsi="David" w:cs="David"/>
          <w:b/>
          <w:bCs/>
          <w:color w:val="FF0000"/>
          <w:sz w:val="36"/>
          <w:szCs w:val="36"/>
          <w:rtl/>
        </w:rPr>
      </w:pPr>
      <w:r>
        <w:rPr>
          <w:rFonts w:ascii="David" w:hAnsi="David" w:cs="David" w:hint="cs"/>
          <w:b/>
          <w:bCs/>
          <w:color w:val="FF0000"/>
          <w:sz w:val="36"/>
          <w:szCs w:val="36"/>
          <w:rtl/>
        </w:rPr>
        <w:t>חוברת שלב ה-</w:t>
      </w:r>
      <w:r>
        <w:rPr>
          <w:rFonts w:ascii="David" w:hAnsi="David" w:cs="David" w:hint="cs"/>
          <w:b/>
          <w:bCs/>
          <w:color w:val="FF0000"/>
          <w:sz w:val="36"/>
          <w:szCs w:val="36"/>
        </w:rPr>
        <w:t>PQ</w:t>
      </w:r>
    </w:p>
    <w:p w14:paraId="63522960" w14:textId="5C47AD88" w:rsidR="00C2170F" w:rsidRPr="00C80430" w:rsidRDefault="00C2170F" w:rsidP="00E24289">
      <w:pPr>
        <w:spacing w:after="720" w:line="360" w:lineRule="auto"/>
        <w:jc w:val="center"/>
        <w:rPr>
          <w:rFonts w:ascii="David" w:hAnsi="David" w:cs="David"/>
          <w:b/>
          <w:bCs/>
          <w:color w:val="FF0000"/>
          <w:sz w:val="36"/>
          <w:szCs w:val="36"/>
          <w:rtl/>
        </w:rPr>
      </w:pPr>
      <w:r w:rsidRPr="00C80430">
        <w:rPr>
          <w:rFonts w:ascii="David" w:hAnsi="David" w:cs="David"/>
          <w:b/>
          <w:bCs/>
          <w:color w:val="FF0000"/>
          <w:sz w:val="36"/>
          <w:szCs w:val="36"/>
          <w:rtl/>
        </w:rPr>
        <w:t xml:space="preserve">גרסה 1 – </w:t>
      </w:r>
      <w:r w:rsidR="00E24289">
        <w:rPr>
          <w:rFonts w:ascii="David" w:hAnsi="David" w:cs="David"/>
          <w:b/>
          <w:bCs/>
          <w:color w:val="FF0000"/>
          <w:sz w:val="36"/>
          <w:szCs w:val="36"/>
        </w:rPr>
        <w:t>6.8.2020</w:t>
      </w:r>
    </w:p>
    <w:p w14:paraId="620A26CF" w14:textId="77777777" w:rsidR="001015D6" w:rsidRPr="00C80430" w:rsidRDefault="001015D6" w:rsidP="001015D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C80430">
        <w:rPr>
          <w:rFonts w:ascii="David" w:hAnsi="David" w:cs="David"/>
          <w:b/>
          <w:bCs/>
          <w:sz w:val="20"/>
          <w:szCs w:val="32"/>
          <w:rtl/>
        </w:rPr>
        <w:t>מסמך זה הינו רכוש מדינת ישראל</w:t>
      </w:r>
    </w:p>
    <w:p w14:paraId="3A7FB25C" w14:textId="77777777" w:rsidR="001015D6" w:rsidRPr="00C80430" w:rsidRDefault="001015D6" w:rsidP="00C07E7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C80430">
        <w:rPr>
          <w:rFonts w:ascii="David" w:hAnsi="David" w:cs="David"/>
          <w:b/>
          <w:bCs/>
          <w:sz w:val="20"/>
          <w:szCs w:val="32"/>
          <w:rtl/>
        </w:rPr>
        <w:t xml:space="preserve">כל הזכויות שמורות למדינת ישראל </w:t>
      </w:r>
      <w:r w:rsidR="002E6CD9" w:rsidRPr="00C80430">
        <w:rPr>
          <w:rFonts w:ascii="David" w:hAnsi="David" w:cs="David"/>
          <w:b/>
          <w:bCs/>
          <w:sz w:val="20"/>
          <w:szCs w:val="32"/>
        </w:rPr>
        <w:t>©</w:t>
      </w:r>
    </w:p>
    <w:p w14:paraId="4FEA411F" w14:textId="77777777" w:rsidR="001015D6" w:rsidRPr="00C80430" w:rsidRDefault="001015D6" w:rsidP="00EA6409">
      <w:pPr>
        <w:rPr>
          <w:rFonts w:ascii="David" w:hAnsi="David" w:cs="David"/>
          <w:sz w:val="28"/>
          <w:szCs w:val="28"/>
          <w:rtl/>
        </w:rPr>
      </w:pPr>
    </w:p>
    <w:p w14:paraId="68D129F6" w14:textId="77777777" w:rsidR="001015D6" w:rsidRPr="00C80430" w:rsidRDefault="001015D6" w:rsidP="001015D6">
      <w:pPr>
        <w:rPr>
          <w:rFonts w:ascii="David" w:hAnsi="David" w:cs="David"/>
          <w:sz w:val="28"/>
          <w:szCs w:val="28"/>
          <w:rtl/>
        </w:rPr>
      </w:pPr>
    </w:p>
    <w:p w14:paraId="3B43AB31" w14:textId="77777777" w:rsidR="006D2C29" w:rsidRPr="00C80430" w:rsidRDefault="006D2C29">
      <w:pPr>
        <w:bidi w:val="0"/>
        <w:spacing w:before="200" w:after="200" w:line="276" w:lineRule="auto"/>
        <w:rPr>
          <w:rFonts w:ascii="David" w:hAnsi="David" w:cs="David"/>
          <w:sz w:val="28"/>
          <w:szCs w:val="28"/>
        </w:rPr>
      </w:pPr>
      <w:r w:rsidRPr="00C80430">
        <w:rPr>
          <w:rFonts w:ascii="David" w:hAnsi="David" w:cs="David"/>
          <w:sz w:val="28"/>
          <w:szCs w:val="28"/>
          <w:rtl/>
        </w:rPr>
        <w:br w:type="page"/>
      </w:r>
    </w:p>
    <w:p w14:paraId="0F1AD7B9" w14:textId="495D4ACA" w:rsidR="00EE09A1" w:rsidRDefault="00EE09A1" w:rsidP="00EE09A1">
      <w:pPr>
        <w:pStyle w:val="1-"/>
        <w:numPr>
          <w:ilvl w:val="0"/>
          <w:numId w:val="0"/>
        </w:numPr>
        <w:ind w:left="357"/>
        <w:rPr>
          <w:rtl/>
        </w:rPr>
      </w:pPr>
      <w:bookmarkStart w:id="6" w:name="_Toc519073551"/>
      <w:bookmarkStart w:id="7" w:name="_Toc519073898"/>
      <w:bookmarkStart w:id="8" w:name="_Toc47439831"/>
      <w:r>
        <w:rPr>
          <w:rFonts w:hint="cs"/>
          <w:rtl/>
        </w:rPr>
        <w:lastRenderedPageBreak/>
        <w:t>תוכן עניינים</w:t>
      </w:r>
      <w:bookmarkEnd w:id="8"/>
    </w:p>
    <w:p w14:paraId="526E92CF" w14:textId="59246CE9" w:rsidR="00EE09A1" w:rsidRDefault="00EE09A1" w:rsidP="00EE09A1">
      <w:pPr>
        <w:pStyle w:val="TOC1"/>
        <w:rPr>
          <w:rFonts w:asciiTheme="minorHAnsi" w:eastAsiaTheme="minorEastAsia" w:hAnsiTheme="minorHAnsi" w:cstheme="minorBidi"/>
          <w:sz w:val="22"/>
          <w:szCs w:val="22"/>
          <w:rtl/>
        </w:rPr>
      </w:pPr>
      <w:r>
        <w:rPr>
          <w:rtl/>
        </w:rPr>
        <w:fldChar w:fldCharType="begin"/>
      </w:r>
      <w:r>
        <w:rPr>
          <w:rtl/>
        </w:rPr>
        <w:instrText xml:space="preserve"> </w:instrText>
      </w:r>
      <w:r>
        <w:instrText>TOC</w:instrText>
      </w:r>
      <w:r>
        <w:rPr>
          <w:rtl/>
        </w:rPr>
        <w:instrText xml:space="preserve"> \</w:instrText>
      </w:r>
      <w:r>
        <w:instrText>h \z \t "2</w:instrText>
      </w:r>
      <w:r>
        <w:rPr>
          <w:rtl/>
        </w:rPr>
        <w:instrText xml:space="preserve"> - כותרת,2,1 - כותרת,1" </w:instrText>
      </w:r>
      <w:r>
        <w:rPr>
          <w:rtl/>
        </w:rPr>
        <w:fldChar w:fldCharType="separate"/>
      </w:r>
      <w:hyperlink w:anchor="_Toc47439831" w:history="1">
        <w:r w:rsidRPr="006525B7">
          <w:rPr>
            <w:rStyle w:val="Hyperlink"/>
            <w:rFonts w:hint="eastAsia"/>
            <w:rtl/>
          </w:rPr>
          <w:t>תוכן</w:t>
        </w:r>
        <w:r w:rsidRPr="006525B7">
          <w:rPr>
            <w:rStyle w:val="Hyperlink"/>
            <w:rtl/>
          </w:rPr>
          <w:t xml:space="preserve"> </w:t>
        </w:r>
        <w:r w:rsidRPr="006525B7">
          <w:rPr>
            <w:rStyle w:val="Hyperlink"/>
            <w:rFonts w:hint="eastAsia"/>
            <w:rtl/>
          </w:rPr>
          <w:t>עניינים</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Toc47439831 \h</w:instrText>
        </w:r>
        <w:r>
          <w:rPr>
            <w:webHidden/>
            <w:rtl/>
          </w:rPr>
          <w:instrText xml:space="preserve"> </w:instrText>
        </w:r>
        <w:r>
          <w:rPr>
            <w:rStyle w:val="Hyperlink"/>
            <w:rtl/>
          </w:rPr>
        </w:r>
        <w:r>
          <w:rPr>
            <w:rStyle w:val="Hyperlink"/>
            <w:rtl/>
          </w:rPr>
          <w:fldChar w:fldCharType="separate"/>
        </w:r>
        <w:r w:rsidR="00C75C7E">
          <w:rPr>
            <w:webHidden/>
            <w:rtl/>
          </w:rPr>
          <w:t>2</w:t>
        </w:r>
        <w:r>
          <w:rPr>
            <w:rStyle w:val="Hyperlink"/>
            <w:rtl/>
          </w:rPr>
          <w:fldChar w:fldCharType="end"/>
        </w:r>
      </w:hyperlink>
    </w:p>
    <w:p w14:paraId="7702EA9C" w14:textId="6765231B" w:rsidR="00EE09A1" w:rsidRPr="00EE09A1" w:rsidRDefault="00EE09A1" w:rsidP="00EE09A1">
      <w:pPr>
        <w:pStyle w:val="TOC1"/>
        <w:rPr>
          <w:rFonts w:asciiTheme="minorHAnsi" w:eastAsiaTheme="minorEastAsia" w:hAnsiTheme="minorHAnsi" w:cstheme="minorBidi"/>
          <w:sz w:val="22"/>
          <w:szCs w:val="22"/>
          <w:rtl/>
        </w:rPr>
      </w:pPr>
      <w:hyperlink w:anchor="_Toc47439832" w:history="1">
        <w:r w:rsidRPr="00EE09A1">
          <w:rPr>
            <w:rStyle w:val="Hyperlink"/>
            <w:rtl/>
          </w:rPr>
          <w:t>0.</w:t>
        </w:r>
        <w:r w:rsidRPr="00EE09A1">
          <w:rPr>
            <w:rFonts w:asciiTheme="minorHAnsi" w:eastAsiaTheme="minorEastAsia" w:hAnsiTheme="minorHAnsi" w:cstheme="minorBidi"/>
            <w:sz w:val="22"/>
            <w:szCs w:val="22"/>
            <w:rtl/>
          </w:rPr>
          <w:tab/>
        </w:r>
        <w:r w:rsidRPr="00EE09A1">
          <w:rPr>
            <w:rStyle w:val="Hyperlink"/>
            <w:rFonts w:hint="eastAsia"/>
            <w:rtl/>
          </w:rPr>
          <w:t>הקדמה</w:t>
        </w:r>
        <w:r w:rsidRPr="00EE09A1">
          <w:rPr>
            <w:webHidden/>
            <w:rtl/>
          </w:rPr>
          <w:tab/>
        </w:r>
        <w:r w:rsidRPr="00EE09A1">
          <w:rPr>
            <w:rStyle w:val="Hyperlink"/>
            <w:rtl/>
          </w:rPr>
          <w:fldChar w:fldCharType="begin"/>
        </w:r>
        <w:r w:rsidRPr="00EE09A1">
          <w:rPr>
            <w:webHidden/>
            <w:rtl/>
          </w:rPr>
          <w:instrText xml:space="preserve"> </w:instrText>
        </w:r>
        <w:r w:rsidRPr="00EE09A1">
          <w:rPr>
            <w:webHidden/>
          </w:rPr>
          <w:instrText>PAGEREF</w:instrText>
        </w:r>
        <w:r w:rsidRPr="00EE09A1">
          <w:rPr>
            <w:webHidden/>
            <w:rtl/>
          </w:rPr>
          <w:instrText xml:space="preserve"> _</w:instrText>
        </w:r>
        <w:r w:rsidRPr="00EE09A1">
          <w:rPr>
            <w:webHidden/>
          </w:rPr>
          <w:instrText>Toc47439832 \h</w:instrText>
        </w:r>
        <w:r w:rsidRPr="00EE09A1">
          <w:rPr>
            <w:webHidden/>
            <w:rtl/>
          </w:rPr>
          <w:instrText xml:space="preserve"> </w:instrText>
        </w:r>
        <w:r w:rsidRPr="00EE09A1">
          <w:rPr>
            <w:rStyle w:val="Hyperlink"/>
            <w:rtl/>
          </w:rPr>
        </w:r>
        <w:r w:rsidRPr="00EE09A1">
          <w:rPr>
            <w:rStyle w:val="Hyperlink"/>
            <w:rtl/>
          </w:rPr>
          <w:fldChar w:fldCharType="separate"/>
        </w:r>
        <w:r w:rsidR="00C75C7E">
          <w:rPr>
            <w:webHidden/>
            <w:rtl/>
          </w:rPr>
          <w:t>4</w:t>
        </w:r>
        <w:r w:rsidRPr="00EE09A1">
          <w:rPr>
            <w:rStyle w:val="Hyperlink"/>
            <w:rtl/>
          </w:rPr>
          <w:fldChar w:fldCharType="end"/>
        </w:r>
      </w:hyperlink>
    </w:p>
    <w:p w14:paraId="45EF5397" w14:textId="6A2CEAF7" w:rsidR="00EE09A1" w:rsidRDefault="00EE09A1" w:rsidP="00EE09A1">
      <w:pPr>
        <w:pStyle w:val="TOC1"/>
        <w:rPr>
          <w:rFonts w:asciiTheme="minorHAnsi" w:eastAsiaTheme="minorEastAsia" w:hAnsiTheme="minorHAnsi" w:cstheme="minorBidi"/>
          <w:sz w:val="22"/>
          <w:szCs w:val="22"/>
          <w:rtl/>
        </w:rPr>
      </w:pPr>
      <w:hyperlink w:anchor="_Toc47439833" w:history="1">
        <w:r w:rsidRPr="006525B7">
          <w:rPr>
            <w:rStyle w:val="Hyperlink"/>
          </w:rPr>
          <w:t>1.</w:t>
        </w:r>
        <w:r>
          <w:rPr>
            <w:rFonts w:asciiTheme="minorHAnsi" w:eastAsiaTheme="minorEastAsia" w:hAnsiTheme="minorHAnsi" w:cstheme="minorBidi"/>
            <w:sz w:val="22"/>
            <w:szCs w:val="22"/>
            <w:rtl/>
          </w:rPr>
          <w:tab/>
        </w:r>
        <w:r w:rsidRPr="006525B7">
          <w:rPr>
            <w:rStyle w:val="Hyperlink"/>
            <w:rFonts w:hint="eastAsia"/>
            <w:rtl/>
          </w:rPr>
          <w:t>הליך</w:t>
        </w:r>
        <w:r w:rsidRPr="006525B7">
          <w:rPr>
            <w:rStyle w:val="Hyperlink"/>
            <w:rtl/>
          </w:rPr>
          <w:t xml:space="preserve"> </w:t>
        </w:r>
        <w:r w:rsidRPr="006525B7">
          <w:rPr>
            <w:rStyle w:val="Hyperlink"/>
            <w:rFonts w:hint="eastAsia"/>
            <w:rtl/>
          </w:rPr>
          <w:t>המכרז</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Toc47439833 \h</w:instrText>
        </w:r>
        <w:r>
          <w:rPr>
            <w:webHidden/>
            <w:rtl/>
          </w:rPr>
          <w:instrText xml:space="preserve"> </w:instrText>
        </w:r>
        <w:r>
          <w:rPr>
            <w:rStyle w:val="Hyperlink"/>
            <w:rtl/>
          </w:rPr>
        </w:r>
        <w:r>
          <w:rPr>
            <w:rStyle w:val="Hyperlink"/>
            <w:rtl/>
          </w:rPr>
          <w:fldChar w:fldCharType="separate"/>
        </w:r>
        <w:r w:rsidR="00C75C7E">
          <w:rPr>
            <w:webHidden/>
            <w:rtl/>
          </w:rPr>
          <w:t>6</w:t>
        </w:r>
        <w:r>
          <w:rPr>
            <w:rStyle w:val="Hyperlink"/>
            <w:rtl/>
          </w:rPr>
          <w:fldChar w:fldCharType="end"/>
        </w:r>
      </w:hyperlink>
    </w:p>
    <w:p w14:paraId="09669782" w14:textId="003608A7" w:rsidR="00EE09A1" w:rsidRDefault="00EE09A1">
      <w:pPr>
        <w:pStyle w:val="TOC2"/>
        <w:tabs>
          <w:tab w:val="left" w:pos="1202"/>
        </w:tabs>
        <w:rPr>
          <w:rFonts w:asciiTheme="minorHAnsi" w:eastAsiaTheme="minorEastAsia" w:hAnsiTheme="minorHAnsi" w:cstheme="minorBidi"/>
          <w:noProof/>
          <w:sz w:val="22"/>
          <w:szCs w:val="22"/>
          <w:rtl/>
        </w:rPr>
      </w:pPr>
      <w:hyperlink w:anchor="_Toc47439834" w:history="1">
        <w:r w:rsidRPr="006525B7">
          <w:rPr>
            <w:rStyle w:val="Hyperlink"/>
            <w:noProof/>
            <w14:scene3d>
              <w14:camera w14:prst="orthographicFront"/>
              <w14:lightRig w14:rig="threePt" w14:dir="t">
                <w14:rot w14:lat="0" w14:lon="0" w14:rev="0"/>
              </w14:lightRig>
            </w14:scene3d>
          </w:rPr>
          <w:t>1.1.</w:t>
        </w:r>
        <w:r>
          <w:rPr>
            <w:rFonts w:asciiTheme="minorHAnsi" w:eastAsiaTheme="minorEastAsia" w:hAnsiTheme="minorHAnsi" w:cstheme="minorBidi"/>
            <w:noProof/>
            <w:sz w:val="22"/>
            <w:szCs w:val="22"/>
            <w:rtl/>
          </w:rPr>
          <w:tab/>
        </w:r>
        <w:r w:rsidRPr="006525B7">
          <w:rPr>
            <w:rStyle w:val="Hyperlink"/>
            <w:rFonts w:hint="eastAsia"/>
            <w:noProof/>
            <w:rtl/>
          </w:rPr>
          <w:t>תיאור</w:t>
        </w:r>
        <w:r w:rsidRPr="006525B7">
          <w:rPr>
            <w:rStyle w:val="Hyperlink"/>
            <w:noProof/>
            <w:rtl/>
          </w:rPr>
          <w:t xml:space="preserve"> </w:t>
        </w:r>
        <w:r w:rsidRPr="006525B7">
          <w:rPr>
            <w:rStyle w:val="Hyperlink"/>
            <w:rFonts w:hint="eastAsia"/>
            <w:noProof/>
            <w:rtl/>
          </w:rPr>
          <w:t>המכרז</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Toc47439834 \h</w:instrText>
        </w:r>
        <w:r>
          <w:rPr>
            <w:noProof/>
            <w:webHidden/>
            <w:rtl/>
          </w:rPr>
          <w:instrText xml:space="preserve"> </w:instrText>
        </w:r>
        <w:r>
          <w:rPr>
            <w:rStyle w:val="Hyperlink"/>
            <w:noProof/>
            <w:rtl/>
          </w:rPr>
        </w:r>
        <w:r>
          <w:rPr>
            <w:rStyle w:val="Hyperlink"/>
            <w:noProof/>
            <w:rtl/>
          </w:rPr>
          <w:fldChar w:fldCharType="separate"/>
        </w:r>
        <w:r w:rsidR="00C75C7E">
          <w:rPr>
            <w:noProof/>
            <w:webHidden/>
            <w:rtl/>
          </w:rPr>
          <w:t>6</w:t>
        </w:r>
        <w:r>
          <w:rPr>
            <w:rStyle w:val="Hyperlink"/>
            <w:noProof/>
            <w:rtl/>
          </w:rPr>
          <w:fldChar w:fldCharType="end"/>
        </w:r>
      </w:hyperlink>
    </w:p>
    <w:p w14:paraId="3FCF0CED" w14:textId="18834DEF" w:rsidR="00EE09A1" w:rsidRDefault="00EE09A1">
      <w:pPr>
        <w:pStyle w:val="TOC2"/>
        <w:tabs>
          <w:tab w:val="left" w:pos="1202"/>
        </w:tabs>
        <w:rPr>
          <w:rFonts w:asciiTheme="minorHAnsi" w:eastAsiaTheme="minorEastAsia" w:hAnsiTheme="minorHAnsi" w:cstheme="minorBidi"/>
          <w:noProof/>
          <w:sz w:val="22"/>
          <w:szCs w:val="22"/>
          <w:rtl/>
        </w:rPr>
      </w:pPr>
      <w:hyperlink w:anchor="_Toc47439835" w:history="1">
        <w:r w:rsidRPr="006525B7">
          <w:rPr>
            <w:rStyle w:val="Hyperlink"/>
            <w:noProof/>
            <w:rtl/>
            <w14:scene3d>
              <w14:camera w14:prst="orthographicFront"/>
              <w14:lightRig w14:rig="threePt" w14:dir="t">
                <w14:rot w14:lat="0" w14:lon="0" w14:rev="0"/>
              </w14:lightRig>
            </w14:scene3d>
          </w:rPr>
          <w:t>1.2.</w:t>
        </w:r>
        <w:r>
          <w:rPr>
            <w:rFonts w:asciiTheme="minorHAnsi" w:eastAsiaTheme="minorEastAsia" w:hAnsiTheme="minorHAnsi" w:cstheme="minorBidi"/>
            <w:noProof/>
            <w:sz w:val="22"/>
            <w:szCs w:val="22"/>
            <w:rtl/>
          </w:rPr>
          <w:tab/>
        </w:r>
        <w:r w:rsidRPr="006525B7">
          <w:rPr>
            <w:rStyle w:val="Hyperlink"/>
            <w:rFonts w:hint="eastAsia"/>
            <w:noProof/>
            <w:rtl/>
          </w:rPr>
          <w:t>תנאי</w:t>
        </w:r>
        <w:r w:rsidRPr="006525B7">
          <w:rPr>
            <w:rStyle w:val="Hyperlink"/>
            <w:noProof/>
            <w:rtl/>
          </w:rPr>
          <w:t xml:space="preserve"> </w:t>
        </w:r>
        <w:r w:rsidRPr="006525B7">
          <w:rPr>
            <w:rStyle w:val="Hyperlink"/>
            <w:rFonts w:hint="eastAsia"/>
            <w:noProof/>
            <w:rtl/>
          </w:rPr>
          <w:t>סף</w:t>
        </w:r>
        <w:r w:rsidRPr="006525B7">
          <w:rPr>
            <w:rStyle w:val="Hyperlink"/>
            <w:noProof/>
            <w:rtl/>
          </w:rPr>
          <w:t xml:space="preserve"> </w:t>
        </w:r>
        <w:r w:rsidRPr="006525B7">
          <w:rPr>
            <w:rStyle w:val="Hyperlink"/>
            <w:rFonts w:hint="eastAsia"/>
            <w:noProof/>
            <w:rtl/>
          </w:rPr>
          <w:t>להשתתפות</w:t>
        </w:r>
        <w:r w:rsidRPr="006525B7">
          <w:rPr>
            <w:rStyle w:val="Hyperlink"/>
            <w:noProof/>
            <w:rtl/>
          </w:rPr>
          <w:t xml:space="preserve"> </w:t>
        </w:r>
        <w:r w:rsidRPr="006525B7">
          <w:rPr>
            <w:rStyle w:val="Hyperlink"/>
            <w:rFonts w:hint="eastAsia"/>
            <w:noProof/>
            <w:rtl/>
          </w:rPr>
          <w:t>במכרז</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Toc47439835 \h</w:instrText>
        </w:r>
        <w:r>
          <w:rPr>
            <w:noProof/>
            <w:webHidden/>
            <w:rtl/>
          </w:rPr>
          <w:instrText xml:space="preserve"> </w:instrText>
        </w:r>
        <w:r>
          <w:rPr>
            <w:rStyle w:val="Hyperlink"/>
            <w:noProof/>
            <w:rtl/>
          </w:rPr>
        </w:r>
        <w:r>
          <w:rPr>
            <w:rStyle w:val="Hyperlink"/>
            <w:noProof/>
            <w:rtl/>
          </w:rPr>
          <w:fldChar w:fldCharType="separate"/>
        </w:r>
        <w:r w:rsidR="00C75C7E">
          <w:rPr>
            <w:noProof/>
            <w:webHidden/>
            <w:rtl/>
          </w:rPr>
          <w:t>7</w:t>
        </w:r>
        <w:r>
          <w:rPr>
            <w:rStyle w:val="Hyperlink"/>
            <w:noProof/>
            <w:rtl/>
          </w:rPr>
          <w:fldChar w:fldCharType="end"/>
        </w:r>
      </w:hyperlink>
    </w:p>
    <w:p w14:paraId="052FAA81" w14:textId="557C73E3" w:rsidR="00EE09A1" w:rsidRDefault="00EE09A1">
      <w:pPr>
        <w:pStyle w:val="TOC2"/>
        <w:tabs>
          <w:tab w:val="left" w:pos="1202"/>
        </w:tabs>
        <w:rPr>
          <w:rFonts w:asciiTheme="minorHAnsi" w:eastAsiaTheme="minorEastAsia" w:hAnsiTheme="minorHAnsi" w:cstheme="minorBidi"/>
          <w:noProof/>
          <w:sz w:val="22"/>
          <w:szCs w:val="22"/>
          <w:rtl/>
        </w:rPr>
      </w:pPr>
      <w:hyperlink w:anchor="_Toc47439836" w:history="1">
        <w:r w:rsidRPr="006525B7">
          <w:rPr>
            <w:rStyle w:val="Hyperlink"/>
            <w:noProof/>
            <w14:scene3d>
              <w14:camera w14:prst="orthographicFront"/>
              <w14:lightRig w14:rig="threePt" w14:dir="t">
                <w14:rot w14:lat="0" w14:lon="0" w14:rev="0"/>
              </w14:lightRig>
            </w14:scene3d>
          </w:rPr>
          <w:t>1.3.</w:t>
        </w:r>
        <w:r>
          <w:rPr>
            <w:rFonts w:asciiTheme="minorHAnsi" w:eastAsiaTheme="minorEastAsia" w:hAnsiTheme="minorHAnsi" w:cstheme="minorBidi"/>
            <w:noProof/>
            <w:sz w:val="22"/>
            <w:szCs w:val="22"/>
            <w:rtl/>
          </w:rPr>
          <w:tab/>
        </w:r>
        <w:r w:rsidRPr="006525B7">
          <w:rPr>
            <w:rStyle w:val="Hyperlink"/>
            <w:rFonts w:hint="eastAsia"/>
            <w:noProof/>
            <w:rtl/>
          </w:rPr>
          <w:t>דרישות</w:t>
        </w:r>
        <w:r w:rsidRPr="006525B7">
          <w:rPr>
            <w:rStyle w:val="Hyperlink"/>
            <w:noProof/>
            <w:rtl/>
          </w:rPr>
          <w:t xml:space="preserve"> </w:t>
        </w:r>
        <w:r w:rsidRPr="006525B7">
          <w:rPr>
            <w:rStyle w:val="Hyperlink"/>
            <w:rFonts w:hint="eastAsia"/>
            <w:noProof/>
            <w:rtl/>
          </w:rPr>
          <w:t>נוספות</w:t>
        </w:r>
        <w:r w:rsidRPr="006525B7">
          <w:rPr>
            <w:rStyle w:val="Hyperlink"/>
            <w:noProof/>
            <w:rtl/>
          </w:rPr>
          <w:t xml:space="preserve"> </w:t>
        </w:r>
        <w:r w:rsidRPr="006525B7">
          <w:rPr>
            <w:rStyle w:val="Hyperlink"/>
            <w:rFonts w:hint="eastAsia"/>
            <w:noProof/>
            <w:rtl/>
          </w:rPr>
          <w:t>בשלב</w:t>
        </w:r>
        <w:r w:rsidRPr="006525B7">
          <w:rPr>
            <w:rStyle w:val="Hyperlink"/>
            <w:noProof/>
            <w:rtl/>
          </w:rPr>
          <w:t xml:space="preserve"> </w:t>
        </w:r>
        <w:r w:rsidRPr="006525B7">
          <w:rPr>
            <w:rStyle w:val="Hyperlink"/>
            <w:rFonts w:hint="eastAsia"/>
            <w:noProof/>
            <w:rtl/>
          </w:rPr>
          <w:t>המיון</w:t>
        </w:r>
        <w:r w:rsidRPr="006525B7">
          <w:rPr>
            <w:rStyle w:val="Hyperlink"/>
            <w:noProof/>
            <w:rtl/>
          </w:rPr>
          <w:t xml:space="preserve"> </w:t>
        </w:r>
        <w:r w:rsidRPr="006525B7">
          <w:rPr>
            <w:rStyle w:val="Hyperlink"/>
            <w:rFonts w:hint="eastAsia"/>
            <w:noProof/>
            <w:rtl/>
          </w:rPr>
          <w:t>המוקדם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Toc47439836 \h</w:instrText>
        </w:r>
        <w:r>
          <w:rPr>
            <w:noProof/>
            <w:webHidden/>
            <w:rtl/>
          </w:rPr>
          <w:instrText xml:space="preserve"> </w:instrText>
        </w:r>
        <w:r>
          <w:rPr>
            <w:rStyle w:val="Hyperlink"/>
            <w:noProof/>
            <w:rtl/>
          </w:rPr>
        </w:r>
        <w:r>
          <w:rPr>
            <w:rStyle w:val="Hyperlink"/>
            <w:noProof/>
            <w:rtl/>
          </w:rPr>
          <w:fldChar w:fldCharType="separate"/>
        </w:r>
        <w:r w:rsidR="00C75C7E">
          <w:rPr>
            <w:noProof/>
            <w:webHidden/>
            <w:rtl/>
          </w:rPr>
          <w:t>9</w:t>
        </w:r>
        <w:r>
          <w:rPr>
            <w:rStyle w:val="Hyperlink"/>
            <w:noProof/>
            <w:rtl/>
          </w:rPr>
          <w:fldChar w:fldCharType="end"/>
        </w:r>
      </w:hyperlink>
    </w:p>
    <w:p w14:paraId="10ACD881" w14:textId="3F8200EF" w:rsidR="00EE09A1" w:rsidRDefault="00EE09A1">
      <w:pPr>
        <w:pStyle w:val="TOC2"/>
        <w:tabs>
          <w:tab w:val="left" w:pos="1202"/>
        </w:tabs>
        <w:rPr>
          <w:rFonts w:asciiTheme="minorHAnsi" w:eastAsiaTheme="minorEastAsia" w:hAnsiTheme="minorHAnsi" w:cstheme="minorBidi"/>
          <w:noProof/>
          <w:sz w:val="22"/>
          <w:szCs w:val="22"/>
          <w:rtl/>
        </w:rPr>
      </w:pPr>
      <w:hyperlink w:anchor="_Toc47439837" w:history="1">
        <w:r w:rsidRPr="006525B7">
          <w:rPr>
            <w:rStyle w:val="Hyperlink"/>
            <w:noProof/>
            <w14:scene3d>
              <w14:camera w14:prst="orthographicFront"/>
              <w14:lightRig w14:rig="threePt" w14:dir="t">
                <w14:rot w14:lat="0" w14:lon="0" w14:rev="0"/>
              </w14:lightRig>
            </w14:scene3d>
          </w:rPr>
          <w:t>1.4.</w:t>
        </w:r>
        <w:r>
          <w:rPr>
            <w:rFonts w:asciiTheme="minorHAnsi" w:eastAsiaTheme="minorEastAsia" w:hAnsiTheme="minorHAnsi" w:cstheme="minorBidi"/>
            <w:noProof/>
            <w:sz w:val="22"/>
            <w:szCs w:val="22"/>
            <w:rtl/>
          </w:rPr>
          <w:tab/>
        </w:r>
        <w:r w:rsidRPr="006525B7">
          <w:rPr>
            <w:rStyle w:val="Hyperlink"/>
            <w:rFonts w:hint="eastAsia"/>
            <w:noProof/>
            <w:rtl/>
          </w:rPr>
          <w:t>מופעים</w:t>
        </w:r>
        <w:r w:rsidRPr="006525B7">
          <w:rPr>
            <w:rStyle w:val="Hyperlink"/>
            <w:noProof/>
            <w:rtl/>
          </w:rPr>
          <w:t xml:space="preserve"> </w:t>
        </w:r>
        <w:r w:rsidRPr="006525B7">
          <w:rPr>
            <w:rStyle w:val="Hyperlink"/>
            <w:rFonts w:hint="eastAsia"/>
            <w:noProof/>
            <w:rtl/>
          </w:rPr>
          <w:t>ומועדים</w:t>
        </w:r>
        <w:r w:rsidRPr="006525B7">
          <w:rPr>
            <w:rStyle w:val="Hyperlink"/>
            <w:noProof/>
            <w:rtl/>
          </w:rPr>
          <w:t xml:space="preserve"> </w:t>
        </w:r>
        <w:r w:rsidRPr="006525B7">
          <w:rPr>
            <w:rStyle w:val="Hyperlink"/>
            <w:rFonts w:hint="eastAsia"/>
            <w:noProof/>
            <w:rtl/>
          </w:rPr>
          <w:t>במכרז</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Toc47439837 \h</w:instrText>
        </w:r>
        <w:r>
          <w:rPr>
            <w:noProof/>
            <w:webHidden/>
            <w:rtl/>
          </w:rPr>
          <w:instrText xml:space="preserve"> </w:instrText>
        </w:r>
        <w:r>
          <w:rPr>
            <w:rStyle w:val="Hyperlink"/>
            <w:noProof/>
            <w:rtl/>
          </w:rPr>
        </w:r>
        <w:r>
          <w:rPr>
            <w:rStyle w:val="Hyperlink"/>
            <w:noProof/>
            <w:rtl/>
          </w:rPr>
          <w:fldChar w:fldCharType="separate"/>
        </w:r>
        <w:r w:rsidR="00C75C7E">
          <w:rPr>
            <w:noProof/>
            <w:webHidden/>
            <w:rtl/>
          </w:rPr>
          <w:t>10</w:t>
        </w:r>
        <w:r>
          <w:rPr>
            <w:rStyle w:val="Hyperlink"/>
            <w:noProof/>
            <w:rtl/>
          </w:rPr>
          <w:fldChar w:fldCharType="end"/>
        </w:r>
      </w:hyperlink>
    </w:p>
    <w:p w14:paraId="51FA84D5" w14:textId="0B8F7407" w:rsidR="00EE09A1" w:rsidRDefault="00EE09A1">
      <w:pPr>
        <w:pStyle w:val="TOC2"/>
        <w:tabs>
          <w:tab w:val="left" w:pos="1202"/>
        </w:tabs>
        <w:rPr>
          <w:rFonts w:asciiTheme="minorHAnsi" w:eastAsiaTheme="minorEastAsia" w:hAnsiTheme="minorHAnsi" w:cstheme="minorBidi"/>
          <w:noProof/>
          <w:sz w:val="22"/>
          <w:szCs w:val="22"/>
          <w:rtl/>
        </w:rPr>
      </w:pPr>
      <w:hyperlink w:anchor="_Toc47439838" w:history="1">
        <w:r w:rsidRPr="006525B7">
          <w:rPr>
            <w:rStyle w:val="Hyperlink"/>
            <w:noProof/>
            <w14:scene3d>
              <w14:camera w14:prst="orthographicFront"/>
              <w14:lightRig w14:rig="threePt" w14:dir="t">
                <w14:rot w14:lat="0" w14:lon="0" w14:rev="0"/>
              </w14:lightRig>
            </w14:scene3d>
          </w:rPr>
          <w:t>1.5.</w:t>
        </w:r>
        <w:r>
          <w:rPr>
            <w:rFonts w:asciiTheme="minorHAnsi" w:eastAsiaTheme="minorEastAsia" w:hAnsiTheme="minorHAnsi" w:cstheme="minorBidi"/>
            <w:noProof/>
            <w:sz w:val="22"/>
            <w:szCs w:val="22"/>
            <w:rtl/>
          </w:rPr>
          <w:tab/>
        </w:r>
        <w:r w:rsidRPr="006525B7">
          <w:rPr>
            <w:rStyle w:val="Hyperlink"/>
            <w:rFonts w:hint="eastAsia"/>
            <w:noProof/>
            <w:rtl/>
          </w:rPr>
          <w:t>נוהל</w:t>
        </w:r>
        <w:r w:rsidRPr="006525B7">
          <w:rPr>
            <w:rStyle w:val="Hyperlink"/>
            <w:noProof/>
            <w:rtl/>
          </w:rPr>
          <w:t xml:space="preserve"> </w:t>
        </w:r>
        <w:r w:rsidRPr="006525B7">
          <w:rPr>
            <w:rStyle w:val="Hyperlink"/>
            <w:rFonts w:hint="eastAsia"/>
            <w:noProof/>
            <w:rtl/>
          </w:rPr>
          <w:t>המכרז</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Toc47439838 \h</w:instrText>
        </w:r>
        <w:r>
          <w:rPr>
            <w:noProof/>
            <w:webHidden/>
            <w:rtl/>
          </w:rPr>
          <w:instrText xml:space="preserve"> </w:instrText>
        </w:r>
        <w:r>
          <w:rPr>
            <w:rStyle w:val="Hyperlink"/>
            <w:noProof/>
            <w:rtl/>
          </w:rPr>
        </w:r>
        <w:r>
          <w:rPr>
            <w:rStyle w:val="Hyperlink"/>
            <w:noProof/>
            <w:rtl/>
          </w:rPr>
          <w:fldChar w:fldCharType="separate"/>
        </w:r>
        <w:r w:rsidR="00C75C7E">
          <w:rPr>
            <w:noProof/>
            <w:webHidden/>
            <w:rtl/>
          </w:rPr>
          <w:t>12</w:t>
        </w:r>
        <w:r>
          <w:rPr>
            <w:rStyle w:val="Hyperlink"/>
            <w:noProof/>
            <w:rtl/>
          </w:rPr>
          <w:fldChar w:fldCharType="end"/>
        </w:r>
      </w:hyperlink>
    </w:p>
    <w:p w14:paraId="12C6D385" w14:textId="04844674" w:rsidR="00EE09A1" w:rsidRDefault="00EE09A1" w:rsidP="00EE09A1">
      <w:pPr>
        <w:pStyle w:val="TOC1"/>
        <w:rPr>
          <w:rFonts w:asciiTheme="minorHAnsi" w:eastAsiaTheme="minorEastAsia" w:hAnsiTheme="minorHAnsi" w:cstheme="minorBidi"/>
          <w:sz w:val="22"/>
          <w:szCs w:val="22"/>
          <w:rtl/>
        </w:rPr>
      </w:pPr>
      <w:hyperlink w:anchor="_Toc47439839" w:history="1">
        <w:r w:rsidRPr="006525B7">
          <w:rPr>
            <w:rStyle w:val="Hyperlink"/>
          </w:rPr>
          <w:t>2.</w:t>
        </w:r>
        <w:r>
          <w:rPr>
            <w:rFonts w:asciiTheme="minorHAnsi" w:eastAsiaTheme="minorEastAsia" w:hAnsiTheme="minorHAnsi" w:cstheme="minorBidi"/>
            <w:sz w:val="22"/>
            <w:szCs w:val="22"/>
            <w:rtl/>
          </w:rPr>
          <w:tab/>
        </w:r>
        <w:r w:rsidRPr="006525B7">
          <w:rPr>
            <w:rStyle w:val="Hyperlink"/>
            <w:rFonts w:hint="eastAsia"/>
            <w:rtl/>
          </w:rPr>
          <w:t>חוברת</w:t>
        </w:r>
        <w:r w:rsidRPr="006525B7">
          <w:rPr>
            <w:rStyle w:val="Hyperlink"/>
            <w:rtl/>
          </w:rPr>
          <w:t xml:space="preserve"> </w:t>
        </w:r>
        <w:r w:rsidRPr="006525B7">
          <w:rPr>
            <w:rStyle w:val="Hyperlink"/>
            <w:rFonts w:hint="eastAsia"/>
            <w:rtl/>
          </w:rPr>
          <w:t>ההצעה</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Toc47439839 \h</w:instrText>
        </w:r>
        <w:r>
          <w:rPr>
            <w:webHidden/>
            <w:rtl/>
          </w:rPr>
          <w:instrText xml:space="preserve"> </w:instrText>
        </w:r>
        <w:r>
          <w:rPr>
            <w:rStyle w:val="Hyperlink"/>
            <w:rtl/>
          </w:rPr>
        </w:r>
        <w:r>
          <w:rPr>
            <w:rStyle w:val="Hyperlink"/>
            <w:rtl/>
          </w:rPr>
          <w:fldChar w:fldCharType="separate"/>
        </w:r>
        <w:r w:rsidR="00C75C7E">
          <w:rPr>
            <w:webHidden/>
            <w:rtl/>
          </w:rPr>
          <w:t>16</w:t>
        </w:r>
        <w:r>
          <w:rPr>
            <w:rStyle w:val="Hyperlink"/>
            <w:rtl/>
          </w:rPr>
          <w:fldChar w:fldCharType="end"/>
        </w:r>
      </w:hyperlink>
    </w:p>
    <w:p w14:paraId="70AD5D9F" w14:textId="5AE9C85C" w:rsidR="00EE09A1" w:rsidRDefault="00EE09A1">
      <w:pPr>
        <w:pStyle w:val="TOC2"/>
        <w:tabs>
          <w:tab w:val="left" w:pos="1202"/>
        </w:tabs>
        <w:rPr>
          <w:rFonts w:asciiTheme="minorHAnsi" w:eastAsiaTheme="minorEastAsia" w:hAnsiTheme="minorHAnsi" w:cstheme="minorBidi"/>
          <w:noProof/>
          <w:sz w:val="22"/>
          <w:szCs w:val="22"/>
          <w:rtl/>
        </w:rPr>
      </w:pPr>
      <w:hyperlink w:anchor="_Toc47439840" w:history="1">
        <w:r w:rsidRPr="006525B7">
          <w:rPr>
            <w:rStyle w:val="Hyperlink"/>
            <w:noProof/>
            <w:rtl/>
            <w14:scene3d>
              <w14:camera w14:prst="orthographicFront"/>
              <w14:lightRig w14:rig="threePt" w14:dir="t">
                <w14:rot w14:lat="0" w14:lon="0" w14:rev="0"/>
              </w14:lightRig>
            </w14:scene3d>
          </w:rPr>
          <w:t>2.1.</w:t>
        </w:r>
        <w:r>
          <w:rPr>
            <w:rFonts w:asciiTheme="minorHAnsi" w:eastAsiaTheme="minorEastAsia" w:hAnsiTheme="minorHAnsi" w:cstheme="minorBidi"/>
            <w:noProof/>
            <w:sz w:val="22"/>
            <w:szCs w:val="22"/>
            <w:rtl/>
          </w:rPr>
          <w:tab/>
        </w:r>
        <w:r w:rsidRPr="006525B7">
          <w:rPr>
            <w:rStyle w:val="Hyperlink"/>
            <w:rFonts w:hint="eastAsia"/>
            <w:noProof/>
            <w:rtl/>
          </w:rPr>
          <w:t>הנחיות</w:t>
        </w:r>
        <w:r w:rsidRPr="006525B7">
          <w:rPr>
            <w:rStyle w:val="Hyperlink"/>
            <w:noProof/>
            <w:rtl/>
          </w:rPr>
          <w:t xml:space="preserve"> </w:t>
        </w:r>
        <w:r w:rsidRPr="006525B7">
          <w:rPr>
            <w:rStyle w:val="Hyperlink"/>
            <w:rFonts w:hint="eastAsia"/>
            <w:noProof/>
            <w:rtl/>
          </w:rPr>
          <w:t>למענה</w:t>
        </w:r>
        <w:r w:rsidRPr="006525B7">
          <w:rPr>
            <w:rStyle w:val="Hyperlink"/>
            <w:noProof/>
            <w:rtl/>
          </w:rPr>
          <w:t xml:space="preserve"> </w:t>
        </w:r>
        <w:r w:rsidRPr="006525B7">
          <w:rPr>
            <w:rStyle w:val="Hyperlink"/>
            <w:rFonts w:hint="eastAsia"/>
            <w:noProof/>
            <w:rtl/>
          </w:rPr>
          <w:t>המציע</w:t>
        </w:r>
        <w:r w:rsidRPr="006525B7">
          <w:rPr>
            <w:rStyle w:val="Hyperlink"/>
            <w:noProof/>
            <w:rtl/>
          </w:rPr>
          <w:t xml:space="preserve"> </w:t>
        </w:r>
        <w:r w:rsidRPr="006525B7">
          <w:rPr>
            <w:rStyle w:val="Hyperlink"/>
            <w:rFonts w:hint="eastAsia"/>
            <w:noProof/>
            <w:rtl/>
          </w:rPr>
          <w:t>למכרז</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Toc47439840 \h</w:instrText>
        </w:r>
        <w:r>
          <w:rPr>
            <w:noProof/>
            <w:webHidden/>
            <w:rtl/>
          </w:rPr>
          <w:instrText xml:space="preserve"> </w:instrText>
        </w:r>
        <w:r>
          <w:rPr>
            <w:rStyle w:val="Hyperlink"/>
            <w:noProof/>
            <w:rtl/>
          </w:rPr>
        </w:r>
        <w:r>
          <w:rPr>
            <w:rStyle w:val="Hyperlink"/>
            <w:noProof/>
            <w:rtl/>
          </w:rPr>
          <w:fldChar w:fldCharType="separate"/>
        </w:r>
        <w:r w:rsidR="00C75C7E">
          <w:rPr>
            <w:noProof/>
            <w:webHidden/>
            <w:rtl/>
          </w:rPr>
          <w:t>16</w:t>
        </w:r>
        <w:r>
          <w:rPr>
            <w:rStyle w:val="Hyperlink"/>
            <w:noProof/>
            <w:rtl/>
          </w:rPr>
          <w:fldChar w:fldCharType="end"/>
        </w:r>
      </w:hyperlink>
    </w:p>
    <w:p w14:paraId="45ED8177" w14:textId="1DA1732F" w:rsidR="00EE09A1" w:rsidRDefault="00EE09A1">
      <w:pPr>
        <w:pStyle w:val="TOC2"/>
        <w:tabs>
          <w:tab w:val="left" w:pos="1202"/>
        </w:tabs>
        <w:rPr>
          <w:rFonts w:asciiTheme="minorHAnsi" w:eastAsiaTheme="minorEastAsia" w:hAnsiTheme="minorHAnsi" w:cstheme="minorBidi"/>
          <w:noProof/>
          <w:sz w:val="22"/>
          <w:szCs w:val="22"/>
          <w:rtl/>
        </w:rPr>
      </w:pPr>
      <w:hyperlink w:anchor="_Toc47439841" w:history="1">
        <w:r w:rsidRPr="006525B7">
          <w:rPr>
            <w:rStyle w:val="Hyperlink"/>
            <w:noProof/>
            <w:rtl/>
            <w14:scene3d>
              <w14:camera w14:prst="orthographicFront"/>
              <w14:lightRig w14:rig="threePt" w14:dir="t">
                <w14:rot w14:lat="0" w14:lon="0" w14:rev="0"/>
              </w14:lightRig>
            </w14:scene3d>
          </w:rPr>
          <w:t>2.2.</w:t>
        </w:r>
        <w:r>
          <w:rPr>
            <w:rFonts w:asciiTheme="minorHAnsi" w:eastAsiaTheme="minorEastAsia" w:hAnsiTheme="minorHAnsi" w:cstheme="minorBidi"/>
            <w:noProof/>
            <w:sz w:val="22"/>
            <w:szCs w:val="22"/>
            <w:rtl/>
          </w:rPr>
          <w:tab/>
        </w:r>
        <w:r w:rsidRPr="006525B7">
          <w:rPr>
            <w:rStyle w:val="Hyperlink"/>
            <w:rFonts w:hint="eastAsia"/>
            <w:noProof/>
            <w:rtl/>
          </w:rPr>
          <w:t>הנחיות</w:t>
        </w:r>
        <w:r w:rsidRPr="006525B7">
          <w:rPr>
            <w:rStyle w:val="Hyperlink"/>
            <w:noProof/>
            <w:rtl/>
          </w:rPr>
          <w:t xml:space="preserve"> </w:t>
        </w:r>
        <w:r w:rsidRPr="006525B7">
          <w:rPr>
            <w:rStyle w:val="Hyperlink"/>
            <w:rFonts w:hint="eastAsia"/>
            <w:noProof/>
            <w:rtl/>
          </w:rPr>
          <w:t>בדבר</w:t>
        </w:r>
        <w:r w:rsidRPr="006525B7">
          <w:rPr>
            <w:rStyle w:val="Hyperlink"/>
            <w:noProof/>
            <w:rtl/>
          </w:rPr>
          <w:t xml:space="preserve"> </w:t>
        </w:r>
        <w:r w:rsidRPr="006525B7">
          <w:rPr>
            <w:rStyle w:val="Hyperlink"/>
            <w:rFonts w:hint="eastAsia"/>
            <w:noProof/>
            <w:rtl/>
          </w:rPr>
          <w:t>אופן</w:t>
        </w:r>
        <w:r w:rsidRPr="006525B7">
          <w:rPr>
            <w:rStyle w:val="Hyperlink"/>
            <w:noProof/>
            <w:rtl/>
          </w:rPr>
          <w:t xml:space="preserve"> </w:t>
        </w:r>
        <w:r w:rsidRPr="006525B7">
          <w:rPr>
            <w:rStyle w:val="Hyperlink"/>
            <w:rFonts w:hint="eastAsia"/>
            <w:noProof/>
            <w:rtl/>
          </w:rPr>
          <w:t>הגשת</w:t>
        </w:r>
        <w:r w:rsidRPr="006525B7">
          <w:rPr>
            <w:rStyle w:val="Hyperlink"/>
            <w:noProof/>
            <w:rtl/>
          </w:rPr>
          <w:t xml:space="preserve"> </w:t>
        </w:r>
        <w:r w:rsidRPr="006525B7">
          <w:rPr>
            <w:rStyle w:val="Hyperlink"/>
            <w:rFonts w:hint="eastAsia"/>
            <w:noProof/>
            <w:rtl/>
          </w:rPr>
          <w:t>המענה</w:t>
        </w:r>
        <w:r w:rsidRPr="006525B7">
          <w:rPr>
            <w:rStyle w:val="Hyperlink"/>
            <w:noProof/>
            <w:rtl/>
          </w:rPr>
          <w:t xml:space="preserve"> </w:t>
        </w:r>
        <w:r w:rsidRPr="006525B7">
          <w:rPr>
            <w:rStyle w:val="Hyperlink"/>
            <w:rFonts w:hint="eastAsia"/>
            <w:noProof/>
            <w:rtl/>
          </w:rPr>
          <w:t>למכרז</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Toc47439841 \h</w:instrText>
        </w:r>
        <w:r>
          <w:rPr>
            <w:noProof/>
            <w:webHidden/>
            <w:rtl/>
          </w:rPr>
          <w:instrText xml:space="preserve"> </w:instrText>
        </w:r>
        <w:r>
          <w:rPr>
            <w:rStyle w:val="Hyperlink"/>
            <w:noProof/>
            <w:rtl/>
          </w:rPr>
        </w:r>
        <w:r>
          <w:rPr>
            <w:rStyle w:val="Hyperlink"/>
            <w:noProof/>
            <w:rtl/>
          </w:rPr>
          <w:fldChar w:fldCharType="separate"/>
        </w:r>
        <w:r w:rsidR="00C75C7E">
          <w:rPr>
            <w:noProof/>
            <w:webHidden/>
            <w:rtl/>
          </w:rPr>
          <w:t>16</w:t>
        </w:r>
        <w:r>
          <w:rPr>
            <w:rStyle w:val="Hyperlink"/>
            <w:noProof/>
            <w:rtl/>
          </w:rPr>
          <w:fldChar w:fldCharType="end"/>
        </w:r>
      </w:hyperlink>
    </w:p>
    <w:p w14:paraId="438C90DD" w14:textId="219C8A5D" w:rsidR="00EE09A1" w:rsidRDefault="00EE09A1">
      <w:pPr>
        <w:pStyle w:val="TOC2"/>
        <w:tabs>
          <w:tab w:val="left" w:pos="1202"/>
        </w:tabs>
        <w:rPr>
          <w:rFonts w:asciiTheme="minorHAnsi" w:eastAsiaTheme="minorEastAsia" w:hAnsiTheme="minorHAnsi" w:cstheme="minorBidi"/>
          <w:noProof/>
          <w:sz w:val="22"/>
          <w:szCs w:val="22"/>
          <w:rtl/>
        </w:rPr>
      </w:pPr>
      <w:hyperlink w:anchor="_Toc47439842" w:history="1">
        <w:r w:rsidRPr="006525B7">
          <w:rPr>
            <w:rStyle w:val="Hyperlink"/>
            <w:noProof/>
            <w14:scene3d>
              <w14:camera w14:prst="orthographicFront"/>
              <w14:lightRig w14:rig="threePt" w14:dir="t">
                <w14:rot w14:lat="0" w14:lon="0" w14:rev="0"/>
              </w14:lightRig>
            </w14:scene3d>
          </w:rPr>
          <w:t>2.3.</w:t>
        </w:r>
        <w:r>
          <w:rPr>
            <w:rFonts w:asciiTheme="minorHAnsi" w:eastAsiaTheme="minorEastAsia" w:hAnsiTheme="minorHAnsi" w:cstheme="minorBidi"/>
            <w:noProof/>
            <w:sz w:val="22"/>
            <w:szCs w:val="22"/>
            <w:rtl/>
          </w:rPr>
          <w:tab/>
        </w:r>
        <w:r w:rsidRPr="006525B7">
          <w:rPr>
            <w:rStyle w:val="Hyperlink"/>
            <w:rFonts w:hint="eastAsia"/>
            <w:noProof/>
            <w:rtl/>
          </w:rPr>
          <w:t>פרטי</w:t>
        </w:r>
        <w:r w:rsidRPr="006525B7">
          <w:rPr>
            <w:rStyle w:val="Hyperlink"/>
            <w:noProof/>
            <w:rtl/>
          </w:rPr>
          <w:t xml:space="preserve"> </w:t>
        </w:r>
        <w:r w:rsidRPr="006525B7">
          <w:rPr>
            <w:rStyle w:val="Hyperlink"/>
            <w:rFonts w:hint="eastAsia"/>
            <w:noProof/>
            <w:rtl/>
          </w:rPr>
          <w:t>המציע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Toc47439842 \h</w:instrText>
        </w:r>
        <w:r>
          <w:rPr>
            <w:noProof/>
            <w:webHidden/>
            <w:rtl/>
          </w:rPr>
          <w:instrText xml:space="preserve"> </w:instrText>
        </w:r>
        <w:r>
          <w:rPr>
            <w:rStyle w:val="Hyperlink"/>
            <w:noProof/>
            <w:rtl/>
          </w:rPr>
        </w:r>
        <w:r>
          <w:rPr>
            <w:rStyle w:val="Hyperlink"/>
            <w:noProof/>
            <w:rtl/>
          </w:rPr>
          <w:fldChar w:fldCharType="separate"/>
        </w:r>
        <w:r w:rsidR="00C75C7E">
          <w:rPr>
            <w:noProof/>
            <w:webHidden/>
            <w:rtl/>
          </w:rPr>
          <w:t>17</w:t>
        </w:r>
        <w:r>
          <w:rPr>
            <w:rStyle w:val="Hyperlink"/>
            <w:noProof/>
            <w:rtl/>
          </w:rPr>
          <w:fldChar w:fldCharType="end"/>
        </w:r>
      </w:hyperlink>
    </w:p>
    <w:p w14:paraId="029E57F0" w14:textId="55D15537" w:rsidR="00EE09A1" w:rsidRDefault="00EE09A1">
      <w:pPr>
        <w:pStyle w:val="TOC2"/>
        <w:tabs>
          <w:tab w:val="left" w:pos="1202"/>
        </w:tabs>
        <w:rPr>
          <w:rFonts w:asciiTheme="minorHAnsi" w:eastAsiaTheme="minorEastAsia" w:hAnsiTheme="minorHAnsi" w:cstheme="minorBidi"/>
          <w:noProof/>
          <w:sz w:val="22"/>
          <w:szCs w:val="22"/>
          <w:rtl/>
        </w:rPr>
      </w:pPr>
      <w:hyperlink w:anchor="_Toc47439843" w:history="1">
        <w:r w:rsidRPr="006525B7">
          <w:rPr>
            <w:rStyle w:val="Hyperlink"/>
            <w:noProof/>
            <w14:scene3d>
              <w14:camera w14:prst="orthographicFront"/>
              <w14:lightRig w14:rig="threePt" w14:dir="t">
                <w14:rot w14:lat="0" w14:lon="0" w14:rev="0"/>
              </w14:lightRig>
            </w14:scene3d>
          </w:rPr>
          <w:t>2.4.</w:t>
        </w:r>
        <w:r>
          <w:rPr>
            <w:rFonts w:asciiTheme="minorHAnsi" w:eastAsiaTheme="minorEastAsia" w:hAnsiTheme="minorHAnsi" w:cstheme="minorBidi"/>
            <w:noProof/>
            <w:sz w:val="22"/>
            <w:szCs w:val="22"/>
            <w:rtl/>
          </w:rPr>
          <w:tab/>
        </w:r>
        <w:r w:rsidRPr="006525B7">
          <w:rPr>
            <w:rStyle w:val="Hyperlink"/>
            <w:rFonts w:hint="eastAsia"/>
            <w:noProof/>
            <w:rtl/>
          </w:rPr>
          <w:t>הוכחת</w:t>
        </w:r>
        <w:r w:rsidRPr="006525B7">
          <w:rPr>
            <w:rStyle w:val="Hyperlink"/>
            <w:noProof/>
            <w:rtl/>
          </w:rPr>
          <w:t xml:space="preserve"> </w:t>
        </w:r>
        <w:r w:rsidRPr="006525B7">
          <w:rPr>
            <w:rStyle w:val="Hyperlink"/>
            <w:rFonts w:hint="eastAsia"/>
            <w:noProof/>
            <w:rtl/>
          </w:rPr>
          <w:t>עמידה</w:t>
        </w:r>
        <w:r w:rsidRPr="006525B7">
          <w:rPr>
            <w:rStyle w:val="Hyperlink"/>
            <w:noProof/>
            <w:rtl/>
          </w:rPr>
          <w:t xml:space="preserve"> </w:t>
        </w:r>
        <w:r w:rsidRPr="006525B7">
          <w:rPr>
            <w:rStyle w:val="Hyperlink"/>
            <w:rFonts w:hint="eastAsia"/>
            <w:noProof/>
            <w:rtl/>
          </w:rPr>
          <w:t>בתנאי</w:t>
        </w:r>
        <w:r w:rsidRPr="006525B7">
          <w:rPr>
            <w:rStyle w:val="Hyperlink"/>
            <w:noProof/>
            <w:rtl/>
          </w:rPr>
          <w:t xml:space="preserve"> </w:t>
        </w:r>
        <w:r w:rsidRPr="006525B7">
          <w:rPr>
            <w:rStyle w:val="Hyperlink"/>
            <w:rFonts w:hint="eastAsia"/>
            <w:noProof/>
            <w:rtl/>
          </w:rPr>
          <w:t>הסף</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Toc47439843 \h</w:instrText>
        </w:r>
        <w:r>
          <w:rPr>
            <w:noProof/>
            <w:webHidden/>
            <w:rtl/>
          </w:rPr>
          <w:instrText xml:space="preserve"> </w:instrText>
        </w:r>
        <w:r>
          <w:rPr>
            <w:rStyle w:val="Hyperlink"/>
            <w:noProof/>
            <w:rtl/>
          </w:rPr>
        </w:r>
        <w:r>
          <w:rPr>
            <w:rStyle w:val="Hyperlink"/>
            <w:noProof/>
            <w:rtl/>
          </w:rPr>
          <w:fldChar w:fldCharType="separate"/>
        </w:r>
        <w:r w:rsidR="00C75C7E">
          <w:rPr>
            <w:noProof/>
            <w:webHidden/>
            <w:rtl/>
          </w:rPr>
          <w:t>18</w:t>
        </w:r>
        <w:r>
          <w:rPr>
            <w:rStyle w:val="Hyperlink"/>
            <w:noProof/>
            <w:rtl/>
          </w:rPr>
          <w:fldChar w:fldCharType="end"/>
        </w:r>
      </w:hyperlink>
    </w:p>
    <w:p w14:paraId="0FA04A03" w14:textId="6CA41337" w:rsidR="00EE09A1" w:rsidRDefault="00EE09A1">
      <w:pPr>
        <w:pStyle w:val="TOC2"/>
        <w:tabs>
          <w:tab w:val="left" w:pos="1202"/>
        </w:tabs>
        <w:rPr>
          <w:rFonts w:asciiTheme="minorHAnsi" w:eastAsiaTheme="minorEastAsia" w:hAnsiTheme="minorHAnsi" w:cstheme="minorBidi"/>
          <w:noProof/>
          <w:sz w:val="22"/>
          <w:szCs w:val="22"/>
          <w:rtl/>
        </w:rPr>
      </w:pPr>
      <w:hyperlink w:anchor="_Toc47439844" w:history="1">
        <w:r w:rsidRPr="006525B7">
          <w:rPr>
            <w:rStyle w:val="Hyperlink"/>
            <w:noProof/>
            <w14:scene3d>
              <w14:camera w14:prst="orthographicFront"/>
              <w14:lightRig w14:rig="threePt" w14:dir="t">
                <w14:rot w14:lat="0" w14:lon="0" w14:rev="0"/>
              </w14:lightRig>
            </w14:scene3d>
          </w:rPr>
          <w:t>2.5.</w:t>
        </w:r>
        <w:r>
          <w:rPr>
            <w:rFonts w:asciiTheme="minorHAnsi" w:eastAsiaTheme="minorEastAsia" w:hAnsiTheme="minorHAnsi" w:cstheme="minorBidi"/>
            <w:noProof/>
            <w:sz w:val="22"/>
            <w:szCs w:val="22"/>
            <w:rtl/>
          </w:rPr>
          <w:tab/>
        </w:r>
        <w:r w:rsidRPr="006525B7">
          <w:rPr>
            <w:rStyle w:val="Hyperlink"/>
            <w:rFonts w:hint="eastAsia"/>
            <w:noProof/>
            <w:rtl/>
          </w:rPr>
          <w:t>התחייבויות</w:t>
        </w:r>
        <w:r w:rsidRPr="006525B7">
          <w:rPr>
            <w:rStyle w:val="Hyperlink"/>
            <w:noProof/>
            <w:rtl/>
          </w:rPr>
          <w:t xml:space="preserve"> </w:t>
        </w:r>
        <w:r w:rsidRPr="006525B7">
          <w:rPr>
            <w:rStyle w:val="Hyperlink"/>
            <w:rFonts w:hint="eastAsia"/>
            <w:noProof/>
            <w:rtl/>
          </w:rPr>
          <w:t>נוספות</w:t>
        </w:r>
        <w:r w:rsidRPr="006525B7">
          <w:rPr>
            <w:rStyle w:val="Hyperlink"/>
            <w:noProof/>
            <w:rtl/>
          </w:rPr>
          <w:t xml:space="preserve"> </w:t>
        </w:r>
        <w:r w:rsidRPr="006525B7">
          <w:rPr>
            <w:rStyle w:val="Hyperlink"/>
            <w:rFonts w:hint="eastAsia"/>
            <w:noProof/>
            <w:rtl/>
          </w:rPr>
          <w:t>של</w:t>
        </w:r>
        <w:r w:rsidRPr="006525B7">
          <w:rPr>
            <w:rStyle w:val="Hyperlink"/>
            <w:noProof/>
            <w:rtl/>
          </w:rPr>
          <w:t xml:space="preserve"> </w:t>
        </w:r>
        <w:r w:rsidRPr="006525B7">
          <w:rPr>
            <w:rStyle w:val="Hyperlink"/>
            <w:rFonts w:hint="eastAsia"/>
            <w:noProof/>
            <w:rtl/>
          </w:rPr>
          <w:t>המציע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Toc47439844 \h</w:instrText>
        </w:r>
        <w:r>
          <w:rPr>
            <w:noProof/>
            <w:webHidden/>
            <w:rtl/>
          </w:rPr>
          <w:instrText xml:space="preserve"> </w:instrText>
        </w:r>
        <w:r>
          <w:rPr>
            <w:rStyle w:val="Hyperlink"/>
            <w:noProof/>
            <w:rtl/>
          </w:rPr>
        </w:r>
        <w:r>
          <w:rPr>
            <w:rStyle w:val="Hyperlink"/>
            <w:noProof/>
            <w:rtl/>
          </w:rPr>
          <w:fldChar w:fldCharType="separate"/>
        </w:r>
        <w:r w:rsidR="00C75C7E">
          <w:rPr>
            <w:noProof/>
            <w:webHidden/>
            <w:rtl/>
          </w:rPr>
          <w:t>20</w:t>
        </w:r>
        <w:r>
          <w:rPr>
            <w:rStyle w:val="Hyperlink"/>
            <w:noProof/>
            <w:rtl/>
          </w:rPr>
          <w:fldChar w:fldCharType="end"/>
        </w:r>
      </w:hyperlink>
    </w:p>
    <w:p w14:paraId="134414EF" w14:textId="335DDEE5" w:rsidR="00EE09A1" w:rsidRDefault="00EE09A1">
      <w:pPr>
        <w:pStyle w:val="TOC2"/>
        <w:tabs>
          <w:tab w:val="left" w:pos="1202"/>
        </w:tabs>
        <w:rPr>
          <w:rFonts w:asciiTheme="minorHAnsi" w:eastAsiaTheme="minorEastAsia" w:hAnsiTheme="minorHAnsi" w:cstheme="minorBidi"/>
          <w:noProof/>
          <w:sz w:val="22"/>
          <w:szCs w:val="22"/>
          <w:rtl/>
        </w:rPr>
      </w:pPr>
      <w:hyperlink w:anchor="_Toc47439845" w:history="1">
        <w:r w:rsidRPr="006525B7">
          <w:rPr>
            <w:rStyle w:val="Hyperlink"/>
            <w:noProof/>
            <w14:scene3d>
              <w14:camera w14:prst="orthographicFront"/>
              <w14:lightRig w14:rig="threePt" w14:dir="t">
                <w14:rot w14:lat="0" w14:lon="0" w14:rev="0"/>
              </w14:lightRig>
            </w14:scene3d>
          </w:rPr>
          <w:t>2.6.</w:t>
        </w:r>
        <w:r>
          <w:rPr>
            <w:rFonts w:asciiTheme="minorHAnsi" w:eastAsiaTheme="minorEastAsia" w:hAnsiTheme="minorHAnsi" w:cstheme="minorBidi"/>
            <w:noProof/>
            <w:sz w:val="22"/>
            <w:szCs w:val="22"/>
            <w:rtl/>
          </w:rPr>
          <w:tab/>
        </w:r>
        <w:r w:rsidRPr="006525B7">
          <w:rPr>
            <w:rStyle w:val="Hyperlink"/>
            <w:rFonts w:hint="eastAsia"/>
            <w:noProof/>
            <w:rtl/>
          </w:rPr>
          <w:t>חלקים</w:t>
        </w:r>
        <w:r w:rsidRPr="006525B7">
          <w:rPr>
            <w:rStyle w:val="Hyperlink"/>
            <w:noProof/>
            <w:rtl/>
          </w:rPr>
          <w:t xml:space="preserve"> </w:t>
        </w:r>
        <w:r w:rsidRPr="006525B7">
          <w:rPr>
            <w:rStyle w:val="Hyperlink"/>
            <w:rFonts w:hint="eastAsia"/>
            <w:noProof/>
            <w:rtl/>
          </w:rPr>
          <w:t>מההצעה</w:t>
        </w:r>
        <w:r w:rsidRPr="006525B7">
          <w:rPr>
            <w:rStyle w:val="Hyperlink"/>
            <w:noProof/>
            <w:rtl/>
          </w:rPr>
          <w:t xml:space="preserve"> </w:t>
        </w:r>
        <w:r w:rsidRPr="006525B7">
          <w:rPr>
            <w:rStyle w:val="Hyperlink"/>
            <w:rFonts w:hint="eastAsia"/>
            <w:noProof/>
            <w:rtl/>
          </w:rPr>
          <w:t>אותם</w:t>
        </w:r>
        <w:r w:rsidRPr="006525B7">
          <w:rPr>
            <w:rStyle w:val="Hyperlink"/>
            <w:noProof/>
            <w:rtl/>
          </w:rPr>
          <w:t xml:space="preserve"> </w:t>
        </w:r>
        <w:r w:rsidRPr="006525B7">
          <w:rPr>
            <w:rStyle w:val="Hyperlink"/>
            <w:rFonts w:hint="eastAsia"/>
            <w:noProof/>
            <w:rtl/>
          </w:rPr>
          <w:t>מבקש</w:t>
        </w:r>
        <w:r w:rsidRPr="006525B7">
          <w:rPr>
            <w:rStyle w:val="Hyperlink"/>
            <w:noProof/>
            <w:rtl/>
          </w:rPr>
          <w:t xml:space="preserve"> </w:t>
        </w:r>
        <w:r w:rsidRPr="006525B7">
          <w:rPr>
            <w:rStyle w:val="Hyperlink"/>
            <w:rFonts w:hint="eastAsia"/>
            <w:noProof/>
            <w:rtl/>
          </w:rPr>
          <w:t>המציע</w:t>
        </w:r>
        <w:r w:rsidRPr="006525B7">
          <w:rPr>
            <w:rStyle w:val="Hyperlink"/>
            <w:noProof/>
            <w:rtl/>
          </w:rPr>
          <w:t xml:space="preserve"> </w:t>
        </w:r>
        <w:r w:rsidRPr="006525B7">
          <w:rPr>
            <w:rStyle w:val="Hyperlink"/>
            <w:rFonts w:hint="eastAsia"/>
            <w:noProof/>
            <w:rtl/>
          </w:rPr>
          <w:t>להותיר</w:t>
        </w:r>
        <w:r w:rsidRPr="006525B7">
          <w:rPr>
            <w:rStyle w:val="Hyperlink"/>
            <w:noProof/>
            <w:rtl/>
          </w:rPr>
          <w:t xml:space="preserve"> </w:t>
        </w:r>
        <w:r w:rsidRPr="006525B7">
          <w:rPr>
            <w:rStyle w:val="Hyperlink"/>
            <w:rFonts w:hint="eastAsia"/>
            <w:noProof/>
            <w:rtl/>
          </w:rPr>
          <w:t>חסויים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Toc47439845 \h</w:instrText>
        </w:r>
        <w:r>
          <w:rPr>
            <w:noProof/>
            <w:webHidden/>
            <w:rtl/>
          </w:rPr>
          <w:instrText xml:space="preserve"> </w:instrText>
        </w:r>
        <w:r>
          <w:rPr>
            <w:rStyle w:val="Hyperlink"/>
            <w:noProof/>
            <w:rtl/>
          </w:rPr>
        </w:r>
        <w:r>
          <w:rPr>
            <w:rStyle w:val="Hyperlink"/>
            <w:noProof/>
            <w:rtl/>
          </w:rPr>
          <w:fldChar w:fldCharType="separate"/>
        </w:r>
        <w:r w:rsidR="00C75C7E">
          <w:rPr>
            <w:noProof/>
            <w:webHidden/>
            <w:rtl/>
          </w:rPr>
          <w:t>21</w:t>
        </w:r>
        <w:r>
          <w:rPr>
            <w:rStyle w:val="Hyperlink"/>
            <w:noProof/>
            <w:rtl/>
          </w:rPr>
          <w:fldChar w:fldCharType="end"/>
        </w:r>
      </w:hyperlink>
    </w:p>
    <w:p w14:paraId="35E3D603" w14:textId="3B719C84" w:rsidR="00EE09A1" w:rsidRDefault="00EE09A1">
      <w:pPr>
        <w:pStyle w:val="TOC2"/>
        <w:tabs>
          <w:tab w:val="left" w:pos="1202"/>
        </w:tabs>
        <w:rPr>
          <w:rFonts w:asciiTheme="minorHAnsi" w:eastAsiaTheme="minorEastAsia" w:hAnsiTheme="minorHAnsi" w:cstheme="minorBidi"/>
          <w:noProof/>
          <w:sz w:val="22"/>
          <w:szCs w:val="22"/>
          <w:rtl/>
        </w:rPr>
      </w:pPr>
      <w:hyperlink w:anchor="_Toc47439846" w:history="1">
        <w:r w:rsidRPr="006525B7">
          <w:rPr>
            <w:rStyle w:val="Hyperlink"/>
            <w:noProof/>
            <w14:scene3d>
              <w14:camera w14:prst="orthographicFront"/>
              <w14:lightRig w14:rig="threePt" w14:dir="t">
                <w14:rot w14:lat="0" w14:lon="0" w14:rev="0"/>
              </w14:lightRig>
            </w14:scene3d>
          </w:rPr>
          <w:t>2.7.</w:t>
        </w:r>
        <w:r>
          <w:rPr>
            <w:rFonts w:asciiTheme="minorHAnsi" w:eastAsiaTheme="minorEastAsia" w:hAnsiTheme="minorHAnsi" w:cstheme="minorBidi"/>
            <w:noProof/>
            <w:sz w:val="22"/>
            <w:szCs w:val="22"/>
            <w:rtl/>
          </w:rPr>
          <w:tab/>
        </w:r>
        <w:r w:rsidRPr="006525B7">
          <w:rPr>
            <w:rStyle w:val="Hyperlink"/>
            <w:rFonts w:hint="eastAsia"/>
            <w:noProof/>
            <w:rtl/>
          </w:rPr>
          <w:t>רשימת</w:t>
        </w:r>
        <w:r w:rsidRPr="006525B7">
          <w:rPr>
            <w:rStyle w:val="Hyperlink"/>
            <w:noProof/>
            <w:rtl/>
          </w:rPr>
          <w:t xml:space="preserve"> </w:t>
        </w:r>
        <w:r w:rsidRPr="006525B7">
          <w:rPr>
            <w:rStyle w:val="Hyperlink"/>
            <w:rFonts w:hint="eastAsia"/>
            <w:noProof/>
            <w:rtl/>
          </w:rPr>
          <w:t>נספחים</w:t>
        </w:r>
        <w:r w:rsidRPr="006525B7">
          <w:rPr>
            <w:rStyle w:val="Hyperlink"/>
            <w:noProof/>
            <w:rtl/>
          </w:rPr>
          <w:t xml:space="preserve"> </w:t>
        </w:r>
        <w:r w:rsidRPr="006525B7">
          <w:rPr>
            <w:rStyle w:val="Hyperlink"/>
            <w:rFonts w:hint="eastAsia"/>
            <w:noProof/>
            <w:rtl/>
          </w:rPr>
          <w:t>שיש</w:t>
        </w:r>
        <w:r w:rsidRPr="006525B7">
          <w:rPr>
            <w:rStyle w:val="Hyperlink"/>
            <w:noProof/>
            <w:rtl/>
          </w:rPr>
          <w:t xml:space="preserve"> </w:t>
        </w:r>
        <w:r w:rsidRPr="006525B7">
          <w:rPr>
            <w:rStyle w:val="Hyperlink"/>
            <w:rFonts w:hint="eastAsia"/>
            <w:noProof/>
            <w:rtl/>
          </w:rPr>
          <w:t>לצרף</w:t>
        </w:r>
        <w:r w:rsidRPr="006525B7">
          <w:rPr>
            <w:rStyle w:val="Hyperlink"/>
            <w:noProof/>
            <w:rtl/>
          </w:rPr>
          <w:t xml:space="preserve"> </w:t>
        </w:r>
        <w:r w:rsidRPr="006525B7">
          <w:rPr>
            <w:rStyle w:val="Hyperlink"/>
            <w:rFonts w:hint="eastAsia"/>
            <w:noProof/>
            <w:rtl/>
          </w:rPr>
          <w:t>להצעה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Toc47439846 \h</w:instrText>
        </w:r>
        <w:r>
          <w:rPr>
            <w:noProof/>
            <w:webHidden/>
            <w:rtl/>
          </w:rPr>
          <w:instrText xml:space="preserve"> </w:instrText>
        </w:r>
        <w:r>
          <w:rPr>
            <w:rStyle w:val="Hyperlink"/>
            <w:noProof/>
            <w:rtl/>
          </w:rPr>
        </w:r>
        <w:r>
          <w:rPr>
            <w:rStyle w:val="Hyperlink"/>
            <w:noProof/>
            <w:rtl/>
          </w:rPr>
          <w:fldChar w:fldCharType="separate"/>
        </w:r>
        <w:r w:rsidR="00C75C7E">
          <w:rPr>
            <w:noProof/>
            <w:webHidden/>
            <w:rtl/>
          </w:rPr>
          <w:t>22</w:t>
        </w:r>
        <w:r>
          <w:rPr>
            <w:rStyle w:val="Hyperlink"/>
            <w:noProof/>
            <w:rtl/>
          </w:rPr>
          <w:fldChar w:fldCharType="end"/>
        </w:r>
      </w:hyperlink>
    </w:p>
    <w:p w14:paraId="00960BFB" w14:textId="3C4B8D70" w:rsidR="00EE09A1" w:rsidRDefault="00EE09A1">
      <w:pPr>
        <w:pStyle w:val="TOC2"/>
        <w:tabs>
          <w:tab w:val="left" w:pos="1202"/>
        </w:tabs>
        <w:rPr>
          <w:rFonts w:asciiTheme="minorHAnsi" w:eastAsiaTheme="minorEastAsia" w:hAnsiTheme="minorHAnsi" w:cstheme="minorBidi"/>
          <w:noProof/>
          <w:sz w:val="22"/>
          <w:szCs w:val="22"/>
          <w:rtl/>
        </w:rPr>
      </w:pPr>
      <w:hyperlink w:anchor="_Toc47439847" w:history="1">
        <w:r w:rsidRPr="006525B7">
          <w:rPr>
            <w:rStyle w:val="Hyperlink"/>
            <w:noProof/>
            <w:rtl/>
            <w14:scene3d>
              <w14:camera w14:prst="orthographicFront"/>
              <w14:lightRig w14:rig="threePt" w14:dir="t">
                <w14:rot w14:lat="0" w14:lon="0" w14:rev="0"/>
              </w14:lightRig>
            </w14:scene3d>
          </w:rPr>
          <w:t>2.8.</w:t>
        </w:r>
        <w:r>
          <w:rPr>
            <w:rFonts w:asciiTheme="minorHAnsi" w:eastAsiaTheme="minorEastAsia" w:hAnsiTheme="minorHAnsi" w:cstheme="minorBidi"/>
            <w:noProof/>
            <w:sz w:val="22"/>
            <w:szCs w:val="22"/>
            <w:rtl/>
          </w:rPr>
          <w:tab/>
        </w:r>
        <w:r w:rsidRPr="006525B7">
          <w:rPr>
            <w:rStyle w:val="Hyperlink"/>
            <w:rFonts w:hint="eastAsia"/>
            <w:noProof/>
            <w:rtl/>
          </w:rPr>
          <w:t>אישור</w:t>
        </w:r>
        <w:r w:rsidRPr="006525B7">
          <w:rPr>
            <w:rStyle w:val="Hyperlink"/>
            <w:noProof/>
            <w:rtl/>
          </w:rPr>
          <w:t xml:space="preserve"> </w:t>
        </w:r>
        <w:r w:rsidRPr="006525B7">
          <w:rPr>
            <w:rStyle w:val="Hyperlink"/>
            <w:rFonts w:hint="eastAsia"/>
            <w:noProof/>
            <w:rtl/>
          </w:rPr>
          <w:t>המציע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Toc47439847 \h</w:instrText>
        </w:r>
        <w:r>
          <w:rPr>
            <w:noProof/>
            <w:webHidden/>
            <w:rtl/>
          </w:rPr>
          <w:instrText xml:space="preserve"> </w:instrText>
        </w:r>
        <w:r>
          <w:rPr>
            <w:rStyle w:val="Hyperlink"/>
            <w:noProof/>
            <w:rtl/>
          </w:rPr>
        </w:r>
        <w:r>
          <w:rPr>
            <w:rStyle w:val="Hyperlink"/>
            <w:noProof/>
            <w:rtl/>
          </w:rPr>
          <w:fldChar w:fldCharType="separate"/>
        </w:r>
        <w:r w:rsidR="00C75C7E">
          <w:rPr>
            <w:noProof/>
            <w:webHidden/>
            <w:rtl/>
          </w:rPr>
          <w:t>23</w:t>
        </w:r>
        <w:r>
          <w:rPr>
            <w:rStyle w:val="Hyperlink"/>
            <w:noProof/>
            <w:rtl/>
          </w:rPr>
          <w:fldChar w:fldCharType="end"/>
        </w:r>
      </w:hyperlink>
    </w:p>
    <w:p w14:paraId="17565C53" w14:textId="2CFC9479" w:rsidR="00EE09A1" w:rsidRDefault="00EE09A1">
      <w:pPr>
        <w:pStyle w:val="TOC2"/>
        <w:tabs>
          <w:tab w:val="left" w:pos="1202"/>
        </w:tabs>
        <w:rPr>
          <w:rFonts w:asciiTheme="minorHAnsi" w:eastAsiaTheme="minorEastAsia" w:hAnsiTheme="minorHAnsi" w:cstheme="minorBidi"/>
          <w:noProof/>
          <w:sz w:val="22"/>
          <w:szCs w:val="22"/>
          <w:rtl/>
        </w:rPr>
      </w:pPr>
      <w:hyperlink w:anchor="_Toc47439848" w:history="1">
        <w:r w:rsidRPr="006525B7">
          <w:rPr>
            <w:rStyle w:val="Hyperlink"/>
            <w:noProof/>
            <w:rtl/>
            <w14:scene3d>
              <w14:camera w14:prst="orthographicFront"/>
              <w14:lightRig w14:rig="threePt" w14:dir="t">
                <w14:rot w14:lat="0" w14:lon="0" w14:rev="0"/>
              </w14:lightRig>
            </w14:scene3d>
          </w:rPr>
          <w:t>2.9.</w:t>
        </w:r>
        <w:r>
          <w:rPr>
            <w:rFonts w:asciiTheme="minorHAnsi" w:eastAsiaTheme="minorEastAsia" w:hAnsiTheme="minorHAnsi" w:cstheme="minorBidi"/>
            <w:noProof/>
            <w:sz w:val="22"/>
            <w:szCs w:val="22"/>
            <w:rtl/>
          </w:rPr>
          <w:tab/>
        </w:r>
        <w:r w:rsidRPr="006525B7">
          <w:rPr>
            <w:rStyle w:val="Hyperlink"/>
            <w:rFonts w:hint="eastAsia"/>
            <w:noProof/>
            <w:rtl/>
          </w:rPr>
          <w:t>אישור</w:t>
        </w:r>
        <w:r w:rsidRPr="006525B7">
          <w:rPr>
            <w:rStyle w:val="Hyperlink"/>
            <w:noProof/>
            <w:rtl/>
          </w:rPr>
          <w:t xml:space="preserve"> </w:t>
        </w:r>
        <w:r w:rsidRPr="006525B7">
          <w:rPr>
            <w:rStyle w:val="Hyperlink"/>
            <w:rFonts w:hint="eastAsia"/>
            <w:noProof/>
            <w:rtl/>
          </w:rPr>
          <w:t>עו</w:t>
        </w:r>
        <w:r w:rsidRPr="006525B7">
          <w:rPr>
            <w:rStyle w:val="Hyperlink"/>
            <w:noProof/>
            <w:rtl/>
          </w:rPr>
          <w:t>"</w:t>
        </w:r>
        <w:r w:rsidRPr="006525B7">
          <w:rPr>
            <w:rStyle w:val="Hyperlink"/>
            <w:rFonts w:hint="eastAsia"/>
            <w:noProof/>
            <w:rtl/>
          </w:rPr>
          <w:t>ד</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Toc47439848 \h</w:instrText>
        </w:r>
        <w:r>
          <w:rPr>
            <w:noProof/>
            <w:webHidden/>
            <w:rtl/>
          </w:rPr>
          <w:instrText xml:space="preserve"> </w:instrText>
        </w:r>
        <w:r>
          <w:rPr>
            <w:rStyle w:val="Hyperlink"/>
            <w:noProof/>
            <w:rtl/>
          </w:rPr>
        </w:r>
        <w:r>
          <w:rPr>
            <w:rStyle w:val="Hyperlink"/>
            <w:noProof/>
            <w:rtl/>
          </w:rPr>
          <w:fldChar w:fldCharType="separate"/>
        </w:r>
        <w:r w:rsidR="00C75C7E">
          <w:rPr>
            <w:noProof/>
            <w:webHidden/>
            <w:rtl/>
          </w:rPr>
          <w:t>23</w:t>
        </w:r>
        <w:r>
          <w:rPr>
            <w:rStyle w:val="Hyperlink"/>
            <w:noProof/>
            <w:rtl/>
          </w:rPr>
          <w:fldChar w:fldCharType="end"/>
        </w:r>
      </w:hyperlink>
    </w:p>
    <w:p w14:paraId="6720A236" w14:textId="461A8897" w:rsidR="00EE09A1" w:rsidRPr="00EE09A1" w:rsidRDefault="00EE09A1" w:rsidP="00EE09A1">
      <w:pPr>
        <w:pStyle w:val="TOC1"/>
        <w:rPr>
          <w:rFonts w:asciiTheme="minorHAnsi" w:eastAsiaTheme="minorEastAsia" w:hAnsiTheme="minorHAnsi" w:cstheme="minorBidi"/>
          <w:b w:val="0"/>
          <w:bCs w:val="0"/>
          <w:sz w:val="22"/>
          <w:szCs w:val="22"/>
          <w:rtl/>
        </w:rPr>
      </w:pPr>
      <w:hyperlink w:anchor="_Toc47439849" w:history="1">
        <w:r w:rsidRPr="00EE09A1">
          <w:rPr>
            <w:rStyle w:val="Hyperlink"/>
            <w:rFonts w:hint="eastAsia"/>
            <w:b w:val="0"/>
            <w:bCs w:val="0"/>
            <w:rtl/>
          </w:rPr>
          <w:t>נספח</w:t>
        </w:r>
        <w:r w:rsidRPr="00EE09A1">
          <w:rPr>
            <w:rStyle w:val="Hyperlink"/>
            <w:b w:val="0"/>
            <w:bCs w:val="0"/>
            <w:rtl/>
          </w:rPr>
          <w:t xml:space="preserve"> 3 </w:t>
        </w:r>
        <w:r w:rsidRPr="00EE09A1">
          <w:rPr>
            <w:rStyle w:val="Hyperlink"/>
            <w:rFonts w:hint="eastAsia"/>
            <w:b w:val="0"/>
            <w:bCs w:val="0"/>
            <w:rtl/>
          </w:rPr>
          <w:t>לחוברת</w:t>
        </w:r>
        <w:r w:rsidRPr="00EE09A1">
          <w:rPr>
            <w:rStyle w:val="Hyperlink"/>
            <w:b w:val="0"/>
            <w:bCs w:val="0"/>
            <w:rtl/>
          </w:rPr>
          <w:t xml:space="preserve"> </w:t>
        </w:r>
        <w:r w:rsidRPr="00EE09A1">
          <w:rPr>
            <w:rStyle w:val="Hyperlink"/>
            <w:rFonts w:hint="eastAsia"/>
            <w:b w:val="0"/>
            <w:bCs w:val="0"/>
            <w:rtl/>
          </w:rPr>
          <w:t>ההצעה</w:t>
        </w:r>
        <w:r w:rsidRPr="00EE09A1">
          <w:rPr>
            <w:rStyle w:val="Hyperlink"/>
            <w:b w:val="0"/>
            <w:bCs w:val="0"/>
            <w:rtl/>
          </w:rPr>
          <w:t xml:space="preserve"> – </w:t>
        </w:r>
        <w:r w:rsidRPr="00EE09A1">
          <w:rPr>
            <w:rStyle w:val="Hyperlink"/>
            <w:rFonts w:hint="eastAsia"/>
            <w:b w:val="0"/>
            <w:bCs w:val="0"/>
            <w:rtl/>
          </w:rPr>
          <w:t>אישור</w:t>
        </w:r>
        <w:r w:rsidRPr="00EE09A1">
          <w:rPr>
            <w:rStyle w:val="Hyperlink"/>
            <w:b w:val="0"/>
            <w:bCs w:val="0"/>
            <w:rtl/>
          </w:rPr>
          <w:t xml:space="preserve"> </w:t>
        </w:r>
        <w:r w:rsidRPr="00EE09A1">
          <w:rPr>
            <w:rStyle w:val="Hyperlink"/>
            <w:rFonts w:hint="eastAsia"/>
            <w:b w:val="0"/>
            <w:bCs w:val="0"/>
            <w:rtl/>
          </w:rPr>
          <w:t>רו</w:t>
        </w:r>
        <w:r w:rsidRPr="00EE09A1">
          <w:rPr>
            <w:rStyle w:val="Hyperlink"/>
            <w:b w:val="0"/>
            <w:bCs w:val="0"/>
            <w:rtl/>
          </w:rPr>
          <w:t>"</w:t>
        </w:r>
        <w:r w:rsidRPr="00EE09A1">
          <w:rPr>
            <w:rStyle w:val="Hyperlink"/>
            <w:rFonts w:hint="eastAsia"/>
            <w:b w:val="0"/>
            <w:bCs w:val="0"/>
            <w:rtl/>
          </w:rPr>
          <w:t>ח</w:t>
        </w:r>
        <w:r w:rsidRPr="00EE09A1">
          <w:rPr>
            <w:b w:val="0"/>
            <w:bCs w:val="0"/>
            <w:webHidden/>
            <w:rtl/>
          </w:rPr>
          <w:tab/>
        </w:r>
        <w:r w:rsidRPr="00EE09A1">
          <w:rPr>
            <w:rStyle w:val="Hyperlink"/>
            <w:b w:val="0"/>
            <w:bCs w:val="0"/>
            <w:rtl/>
          </w:rPr>
          <w:fldChar w:fldCharType="begin"/>
        </w:r>
        <w:r w:rsidRPr="00EE09A1">
          <w:rPr>
            <w:b w:val="0"/>
            <w:bCs w:val="0"/>
            <w:webHidden/>
            <w:rtl/>
          </w:rPr>
          <w:instrText xml:space="preserve"> </w:instrText>
        </w:r>
        <w:r w:rsidRPr="00EE09A1">
          <w:rPr>
            <w:b w:val="0"/>
            <w:bCs w:val="0"/>
            <w:webHidden/>
          </w:rPr>
          <w:instrText>PAGEREF</w:instrText>
        </w:r>
        <w:r w:rsidRPr="00EE09A1">
          <w:rPr>
            <w:b w:val="0"/>
            <w:bCs w:val="0"/>
            <w:webHidden/>
            <w:rtl/>
          </w:rPr>
          <w:instrText xml:space="preserve"> _</w:instrText>
        </w:r>
        <w:r w:rsidRPr="00EE09A1">
          <w:rPr>
            <w:b w:val="0"/>
            <w:bCs w:val="0"/>
            <w:webHidden/>
          </w:rPr>
          <w:instrText>Toc47439849 \h</w:instrText>
        </w:r>
        <w:r w:rsidRPr="00EE09A1">
          <w:rPr>
            <w:b w:val="0"/>
            <w:bCs w:val="0"/>
            <w:webHidden/>
            <w:rtl/>
          </w:rPr>
          <w:instrText xml:space="preserve"> </w:instrText>
        </w:r>
        <w:r w:rsidRPr="00EE09A1">
          <w:rPr>
            <w:rStyle w:val="Hyperlink"/>
            <w:b w:val="0"/>
            <w:bCs w:val="0"/>
            <w:rtl/>
          </w:rPr>
        </w:r>
        <w:r w:rsidRPr="00EE09A1">
          <w:rPr>
            <w:rStyle w:val="Hyperlink"/>
            <w:b w:val="0"/>
            <w:bCs w:val="0"/>
            <w:rtl/>
          </w:rPr>
          <w:fldChar w:fldCharType="separate"/>
        </w:r>
        <w:r w:rsidR="00C75C7E">
          <w:rPr>
            <w:b w:val="0"/>
            <w:bCs w:val="0"/>
            <w:webHidden/>
            <w:rtl/>
          </w:rPr>
          <w:t>24</w:t>
        </w:r>
        <w:r w:rsidRPr="00EE09A1">
          <w:rPr>
            <w:rStyle w:val="Hyperlink"/>
            <w:b w:val="0"/>
            <w:bCs w:val="0"/>
            <w:rtl/>
          </w:rPr>
          <w:fldChar w:fldCharType="end"/>
        </w:r>
      </w:hyperlink>
    </w:p>
    <w:p w14:paraId="69FBD096" w14:textId="5737F7BF" w:rsidR="00EE09A1" w:rsidRPr="00EE09A1" w:rsidRDefault="00EE09A1" w:rsidP="00EE09A1">
      <w:pPr>
        <w:pStyle w:val="TOC1"/>
        <w:rPr>
          <w:rFonts w:asciiTheme="minorHAnsi" w:eastAsiaTheme="minorEastAsia" w:hAnsiTheme="minorHAnsi" w:cstheme="minorBidi"/>
          <w:b w:val="0"/>
          <w:bCs w:val="0"/>
          <w:sz w:val="22"/>
          <w:szCs w:val="22"/>
          <w:rtl/>
        </w:rPr>
      </w:pPr>
      <w:hyperlink w:anchor="_Toc47439850" w:history="1">
        <w:r w:rsidRPr="00EE09A1">
          <w:rPr>
            <w:rStyle w:val="Hyperlink"/>
            <w:rFonts w:hint="eastAsia"/>
            <w:b w:val="0"/>
            <w:bCs w:val="0"/>
            <w:rtl/>
          </w:rPr>
          <w:t>נספח</w:t>
        </w:r>
        <w:r w:rsidRPr="00EE09A1">
          <w:rPr>
            <w:rStyle w:val="Hyperlink"/>
            <w:b w:val="0"/>
            <w:bCs w:val="0"/>
            <w:rtl/>
          </w:rPr>
          <w:t xml:space="preserve"> 4 </w:t>
        </w:r>
        <w:r w:rsidRPr="00EE09A1">
          <w:rPr>
            <w:rStyle w:val="Hyperlink"/>
            <w:rFonts w:hint="eastAsia"/>
            <w:b w:val="0"/>
            <w:bCs w:val="0"/>
            <w:rtl/>
          </w:rPr>
          <w:t>לחוברת</w:t>
        </w:r>
        <w:r w:rsidRPr="00EE09A1">
          <w:rPr>
            <w:rStyle w:val="Hyperlink"/>
            <w:b w:val="0"/>
            <w:bCs w:val="0"/>
            <w:rtl/>
          </w:rPr>
          <w:t xml:space="preserve"> </w:t>
        </w:r>
        <w:r w:rsidRPr="00EE09A1">
          <w:rPr>
            <w:rStyle w:val="Hyperlink"/>
            <w:rFonts w:hint="eastAsia"/>
            <w:b w:val="0"/>
            <w:bCs w:val="0"/>
            <w:rtl/>
          </w:rPr>
          <w:t>ההצעה</w:t>
        </w:r>
        <w:r w:rsidRPr="00EE09A1">
          <w:rPr>
            <w:rStyle w:val="Hyperlink"/>
            <w:b w:val="0"/>
            <w:bCs w:val="0"/>
            <w:rtl/>
          </w:rPr>
          <w:t xml:space="preserve">– </w:t>
        </w:r>
        <w:r w:rsidRPr="00EE09A1">
          <w:rPr>
            <w:rStyle w:val="Hyperlink"/>
            <w:rFonts w:hint="eastAsia"/>
            <w:b w:val="0"/>
            <w:bCs w:val="0"/>
            <w:rtl/>
          </w:rPr>
          <w:t>הצהרות</w:t>
        </w:r>
        <w:r w:rsidRPr="00EE09A1">
          <w:rPr>
            <w:rStyle w:val="Hyperlink"/>
            <w:b w:val="0"/>
            <w:bCs w:val="0"/>
            <w:rtl/>
          </w:rPr>
          <w:t xml:space="preserve"> </w:t>
        </w:r>
        <w:r w:rsidRPr="00EE09A1">
          <w:rPr>
            <w:rStyle w:val="Hyperlink"/>
            <w:rFonts w:hint="eastAsia"/>
            <w:b w:val="0"/>
            <w:bCs w:val="0"/>
            <w:rtl/>
          </w:rPr>
          <w:t>והתחייבויות</w:t>
        </w:r>
        <w:r w:rsidRPr="00EE09A1">
          <w:rPr>
            <w:rStyle w:val="Hyperlink"/>
            <w:b w:val="0"/>
            <w:bCs w:val="0"/>
            <w:rtl/>
          </w:rPr>
          <w:t xml:space="preserve"> </w:t>
        </w:r>
        <w:r w:rsidRPr="00EE09A1">
          <w:rPr>
            <w:rStyle w:val="Hyperlink"/>
            <w:rFonts w:hint="eastAsia"/>
            <w:b w:val="0"/>
            <w:bCs w:val="0"/>
            <w:rtl/>
          </w:rPr>
          <w:t>יצרן</w:t>
        </w:r>
        <w:r w:rsidRPr="00EE09A1">
          <w:rPr>
            <w:b w:val="0"/>
            <w:bCs w:val="0"/>
            <w:webHidden/>
            <w:rtl/>
          </w:rPr>
          <w:tab/>
        </w:r>
        <w:r w:rsidRPr="00EE09A1">
          <w:rPr>
            <w:rStyle w:val="Hyperlink"/>
            <w:b w:val="0"/>
            <w:bCs w:val="0"/>
            <w:rtl/>
          </w:rPr>
          <w:fldChar w:fldCharType="begin"/>
        </w:r>
        <w:r w:rsidRPr="00EE09A1">
          <w:rPr>
            <w:b w:val="0"/>
            <w:bCs w:val="0"/>
            <w:webHidden/>
            <w:rtl/>
          </w:rPr>
          <w:instrText xml:space="preserve"> </w:instrText>
        </w:r>
        <w:r w:rsidRPr="00EE09A1">
          <w:rPr>
            <w:b w:val="0"/>
            <w:bCs w:val="0"/>
            <w:webHidden/>
          </w:rPr>
          <w:instrText>PAGEREF</w:instrText>
        </w:r>
        <w:r w:rsidRPr="00EE09A1">
          <w:rPr>
            <w:b w:val="0"/>
            <w:bCs w:val="0"/>
            <w:webHidden/>
            <w:rtl/>
          </w:rPr>
          <w:instrText xml:space="preserve"> _</w:instrText>
        </w:r>
        <w:r w:rsidRPr="00EE09A1">
          <w:rPr>
            <w:b w:val="0"/>
            <w:bCs w:val="0"/>
            <w:webHidden/>
          </w:rPr>
          <w:instrText>Toc47439850 \h</w:instrText>
        </w:r>
        <w:r w:rsidRPr="00EE09A1">
          <w:rPr>
            <w:b w:val="0"/>
            <w:bCs w:val="0"/>
            <w:webHidden/>
            <w:rtl/>
          </w:rPr>
          <w:instrText xml:space="preserve"> </w:instrText>
        </w:r>
        <w:r w:rsidRPr="00EE09A1">
          <w:rPr>
            <w:rStyle w:val="Hyperlink"/>
            <w:b w:val="0"/>
            <w:bCs w:val="0"/>
            <w:rtl/>
          </w:rPr>
        </w:r>
        <w:r w:rsidRPr="00EE09A1">
          <w:rPr>
            <w:rStyle w:val="Hyperlink"/>
            <w:b w:val="0"/>
            <w:bCs w:val="0"/>
            <w:rtl/>
          </w:rPr>
          <w:fldChar w:fldCharType="separate"/>
        </w:r>
        <w:r w:rsidR="00C75C7E">
          <w:rPr>
            <w:b w:val="0"/>
            <w:bCs w:val="0"/>
            <w:webHidden/>
            <w:rtl/>
          </w:rPr>
          <w:t>26</w:t>
        </w:r>
        <w:r w:rsidRPr="00EE09A1">
          <w:rPr>
            <w:rStyle w:val="Hyperlink"/>
            <w:b w:val="0"/>
            <w:bCs w:val="0"/>
            <w:rtl/>
          </w:rPr>
          <w:fldChar w:fldCharType="end"/>
        </w:r>
      </w:hyperlink>
    </w:p>
    <w:p w14:paraId="7C7E0047" w14:textId="35EFC32E" w:rsidR="00EE09A1" w:rsidRPr="00EE09A1" w:rsidRDefault="00EE09A1" w:rsidP="00EE09A1">
      <w:pPr>
        <w:pStyle w:val="TOC1"/>
        <w:rPr>
          <w:rFonts w:asciiTheme="minorHAnsi" w:eastAsiaTheme="minorEastAsia" w:hAnsiTheme="minorHAnsi" w:cstheme="minorBidi"/>
          <w:b w:val="0"/>
          <w:bCs w:val="0"/>
          <w:sz w:val="22"/>
          <w:szCs w:val="22"/>
          <w:rtl/>
        </w:rPr>
      </w:pPr>
      <w:hyperlink w:anchor="_Toc47439851" w:history="1">
        <w:r w:rsidRPr="00EE09A1">
          <w:rPr>
            <w:rStyle w:val="Hyperlink"/>
            <w:rFonts w:hint="eastAsia"/>
            <w:b w:val="0"/>
            <w:bCs w:val="0"/>
            <w:rtl/>
          </w:rPr>
          <w:t>נספח</w:t>
        </w:r>
        <w:r w:rsidRPr="00EE09A1">
          <w:rPr>
            <w:rStyle w:val="Hyperlink"/>
            <w:b w:val="0"/>
            <w:bCs w:val="0"/>
            <w:rtl/>
          </w:rPr>
          <w:t xml:space="preserve"> 5 </w:t>
        </w:r>
        <w:r w:rsidRPr="00EE09A1">
          <w:rPr>
            <w:rStyle w:val="Hyperlink"/>
            <w:rFonts w:hint="eastAsia"/>
            <w:b w:val="0"/>
            <w:bCs w:val="0"/>
            <w:rtl/>
          </w:rPr>
          <w:t>לחוברת</w:t>
        </w:r>
        <w:r w:rsidRPr="00EE09A1">
          <w:rPr>
            <w:rStyle w:val="Hyperlink"/>
            <w:b w:val="0"/>
            <w:bCs w:val="0"/>
            <w:rtl/>
          </w:rPr>
          <w:t xml:space="preserve"> </w:t>
        </w:r>
        <w:r w:rsidRPr="00EE09A1">
          <w:rPr>
            <w:rStyle w:val="Hyperlink"/>
            <w:rFonts w:hint="eastAsia"/>
            <w:b w:val="0"/>
            <w:bCs w:val="0"/>
            <w:rtl/>
          </w:rPr>
          <w:t>ההצעה</w:t>
        </w:r>
        <w:r w:rsidRPr="00EE09A1">
          <w:rPr>
            <w:rStyle w:val="Hyperlink"/>
            <w:b w:val="0"/>
            <w:bCs w:val="0"/>
            <w:rtl/>
          </w:rPr>
          <w:t xml:space="preserve"> – </w:t>
        </w:r>
        <w:r w:rsidRPr="00EE09A1">
          <w:rPr>
            <w:rStyle w:val="Hyperlink"/>
            <w:rFonts w:hint="eastAsia"/>
            <w:b w:val="0"/>
            <w:bCs w:val="0"/>
            <w:rtl/>
          </w:rPr>
          <w:t>רשימת</w:t>
        </w:r>
        <w:r w:rsidRPr="00EE09A1">
          <w:rPr>
            <w:rStyle w:val="Hyperlink"/>
            <w:b w:val="0"/>
            <w:bCs w:val="0"/>
            <w:rtl/>
          </w:rPr>
          <w:t xml:space="preserve"> </w:t>
        </w:r>
        <w:r w:rsidRPr="00EE09A1">
          <w:rPr>
            <w:rStyle w:val="Hyperlink"/>
            <w:rFonts w:hint="eastAsia"/>
            <w:b w:val="0"/>
            <w:bCs w:val="0"/>
            <w:rtl/>
          </w:rPr>
          <w:t>הפריטים</w:t>
        </w:r>
        <w:r w:rsidRPr="00EE09A1">
          <w:rPr>
            <w:rStyle w:val="Hyperlink"/>
            <w:b w:val="0"/>
            <w:bCs w:val="0"/>
            <w:rtl/>
          </w:rPr>
          <w:t xml:space="preserve"> </w:t>
        </w:r>
        <w:r w:rsidRPr="00EE09A1">
          <w:rPr>
            <w:rStyle w:val="Hyperlink"/>
            <w:rFonts w:hint="eastAsia"/>
            <w:b w:val="0"/>
            <w:bCs w:val="0"/>
            <w:rtl/>
          </w:rPr>
          <w:t>הנדרשים</w:t>
        </w:r>
        <w:r w:rsidRPr="00EE09A1">
          <w:rPr>
            <w:rStyle w:val="Hyperlink"/>
            <w:b w:val="0"/>
            <w:bCs w:val="0"/>
            <w:rtl/>
          </w:rPr>
          <w:t xml:space="preserve"> </w:t>
        </w:r>
        <w:r w:rsidRPr="00EE09A1">
          <w:rPr>
            <w:rStyle w:val="Hyperlink"/>
            <w:rFonts w:hint="eastAsia"/>
            <w:b w:val="0"/>
            <w:bCs w:val="0"/>
            <w:rtl/>
          </w:rPr>
          <w:t>במכרז</w:t>
        </w:r>
        <w:r w:rsidRPr="00EE09A1">
          <w:rPr>
            <w:b w:val="0"/>
            <w:bCs w:val="0"/>
            <w:webHidden/>
            <w:rtl/>
          </w:rPr>
          <w:tab/>
        </w:r>
        <w:r w:rsidRPr="00EE09A1">
          <w:rPr>
            <w:rStyle w:val="Hyperlink"/>
            <w:b w:val="0"/>
            <w:bCs w:val="0"/>
            <w:rtl/>
          </w:rPr>
          <w:fldChar w:fldCharType="begin"/>
        </w:r>
        <w:r w:rsidRPr="00EE09A1">
          <w:rPr>
            <w:b w:val="0"/>
            <w:bCs w:val="0"/>
            <w:webHidden/>
            <w:rtl/>
          </w:rPr>
          <w:instrText xml:space="preserve"> </w:instrText>
        </w:r>
        <w:r w:rsidRPr="00EE09A1">
          <w:rPr>
            <w:b w:val="0"/>
            <w:bCs w:val="0"/>
            <w:webHidden/>
          </w:rPr>
          <w:instrText>PAGEREF</w:instrText>
        </w:r>
        <w:r w:rsidRPr="00EE09A1">
          <w:rPr>
            <w:b w:val="0"/>
            <w:bCs w:val="0"/>
            <w:webHidden/>
            <w:rtl/>
          </w:rPr>
          <w:instrText xml:space="preserve"> _</w:instrText>
        </w:r>
        <w:r w:rsidRPr="00EE09A1">
          <w:rPr>
            <w:b w:val="0"/>
            <w:bCs w:val="0"/>
            <w:webHidden/>
          </w:rPr>
          <w:instrText>Toc47439851 \h</w:instrText>
        </w:r>
        <w:r w:rsidRPr="00EE09A1">
          <w:rPr>
            <w:b w:val="0"/>
            <w:bCs w:val="0"/>
            <w:webHidden/>
            <w:rtl/>
          </w:rPr>
          <w:instrText xml:space="preserve"> </w:instrText>
        </w:r>
        <w:r w:rsidRPr="00EE09A1">
          <w:rPr>
            <w:rStyle w:val="Hyperlink"/>
            <w:b w:val="0"/>
            <w:bCs w:val="0"/>
            <w:rtl/>
          </w:rPr>
        </w:r>
        <w:r w:rsidRPr="00EE09A1">
          <w:rPr>
            <w:rStyle w:val="Hyperlink"/>
            <w:b w:val="0"/>
            <w:bCs w:val="0"/>
            <w:rtl/>
          </w:rPr>
          <w:fldChar w:fldCharType="separate"/>
        </w:r>
        <w:r w:rsidR="00C75C7E">
          <w:rPr>
            <w:b w:val="0"/>
            <w:bCs w:val="0"/>
            <w:webHidden/>
            <w:rtl/>
          </w:rPr>
          <w:t>36</w:t>
        </w:r>
        <w:r w:rsidRPr="00EE09A1">
          <w:rPr>
            <w:rStyle w:val="Hyperlink"/>
            <w:b w:val="0"/>
            <w:bCs w:val="0"/>
            <w:rtl/>
          </w:rPr>
          <w:fldChar w:fldCharType="end"/>
        </w:r>
      </w:hyperlink>
    </w:p>
    <w:p w14:paraId="08DD9251" w14:textId="347D64A7" w:rsidR="00EE09A1" w:rsidRPr="00EE09A1" w:rsidRDefault="00EE09A1" w:rsidP="00EE09A1">
      <w:pPr>
        <w:pStyle w:val="TOC1"/>
        <w:rPr>
          <w:rFonts w:asciiTheme="minorHAnsi" w:eastAsiaTheme="minorEastAsia" w:hAnsiTheme="minorHAnsi" w:cstheme="minorBidi"/>
          <w:b w:val="0"/>
          <w:bCs w:val="0"/>
          <w:sz w:val="22"/>
          <w:szCs w:val="22"/>
          <w:rtl/>
        </w:rPr>
      </w:pPr>
      <w:hyperlink w:anchor="_Toc47439852" w:history="1">
        <w:r w:rsidRPr="00EE09A1">
          <w:rPr>
            <w:rStyle w:val="Hyperlink"/>
            <w:rFonts w:hint="eastAsia"/>
            <w:b w:val="0"/>
            <w:bCs w:val="0"/>
            <w:rtl/>
          </w:rPr>
          <w:t>נספח</w:t>
        </w:r>
        <w:r w:rsidRPr="00EE09A1">
          <w:rPr>
            <w:rStyle w:val="Hyperlink"/>
            <w:b w:val="0"/>
            <w:bCs w:val="0"/>
            <w:rtl/>
          </w:rPr>
          <w:t xml:space="preserve"> 6 </w:t>
        </w:r>
        <w:r w:rsidRPr="00EE09A1">
          <w:rPr>
            <w:rStyle w:val="Hyperlink"/>
            <w:rFonts w:hint="eastAsia"/>
            <w:b w:val="0"/>
            <w:bCs w:val="0"/>
            <w:rtl/>
          </w:rPr>
          <w:t>לחוברת</w:t>
        </w:r>
        <w:r w:rsidRPr="00EE09A1">
          <w:rPr>
            <w:rStyle w:val="Hyperlink"/>
            <w:b w:val="0"/>
            <w:bCs w:val="0"/>
            <w:rtl/>
          </w:rPr>
          <w:t xml:space="preserve"> </w:t>
        </w:r>
        <w:r w:rsidRPr="00EE09A1">
          <w:rPr>
            <w:rStyle w:val="Hyperlink"/>
            <w:rFonts w:hint="eastAsia"/>
            <w:b w:val="0"/>
            <w:bCs w:val="0"/>
            <w:rtl/>
          </w:rPr>
          <w:t>ההצעה</w:t>
        </w:r>
        <w:r w:rsidRPr="00EE09A1">
          <w:rPr>
            <w:rStyle w:val="Hyperlink"/>
            <w:b w:val="0"/>
            <w:bCs w:val="0"/>
            <w:rtl/>
          </w:rPr>
          <w:t xml:space="preserve"> – </w:t>
        </w:r>
        <w:r w:rsidRPr="00EE09A1">
          <w:rPr>
            <w:rStyle w:val="Hyperlink"/>
            <w:rFonts w:hint="eastAsia"/>
            <w:b w:val="0"/>
            <w:bCs w:val="0"/>
            <w:rtl/>
          </w:rPr>
          <w:t>מפרטים</w:t>
        </w:r>
        <w:r w:rsidRPr="00EE09A1">
          <w:rPr>
            <w:rStyle w:val="Hyperlink"/>
            <w:b w:val="0"/>
            <w:bCs w:val="0"/>
            <w:rtl/>
          </w:rPr>
          <w:t xml:space="preserve"> </w:t>
        </w:r>
        <w:r w:rsidRPr="00EE09A1">
          <w:rPr>
            <w:rStyle w:val="Hyperlink"/>
            <w:rFonts w:hint="eastAsia"/>
            <w:b w:val="0"/>
            <w:bCs w:val="0"/>
            <w:rtl/>
          </w:rPr>
          <w:t>ודרישות</w:t>
        </w:r>
        <w:r w:rsidRPr="00EE09A1">
          <w:rPr>
            <w:rStyle w:val="Hyperlink"/>
            <w:b w:val="0"/>
            <w:bCs w:val="0"/>
            <w:rtl/>
          </w:rPr>
          <w:t xml:space="preserve"> </w:t>
        </w:r>
        <w:r w:rsidRPr="00EE09A1">
          <w:rPr>
            <w:rStyle w:val="Hyperlink"/>
            <w:rFonts w:hint="eastAsia"/>
            <w:b w:val="0"/>
            <w:bCs w:val="0"/>
            <w:rtl/>
          </w:rPr>
          <w:t>טכנולוגיות</w:t>
        </w:r>
        <w:r w:rsidRPr="00EE09A1">
          <w:rPr>
            <w:b w:val="0"/>
            <w:bCs w:val="0"/>
            <w:webHidden/>
            <w:rtl/>
          </w:rPr>
          <w:tab/>
        </w:r>
        <w:r w:rsidRPr="00EE09A1">
          <w:rPr>
            <w:rStyle w:val="Hyperlink"/>
            <w:b w:val="0"/>
            <w:bCs w:val="0"/>
            <w:rtl/>
          </w:rPr>
          <w:fldChar w:fldCharType="begin"/>
        </w:r>
        <w:r w:rsidRPr="00EE09A1">
          <w:rPr>
            <w:b w:val="0"/>
            <w:bCs w:val="0"/>
            <w:webHidden/>
            <w:rtl/>
          </w:rPr>
          <w:instrText xml:space="preserve"> </w:instrText>
        </w:r>
        <w:r w:rsidRPr="00EE09A1">
          <w:rPr>
            <w:b w:val="0"/>
            <w:bCs w:val="0"/>
            <w:webHidden/>
          </w:rPr>
          <w:instrText>PAGEREF</w:instrText>
        </w:r>
        <w:r w:rsidRPr="00EE09A1">
          <w:rPr>
            <w:b w:val="0"/>
            <w:bCs w:val="0"/>
            <w:webHidden/>
            <w:rtl/>
          </w:rPr>
          <w:instrText xml:space="preserve"> _</w:instrText>
        </w:r>
        <w:r w:rsidRPr="00EE09A1">
          <w:rPr>
            <w:b w:val="0"/>
            <w:bCs w:val="0"/>
            <w:webHidden/>
          </w:rPr>
          <w:instrText>Toc47439852 \h</w:instrText>
        </w:r>
        <w:r w:rsidRPr="00EE09A1">
          <w:rPr>
            <w:b w:val="0"/>
            <w:bCs w:val="0"/>
            <w:webHidden/>
            <w:rtl/>
          </w:rPr>
          <w:instrText xml:space="preserve"> </w:instrText>
        </w:r>
        <w:r w:rsidRPr="00EE09A1">
          <w:rPr>
            <w:rStyle w:val="Hyperlink"/>
            <w:b w:val="0"/>
            <w:bCs w:val="0"/>
            <w:rtl/>
          </w:rPr>
        </w:r>
        <w:r w:rsidRPr="00EE09A1">
          <w:rPr>
            <w:rStyle w:val="Hyperlink"/>
            <w:b w:val="0"/>
            <w:bCs w:val="0"/>
            <w:rtl/>
          </w:rPr>
          <w:fldChar w:fldCharType="separate"/>
        </w:r>
        <w:r w:rsidR="00C75C7E">
          <w:rPr>
            <w:b w:val="0"/>
            <w:bCs w:val="0"/>
            <w:webHidden/>
            <w:rtl/>
          </w:rPr>
          <w:t>37</w:t>
        </w:r>
        <w:r w:rsidRPr="00EE09A1">
          <w:rPr>
            <w:rStyle w:val="Hyperlink"/>
            <w:b w:val="0"/>
            <w:bCs w:val="0"/>
            <w:rtl/>
          </w:rPr>
          <w:fldChar w:fldCharType="end"/>
        </w:r>
      </w:hyperlink>
    </w:p>
    <w:p w14:paraId="3742DDE8" w14:textId="797632E8" w:rsidR="00EE09A1" w:rsidRDefault="00EE09A1" w:rsidP="00EE09A1">
      <w:pPr>
        <w:pStyle w:val="TOC1"/>
        <w:rPr>
          <w:rFonts w:asciiTheme="minorHAnsi" w:eastAsiaTheme="minorEastAsia" w:hAnsiTheme="minorHAnsi" w:cstheme="minorBidi"/>
          <w:sz w:val="22"/>
          <w:szCs w:val="22"/>
          <w:rtl/>
        </w:rPr>
      </w:pPr>
      <w:hyperlink w:anchor="_Toc47439853" w:history="1">
        <w:r w:rsidRPr="006525B7">
          <w:rPr>
            <w:rStyle w:val="Hyperlink"/>
          </w:rPr>
          <w:t>3.</w:t>
        </w:r>
        <w:r>
          <w:rPr>
            <w:rFonts w:asciiTheme="minorHAnsi" w:eastAsiaTheme="minorEastAsia" w:hAnsiTheme="minorHAnsi" w:cstheme="minorBidi"/>
            <w:sz w:val="22"/>
            <w:szCs w:val="22"/>
            <w:rtl/>
          </w:rPr>
          <w:tab/>
        </w:r>
        <w:r w:rsidRPr="006525B7">
          <w:rPr>
            <w:rStyle w:val="Hyperlink"/>
            <w:rFonts w:hint="eastAsia"/>
            <w:rtl/>
          </w:rPr>
          <w:t>פירוט</w:t>
        </w:r>
        <w:r w:rsidRPr="006525B7">
          <w:rPr>
            <w:rStyle w:val="Hyperlink"/>
            <w:rtl/>
          </w:rPr>
          <w:t xml:space="preserve"> </w:t>
        </w:r>
        <w:r w:rsidRPr="006525B7">
          <w:rPr>
            <w:rStyle w:val="Hyperlink"/>
            <w:rFonts w:hint="eastAsia"/>
            <w:rtl/>
          </w:rPr>
          <w:t>ההתקשרות</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Toc47439853 \h</w:instrText>
        </w:r>
        <w:r>
          <w:rPr>
            <w:webHidden/>
            <w:rtl/>
          </w:rPr>
          <w:instrText xml:space="preserve"> </w:instrText>
        </w:r>
        <w:r>
          <w:rPr>
            <w:rStyle w:val="Hyperlink"/>
            <w:rtl/>
          </w:rPr>
        </w:r>
        <w:r>
          <w:rPr>
            <w:rStyle w:val="Hyperlink"/>
            <w:rtl/>
          </w:rPr>
          <w:fldChar w:fldCharType="separate"/>
        </w:r>
        <w:r w:rsidR="00C75C7E">
          <w:rPr>
            <w:webHidden/>
            <w:rtl/>
          </w:rPr>
          <w:t>39</w:t>
        </w:r>
        <w:r>
          <w:rPr>
            <w:rStyle w:val="Hyperlink"/>
            <w:rtl/>
          </w:rPr>
          <w:fldChar w:fldCharType="end"/>
        </w:r>
      </w:hyperlink>
    </w:p>
    <w:p w14:paraId="1B47D4C4" w14:textId="02AA6CF7" w:rsidR="00EE09A1" w:rsidRDefault="00EE09A1">
      <w:pPr>
        <w:pStyle w:val="TOC2"/>
        <w:tabs>
          <w:tab w:val="left" w:pos="1202"/>
        </w:tabs>
        <w:rPr>
          <w:rFonts w:asciiTheme="minorHAnsi" w:eastAsiaTheme="minorEastAsia" w:hAnsiTheme="minorHAnsi" w:cstheme="minorBidi"/>
          <w:noProof/>
          <w:sz w:val="22"/>
          <w:szCs w:val="22"/>
          <w:rtl/>
        </w:rPr>
      </w:pPr>
      <w:hyperlink w:anchor="_Toc47439854" w:history="1">
        <w:r w:rsidRPr="006525B7">
          <w:rPr>
            <w:rStyle w:val="Hyperlink"/>
            <w:noProof/>
            <w14:scene3d>
              <w14:camera w14:prst="orthographicFront"/>
              <w14:lightRig w14:rig="threePt" w14:dir="t">
                <w14:rot w14:lat="0" w14:lon="0" w14:rev="0"/>
              </w14:lightRig>
            </w14:scene3d>
          </w:rPr>
          <w:t>3.1.</w:t>
        </w:r>
        <w:r>
          <w:rPr>
            <w:rFonts w:asciiTheme="minorHAnsi" w:eastAsiaTheme="minorEastAsia" w:hAnsiTheme="minorHAnsi" w:cstheme="minorBidi"/>
            <w:noProof/>
            <w:sz w:val="22"/>
            <w:szCs w:val="22"/>
            <w:rtl/>
          </w:rPr>
          <w:tab/>
        </w:r>
        <w:r w:rsidRPr="006525B7">
          <w:rPr>
            <w:rStyle w:val="Hyperlink"/>
            <w:rFonts w:hint="eastAsia"/>
            <w:noProof/>
            <w:rtl/>
          </w:rPr>
          <w:t>אופן</w:t>
        </w:r>
        <w:r w:rsidRPr="006525B7">
          <w:rPr>
            <w:rStyle w:val="Hyperlink"/>
            <w:noProof/>
            <w:rtl/>
          </w:rPr>
          <w:t xml:space="preserve"> </w:t>
        </w:r>
        <w:r w:rsidRPr="006525B7">
          <w:rPr>
            <w:rStyle w:val="Hyperlink"/>
            <w:rFonts w:hint="eastAsia"/>
            <w:noProof/>
            <w:rtl/>
          </w:rPr>
          <w:t>ביצוע</w:t>
        </w:r>
        <w:r w:rsidRPr="006525B7">
          <w:rPr>
            <w:rStyle w:val="Hyperlink"/>
            <w:noProof/>
            <w:rtl/>
          </w:rPr>
          <w:t xml:space="preserve"> </w:t>
        </w:r>
        <w:r w:rsidRPr="006525B7">
          <w:rPr>
            <w:rStyle w:val="Hyperlink"/>
            <w:rFonts w:hint="eastAsia"/>
            <w:noProof/>
            <w:rtl/>
          </w:rPr>
          <w:t>ההתקשרות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Toc47439854 \h</w:instrText>
        </w:r>
        <w:r>
          <w:rPr>
            <w:noProof/>
            <w:webHidden/>
            <w:rtl/>
          </w:rPr>
          <w:instrText xml:space="preserve"> </w:instrText>
        </w:r>
        <w:r>
          <w:rPr>
            <w:rStyle w:val="Hyperlink"/>
            <w:noProof/>
            <w:rtl/>
          </w:rPr>
        </w:r>
        <w:r>
          <w:rPr>
            <w:rStyle w:val="Hyperlink"/>
            <w:noProof/>
            <w:rtl/>
          </w:rPr>
          <w:fldChar w:fldCharType="separate"/>
        </w:r>
        <w:r w:rsidR="00C75C7E">
          <w:rPr>
            <w:noProof/>
            <w:webHidden/>
            <w:rtl/>
          </w:rPr>
          <w:t>39</w:t>
        </w:r>
        <w:r>
          <w:rPr>
            <w:rStyle w:val="Hyperlink"/>
            <w:noProof/>
            <w:rtl/>
          </w:rPr>
          <w:fldChar w:fldCharType="end"/>
        </w:r>
      </w:hyperlink>
    </w:p>
    <w:p w14:paraId="2DBA219F" w14:textId="5BA520BF" w:rsidR="00EE09A1" w:rsidRDefault="00EE09A1">
      <w:pPr>
        <w:pStyle w:val="TOC2"/>
        <w:tabs>
          <w:tab w:val="left" w:pos="1202"/>
        </w:tabs>
        <w:rPr>
          <w:rFonts w:asciiTheme="minorHAnsi" w:eastAsiaTheme="minorEastAsia" w:hAnsiTheme="minorHAnsi" w:cstheme="minorBidi"/>
          <w:noProof/>
          <w:sz w:val="22"/>
          <w:szCs w:val="22"/>
          <w:rtl/>
        </w:rPr>
      </w:pPr>
      <w:hyperlink w:anchor="_Toc47439855" w:history="1">
        <w:r w:rsidRPr="006525B7">
          <w:rPr>
            <w:rStyle w:val="Hyperlink"/>
            <w:noProof/>
            <w14:scene3d>
              <w14:camera w14:prst="orthographicFront"/>
              <w14:lightRig w14:rig="threePt" w14:dir="t">
                <w14:rot w14:lat="0" w14:lon="0" w14:rev="0"/>
              </w14:lightRig>
            </w14:scene3d>
          </w:rPr>
          <w:t>3.2.</w:t>
        </w:r>
        <w:r>
          <w:rPr>
            <w:rFonts w:asciiTheme="minorHAnsi" w:eastAsiaTheme="minorEastAsia" w:hAnsiTheme="minorHAnsi" w:cstheme="minorBidi"/>
            <w:noProof/>
            <w:sz w:val="22"/>
            <w:szCs w:val="22"/>
            <w:rtl/>
          </w:rPr>
          <w:tab/>
        </w:r>
        <w:r w:rsidRPr="006525B7">
          <w:rPr>
            <w:rStyle w:val="Hyperlink"/>
            <w:rFonts w:hint="eastAsia"/>
            <w:noProof/>
            <w:rtl/>
          </w:rPr>
          <w:t>נושא</w:t>
        </w:r>
        <w:r w:rsidRPr="006525B7">
          <w:rPr>
            <w:rStyle w:val="Hyperlink"/>
            <w:noProof/>
            <w:rtl/>
          </w:rPr>
          <w:t xml:space="preserve"> </w:t>
        </w:r>
        <w:r w:rsidRPr="006525B7">
          <w:rPr>
            <w:rStyle w:val="Hyperlink"/>
            <w:rFonts w:hint="eastAsia"/>
            <w:noProof/>
            <w:rtl/>
          </w:rPr>
          <w:t>המכרז</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Toc47439855 \h</w:instrText>
        </w:r>
        <w:r>
          <w:rPr>
            <w:noProof/>
            <w:webHidden/>
            <w:rtl/>
          </w:rPr>
          <w:instrText xml:space="preserve"> </w:instrText>
        </w:r>
        <w:r>
          <w:rPr>
            <w:rStyle w:val="Hyperlink"/>
            <w:noProof/>
            <w:rtl/>
          </w:rPr>
        </w:r>
        <w:r>
          <w:rPr>
            <w:rStyle w:val="Hyperlink"/>
            <w:noProof/>
            <w:rtl/>
          </w:rPr>
          <w:fldChar w:fldCharType="separate"/>
        </w:r>
        <w:r w:rsidR="00C75C7E">
          <w:rPr>
            <w:noProof/>
            <w:webHidden/>
            <w:rtl/>
          </w:rPr>
          <w:t>39</w:t>
        </w:r>
        <w:r>
          <w:rPr>
            <w:rStyle w:val="Hyperlink"/>
            <w:noProof/>
            <w:rtl/>
          </w:rPr>
          <w:fldChar w:fldCharType="end"/>
        </w:r>
      </w:hyperlink>
    </w:p>
    <w:p w14:paraId="58A89000" w14:textId="5E291A54" w:rsidR="00EE09A1" w:rsidRDefault="00EE09A1">
      <w:pPr>
        <w:pStyle w:val="TOC2"/>
        <w:tabs>
          <w:tab w:val="left" w:pos="1202"/>
        </w:tabs>
        <w:rPr>
          <w:rFonts w:asciiTheme="minorHAnsi" w:eastAsiaTheme="minorEastAsia" w:hAnsiTheme="minorHAnsi" w:cstheme="minorBidi"/>
          <w:noProof/>
          <w:sz w:val="22"/>
          <w:szCs w:val="22"/>
          <w:rtl/>
        </w:rPr>
      </w:pPr>
      <w:hyperlink w:anchor="_Toc47439856" w:history="1">
        <w:r w:rsidRPr="006525B7">
          <w:rPr>
            <w:rStyle w:val="Hyperlink"/>
            <w:noProof/>
            <w14:scene3d>
              <w14:camera w14:prst="orthographicFront"/>
              <w14:lightRig w14:rig="threePt" w14:dir="t">
                <w14:rot w14:lat="0" w14:lon="0" w14:rev="0"/>
              </w14:lightRig>
            </w14:scene3d>
          </w:rPr>
          <w:t>3.3.</w:t>
        </w:r>
        <w:r>
          <w:rPr>
            <w:rFonts w:asciiTheme="minorHAnsi" w:eastAsiaTheme="minorEastAsia" w:hAnsiTheme="minorHAnsi" w:cstheme="minorBidi"/>
            <w:noProof/>
            <w:sz w:val="22"/>
            <w:szCs w:val="22"/>
            <w:rtl/>
          </w:rPr>
          <w:tab/>
        </w:r>
        <w:r w:rsidRPr="006525B7">
          <w:rPr>
            <w:rStyle w:val="Hyperlink"/>
            <w:rFonts w:hint="eastAsia"/>
            <w:noProof/>
            <w:rtl/>
          </w:rPr>
          <w:t>תקופת</w:t>
        </w:r>
        <w:r w:rsidRPr="006525B7">
          <w:rPr>
            <w:rStyle w:val="Hyperlink"/>
            <w:noProof/>
            <w:rtl/>
          </w:rPr>
          <w:t xml:space="preserve"> </w:t>
        </w:r>
        <w:r w:rsidRPr="006525B7">
          <w:rPr>
            <w:rStyle w:val="Hyperlink"/>
            <w:rFonts w:hint="eastAsia"/>
            <w:noProof/>
            <w:rtl/>
          </w:rPr>
          <w:t>ההתקשרות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Toc47439856 \h</w:instrText>
        </w:r>
        <w:r>
          <w:rPr>
            <w:noProof/>
            <w:webHidden/>
            <w:rtl/>
          </w:rPr>
          <w:instrText xml:space="preserve"> </w:instrText>
        </w:r>
        <w:r>
          <w:rPr>
            <w:rStyle w:val="Hyperlink"/>
            <w:noProof/>
            <w:rtl/>
          </w:rPr>
        </w:r>
        <w:r>
          <w:rPr>
            <w:rStyle w:val="Hyperlink"/>
            <w:noProof/>
            <w:rtl/>
          </w:rPr>
          <w:fldChar w:fldCharType="separate"/>
        </w:r>
        <w:r w:rsidR="00C75C7E">
          <w:rPr>
            <w:noProof/>
            <w:webHidden/>
            <w:rtl/>
          </w:rPr>
          <w:t>39</w:t>
        </w:r>
        <w:r>
          <w:rPr>
            <w:rStyle w:val="Hyperlink"/>
            <w:noProof/>
            <w:rtl/>
          </w:rPr>
          <w:fldChar w:fldCharType="end"/>
        </w:r>
      </w:hyperlink>
    </w:p>
    <w:p w14:paraId="55A93587" w14:textId="6738C5AD" w:rsidR="00EE09A1" w:rsidRDefault="00EE09A1">
      <w:pPr>
        <w:pStyle w:val="TOC2"/>
        <w:tabs>
          <w:tab w:val="left" w:pos="1202"/>
        </w:tabs>
        <w:rPr>
          <w:rFonts w:asciiTheme="minorHAnsi" w:eastAsiaTheme="minorEastAsia" w:hAnsiTheme="minorHAnsi" w:cstheme="minorBidi"/>
          <w:noProof/>
          <w:sz w:val="22"/>
          <w:szCs w:val="22"/>
          <w:rtl/>
        </w:rPr>
      </w:pPr>
      <w:hyperlink w:anchor="_Toc47439857" w:history="1">
        <w:r w:rsidRPr="006525B7">
          <w:rPr>
            <w:rStyle w:val="Hyperlink"/>
            <w:noProof/>
            <w14:scene3d>
              <w14:camera w14:prst="orthographicFront"/>
              <w14:lightRig w14:rig="threePt" w14:dir="t">
                <w14:rot w14:lat="0" w14:lon="0" w14:rev="0"/>
              </w14:lightRig>
            </w14:scene3d>
          </w:rPr>
          <w:t>3.4.</w:t>
        </w:r>
        <w:r>
          <w:rPr>
            <w:rFonts w:asciiTheme="minorHAnsi" w:eastAsiaTheme="minorEastAsia" w:hAnsiTheme="minorHAnsi" w:cstheme="minorBidi"/>
            <w:noProof/>
            <w:sz w:val="22"/>
            <w:szCs w:val="22"/>
            <w:rtl/>
          </w:rPr>
          <w:tab/>
        </w:r>
        <w:r w:rsidRPr="006525B7">
          <w:rPr>
            <w:rStyle w:val="Hyperlink"/>
            <w:rFonts w:hint="eastAsia"/>
            <w:noProof/>
            <w:rtl/>
          </w:rPr>
          <w:t>המזמינים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Toc47439857 \h</w:instrText>
        </w:r>
        <w:r>
          <w:rPr>
            <w:noProof/>
            <w:webHidden/>
            <w:rtl/>
          </w:rPr>
          <w:instrText xml:space="preserve"> </w:instrText>
        </w:r>
        <w:r>
          <w:rPr>
            <w:rStyle w:val="Hyperlink"/>
            <w:noProof/>
            <w:rtl/>
          </w:rPr>
        </w:r>
        <w:r>
          <w:rPr>
            <w:rStyle w:val="Hyperlink"/>
            <w:noProof/>
            <w:rtl/>
          </w:rPr>
          <w:fldChar w:fldCharType="separate"/>
        </w:r>
        <w:r w:rsidR="00C75C7E">
          <w:rPr>
            <w:noProof/>
            <w:webHidden/>
            <w:rtl/>
          </w:rPr>
          <w:t>40</w:t>
        </w:r>
        <w:r>
          <w:rPr>
            <w:rStyle w:val="Hyperlink"/>
            <w:noProof/>
            <w:rtl/>
          </w:rPr>
          <w:fldChar w:fldCharType="end"/>
        </w:r>
      </w:hyperlink>
    </w:p>
    <w:p w14:paraId="57775A9A" w14:textId="2C56AD93" w:rsidR="00EE09A1" w:rsidRDefault="00EE09A1">
      <w:pPr>
        <w:pStyle w:val="TOC2"/>
        <w:tabs>
          <w:tab w:val="left" w:pos="1202"/>
        </w:tabs>
        <w:rPr>
          <w:rFonts w:asciiTheme="minorHAnsi" w:eastAsiaTheme="minorEastAsia" w:hAnsiTheme="minorHAnsi" w:cstheme="minorBidi"/>
          <w:noProof/>
          <w:sz w:val="22"/>
          <w:szCs w:val="22"/>
          <w:rtl/>
        </w:rPr>
      </w:pPr>
      <w:hyperlink w:anchor="_Toc47439858" w:history="1">
        <w:r w:rsidRPr="006525B7">
          <w:rPr>
            <w:rStyle w:val="Hyperlink"/>
            <w:noProof/>
            <w:rtl/>
            <w14:scene3d>
              <w14:camera w14:prst="orthographicFront"/>
              <w14:lightRig w14:rig="threePt" w14:dir="t">
                <w14:rot w14:lat="0" w14:lon="0" w14:rev="0"/>
              </w14:lightRig>
            </w14:scene3d>
          </w:rPr>
          <w:t>3.5.</w:t>
        </w:r>
        <w:r>
          <w:rPr>
            <w:rFonts w:asciiTheme="minorHAnsi" w:eastAsiaTheme="minorEastAsia" w:hAnsiTheme="minorHAnsi" w:cstheme="minorBidi"/>
            <w:noProof/>
            <w:sz w:val="22"/>
            <w:szCs w:val="22"/>
            <w:rtl/>
          </w:rPr>
          <w:tab/>
        </w:r>
        <w:r w:rsidRPr="006525B7">
          <w:rPr>
            <w:rStyle w:val="Hyperlink"/>
            <w:rFonts w:hint="eastAsia"/>
            <w:noProof/>
            <w:rtl/>
          </w:rPr>
          <w:t>יישום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Toc47439858 \h</w:instrText>
        </w:r>
        <w:r>
          <w:rPr>
            <w:noProof/>
            <w:webHidden/>
            <w:rtl/>
          </w:rPr>
          <w:instrText xml:space="preserve"> </w:instrText>
        </w:r>
        <w:r>
          <w:rPr>
            <w:rStyle w:val="Hyperlink"/>
            <w:noProof/>
            <w:rtl/>
          </w:rPr>
        </w:r>
        <w:r>
          <w:rPr>
            <w:rStyle w:val="Hyperlink"/>
            <w:noProof/>
            <w:rtl/>
          </w:rPr>
          <w:fldChar w:fldCharType="separate"/>
        </w:r>
        <w:r w:rsidR="00C75C7E">
          <w:rPr>
            <w:noProof/>
            <w:webHidden/>
            <w:rtl/>
          </w:rPr>
          <w:t>43</w:t>
        </w:r>
        <w:r>
          <w:rPr>
            <w:rStyle w:val="Hyperlink"/>
            <w:noProof/>
            <w:rtl/>
          </w:rPr>
          <w:fldChar w:fldCharType="end"/>
        </w:r>
      </w:hyperlink>
    </w:p>
    <w:p w14:paraId="18DBA8A1" w14:textId="005FA2B5" w:rsidR="00EE09A1" w:rsidRDefault="00EE09A1">
      <w:pPr>
        <w:pStyle w:val="TOC2"/>
        <w:tabs>
          <w:tab w:val="left" w:pos="1202"/>
        </w:tabs>
        <w:rPr>
          <w:rFonts w:asciiTheme="minorHAnsi" w:eastAsiaTheme="minorEastAsia" w:hAnsiTheme="minorHAnsi" w:cstheme="minorBidi"/>
          <w:noProof/>
          <w:sz w:val="22"/>
          <w:szCs w:val="22"/>
          <w:rtl/>
        </w:rPr>
      </w:pPr>
      <w:hyperlink w:anchor="_Toc47439859" w:history="1">
        <w:r w:rsidRPr="006525B7">
          <w:rPr>
            <w:rStyle w:val="Hyperlink"/>
            <w:noProof/>
            <w:rtl/>
            <w14:scene3d>
              <w14:camera w14:prst="orthographicFront"/>
              <w14:lightRig w14:rig="threePt" w14:dir="t">
                <w14:rot w14:lat="0" w14:lon="0" w14:rev="0"/>
              </w14:lightRig>
            </w14:scene3d>
          </w:rPr>
          <w:t>3.6.</w:t>
        </w:r>
        <w:r>
          <w:rPr>
            <w:rFonts w:asciiTheme="minorHAnsi" w:eastAsiaTheme="minorEastAsia" w:hAnsiTheme="minorHAnsi" w:cstheme="minorBidi"/>
            <w:noProof/>
            <w:sz w:val="22"/>
            <w:szCs w:val="22"/>
            <w:rtl/>
          </w:rPr>
          <w:tab/>
        </w:r>
        <w:r w:rsidRPr="006525B7">
          <w:rPr>
            <w:rStyle w:val="Hyperlink"/>
            <w:rFonts w:hint="eastAsia"/>
            <w:noProof/>
            <w:rtl/>
          </w:rPr>
          <w:t>גורמים</w:t>
        </w:r>
        <w:r w:rsidRPr="006525B7">
          <w:rPr>
            <w:rStyle w:val="Hyperlink"/>
            <w:noProof/>
            <w:rtl/>
          </w:rPr>
          <w:t xml:space="preserve"> </w:t>
        </w:r>
        <w:r w:rsidRPr="006525B7">
          <w:rPr>
            <w:rStyle w:val="Hyperlink"/>
            <w:rFonts w:hint="eastAsia"/>
            <w:noProof/>
            <w:rtl/>
          </w:rPr>
          <w:t>מעורבים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Toc47439859 \h</w:instrText>
        </w:r>
        <w:r>
          <w:rPr>
            <w:noProof/>
            <w:webHidden/>
            <w:rtl/>
          </w:rPr>
          <w:instrText xml:space="preserve"> </w:instrText>
        </w:r>
        <w:r>
          <w:rPr>
            <w:rStyle w:val="Hyperlink"/>
            <w:noProof/>
            <w:rtl/>
          </w:rPr>
        </w:r>
        <w:r>
          <w:rPr>
            <w:rStyle w:val="Hyperlink"/>
            <w:noProof/>
            <w:rtl/>
          </w:rPr>
          <w:fldChar w:fldCharType="separate"/>
        </w:r>
        <w:r w:rsidR="00C75C7E">
          <w:rPr>
            <w:noProof/>
            <w:webHidden/>
            <w:rtl/>
          </w:rPr>
          <w:t>46</w:t>
        </w:r>
        <w:r>
          <w:rPr>
            <w:rStyle w:val="Hyperlink"/>
            <w:noProof/>
            <w:rtl/>
          </w:rPr>
          <w:fldChar w:fldCharType="end"/>
        </w:r>
      </w:hyperlink>
    </w:p>
    <w:p w14:paraId="3DE0E46E" w14:textId="23451C7E" w:rsidR="00EE09A1" w:rsidRDefault="00EE09A1">
      <w:pPr>
        <w:pStyle w:val="TOC2"/>
        <w:tabs>
          <w:tab w:val="left" w:pos="1202"/>
        </w:tabs>
        <w:rPr>
          <w:rFonts w:asciiTheme="minorHAnsi" w:eastAsiaTheme="minorEastAsia" w:hAnsiTheme="minorHAnsi" w:cstheme="minorBidi"/>
          <w:noProof/>
          <w:sz w:val="22"/>
          <w:szCs w:val="22"/>
          <w:rtl/>
        </w:rPr>
      </w:pPr>
      <w:hyperlink w:anchor="_Toc47439860" w:history="1">
        <w:r w:rsidRPr="006525B7">
          <w:rPr>
            <w:rStyle w:val="Hyperlink"/>
            <w:noProof/>
            <w:rtl/>
            <w14:scene3d>
              <w14:camera w14:prst="orthographicFront"/>
              <w14:lightRig w14:rig="threePt" w14:dir="t">
                <w14:rot w14:lat="0" w14:lon="0" w14:rev="0"/>
              </w14:lightRig>
            </w14:scene3d>
          </w:rPr>
          <w:t>3.7.</w:t>
        </w:r>
        <w:r>
          <w:rPr>
            <w:rFonts w:asciiTheme="minorHAnsi" w:eastAsiaTheme="minorEastAsia" w:hAnsiTheme="minorHAnsi" w:cstheme="minorBidi"/>
            <w:noProof/>
            <w:sz w:val="22"/>
            <w:szCs w:val="22"/>
            <w:rtl/>
          </w:rPr>
          <w:tab/>
        </w:r>
        <w:r w:rsidRPr="006525B7">
          <w:rPr>
            <w:rStyle w:val="Hyperlink"/>
            <w:rFonts w:hint="eastAsia"/>
            <w:noProof/>
            <w:rtl/>
          </w:rPr>
          <w:t>הזמנת</w:t>
        </w:r>
        <w:r w:rsidRPr="006525B7">
          <w:rPr>
            <w:rStyle w:val="Hyperlink"/>
            <w:noProof/>
            <w:rtl/>
          </w:rPr>
          <w:t xml:space="preserve"> </w:t>
        </w:r>
        <w:r w:rsidRPr="006525B7">
          <w:rPr>
            <w:rStyle w:val="Hyperlink"/>
            <w:rFonts w:hint="eastAsia"/>
            <w:noProof/>
            <w:rtl/>
          </w:rPr>
          <w:t>מערכת</w:t>
        </w:r>
        <w:r w:rsidRPr="006525B7">
          <w:rPr>
            <w:rStyle w:val="Hyperlink"/>
            <w:noProof/>
            <w:rtl/>
          </w:rPr>
          <w:t xml:space="preserve"> </w:t>
        </w:r>
        <w:r w:rsidRPr="006525B7">
          <w:rPr>
            <w:rStyle w:val="Hyperlink"/>
            <w:rFonts w:hint="eastAsia"/>
            <w:noProof/>
            <w:rtl/>
          </w:rPr>
          <w:t>או</w:t>
        </w:r>
        <w:r w:rsidRPr="006525B7">
          <w:rPr>
            <w:rStyle w:val="Hyperlink"/>
            <w:noProof/>
            <w:rtl/>
          </w:rPr>
          <w:t xml:space="preserve"> </w:t>
        </w:r>
        <w:r w:rsidRPr="006525B7">
          <w:rPr>
            <w:rStyle w:val="Hyperlink"/>
            <w:rFonts w:hint="eastAsia"/>
            <w:noProof/>
            <w:rtl/>
          </w:rPr>
          <w:t>רכיביה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Toc47439860 \h</w:instrText>
        </w:r>
        <w:r>
          <w:rPr>
            <w:noProof/>
            <w:webHidden/>
            <w:rtl/>
          </w:rPr>
          <w:instrText xml:space="preserve"> </w:instrText>
        </w:r>
        <w:r>
          <w:rPr>
            <w:rStyle w:val="Hyperlink"/>
            <w:noProof/>
            <w:rtl/>
          </w:rPr>
        </w:r>
        <w:r>
          <w:rPr>
            <w:rStyle w:val="Hyperlink"/>
            <w:noProof/>
            <w:rtl/>
          </w:rPr>
          <w:fldChar w:fldCharType="separate"/>
        </w:r>
        <w:r w:rsidR="00C75C7E">
          <w:rPr>
            <w:noProof/>
            <w:webHidden/>
            <w:rtl/>
          </w:rPr>
          <w:t>48</w:t>
        </w:r>
        <w:r>
          <w:rPr>
            <w:rStyle w:val="Hyperlink"/>
            <w:noProof/>
            <w:rtl/>
          </w:rPr>
          <w:fldChar w:fldCharType="end"/>
        </w:r>
      </w:hyperlink>
    </w:p>
    <w:p w14:paraId="77A835C9" w14:textId="4234B38F" w:rsidR="00EE09A1" w:rsidRDefault="00EE09A1">
      <w:pPr>
        <w:pStyle w:val="TOC2"/>
        <w:tabs>
          <w:tab w:val="left" w:pos="1202"/>
        </w:tabs>
        <w:rPr>
          <w:rFonts w:asciiTheme="minorHAnsi" w:eastAsiaTheme="minorEastAsia" w:hAnsiTheme="minorHAnsi" w:cstheme="minorBidi"/>
          <w:noProof/>
          <w:sz w:val="22"/>
          <w:szCs w:val="22"/>
          <w:rtl/>
        </w:rPr>
      </w:pPr>
      <w:hyperlink w:anchor="_Toc47439861" w:history="1">
        <w:r w:rsidRPr="006525B7">
          <w:rPr>
            <w:rStyle w:val="Hyperlink"/>
            <w:noProof/>
            <w:rtl/>
            <w14:scene3d>
              <w14:camera w14:prst="orthographicFront"/>
              <w14:lightRig w14:rig="threePt" w14:dir="t">
                <w14:rot w14:lat="0" w14:lon="0" w14:rev="0"/>
              </w14:lightRig>
            </w14:scene3d>
          </w:rPr>
          <w:t>3.8.</w:t>
        </w:r>
        <w:r>
          <w:rPr>
            <w:rFonts w:asciiTheme="minorHAnsi" w:eastAsiaTheme="minorEastAsia" w:hAnsiTheme="minorHAnsi" w:cstheme="minorBidi"/>
            <w:noProof/>
            <w:sz w:val="22"/>
            <w:szCs w:val="22"/>
            <w:rtl/>
          </w:rPr>
          <w:tab/>
        </w:r>
        <w:r w:rsidRPr="006525B7">
          <w:rPr>
            <w:rStyle w:val="Hyperlink"/>
            <w:rFonts w:hint="eastAsia"/>
            <w:noProof/>
            <w:rtl/>
          </w:rPr>
          <w:t>ביצוע</w:t>
        </w:r>
        <w:r w:rsidRPr="006525B7">
          <w:rPr>
            <w:rStyle w:val="Hyperlink"/>
            <w:noProof/>
            <w:rtl/>
          </w:rPr>
          <w:t xml:space="preserve"> </w:t>
        </w:r>
        <w:r w:rsidRPr="006525B7">
          <w:rPr>
            <w:rStyle w:val="Hyperlink"/>
            <w:rFonts w:hint="eastAsia"/>
            <w:noProof/>
            <w:rtl/>
          </w:rPr>
          <w:t>פרויקט</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Toc47439861 \h</w:instrText>
        </w:r>
        <w:r>
          <w:rPr>
            <w:noProof/>
            <w:webHidden/>
            <w:rtl/>
          </w:rPr>
          <w:instrText xml:space="preserve"> </w:instrText>
        </w:r>
        <w:r>
          <w:rPr>
            <w:rStyle w:val="Hyperlink"/>
            <w:noProof/>
            <w:rtl/>
          </w:rPr>
        </w:r>
        <w:r>
          <w:rPr>
            <w:rStyle w:val="Hyperlink"/>
            <w:noProof/>
            <w:rtl/>
          </w:rPr>
          <w:fldChar w:fldCharType="separate"/>
        </w:r>
        <w:r w:rsidR="00C75C7E">
          <w:rPr>
            <w:noProof/>
            <w:webHidden/>
            <w:rtl/>
          </w:rPr>
          <w:t>52</w:t>
        </w:r>
        <w:r>
          <w:rPr>
            <w:rStyle w:val="Hyperlink"/>
            <w:noProof/>
            <w:rtl/>
          </w:rPr>
          <w:fldChar w:fldCharType="end"/>
        </w:r>
      </w:hyperlink>
    </w:p>
    <w:p w14:paraId="0B245A75" w14:textId="7C297EA4" w:rsidR="00EE09A1" w:rsidRDefault="00EE09A1">
      <w:pPr>
        <w:pStyle w:val="TOC2"/>
        <w:tabs>
          <w:tab w:val="left" w:pos="1202"/>
        </w:tabs>
        <w:rPr>
          <w:rFonts w:asciiTheme="minorHAnsi" w:eastAsiaTheme="minorEastAsia" w:hAnsiTheme="minorHAnsi" w:cstheme="minorBidi"/>
          <w:noProof/>
          <w:sz w:val="22"/>
          <w:szCs w:val="22"/>
          <w:rtl/>
        </w:rPr>
      </w:pPr>
      <w:hyperlink w:anchor="_Toc47439862" w:history="1">
        <w:r w:rsidRPr="006525B7">
          <w:rPr>
            <w:rStyle w:val="Hyperlink"/>
            <w:noProof/>
            <w:rtl/>
            <w14:scene3d>
              <w14:camera w14:prst="orthographicFront"/>
              <w14:lightRig w14:rig="threePt" w14:dir="t">
                <w14:rot w14:lat="0" w14:lon="0" w14:rev="0"/>
              </w14:lightRig>
            </w14:scene3d>
          </w:rPr>
          <w:t>3.9.</w:t>
        </w:r>
        <w:r>
          <w:rPr>
            <w:rFonts w:asciiTheme="minorHAnsi" w:eastAsiaTheme="minorEastAsia" w:hAnsiTheme="minorHAnsi" w:cstheme="minorBidi"/>
            <w:noProof/>
            <w:sz w:val="22"/>
            <w:szCs w:val="22"/>
            <w:rtl/>
          </w:rPr>
          <w:tab/>
        </w:r>
        <w:r w:rsidRPr="006525B7">
          <w:rPr>
            <w:rStyle w:val="Hyperlink"/>
            <w:rFonts w:hint="eastAsia"/>
            <w:noProof/>
            <w:rtl/>
          </w:rPr>
          <w:t>התקנת</w:t>
        </w:r>
        <w:r w:rsidRPr="006525B7">
          <w:rPr>
            <w:rStyle w:val="Hyperlink"/>
            <w:noProof/>
            <w:rtl/>
          </w:rPr>
          <w:t xml:space="preserve"> </w:t>
        </w:r>
        <w:r w:rsidRPr="006525B7">
          <w:rPr>
            <w:rStyle w:val="Hyperlink"/>
            <w:rFonts w:hint="eastAsia"/>
            <w:noProof/>
            <w:rtl/>
          </w:rPr>
          <w:t>הציוד</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Toc47439862 \h</w:instrText>
        </w:r>
        <w:r>
          <w:rPr>
            <w:noProof/>
            <w:webHidden/>
            <w:rtl/>
          </w:rPr>
          <w:instrText xml:space="preserve"> </w:instrText>
        </w:r>
        <w:r>
          <w:rPr>
            <w:rStyle w:val="Hyperlink"/>
            <w:noProof/>
            <w:rtl/>
          </w:rPr>
        </w:r>
        <w:r>
          <w:rPr>
            <w:rStyle w:val="Hyperlink"/>
            <w:noProof/>
            <w:rtl/>
          </w:rPr>
          <w:fldChar w:fldCharType="separate"/>
        </w:r>
        <w:r w:rsidR="00C75C7E">
          <w:rPr>
            <w:noProof/>
            <w:webHidden/>
            <w:rtl/>
          </w:rPr>
          <w:t>55</w:t>
        </w:r>
        <w:r>
          <w:rPr>
            <w:rStyle w:val="Hyperlink"/>
            <w:noProof/>
            <w:rtl/>
          </w:rPr>
          <w:fldChar w:fldCharType="end"/>
        </w:r>
      </w:hyperlink>
    </w:p>
    <w:p w14:paraId="0CAEE67E" w14:textId="29F2B9CA" w:rsidR="00EE09A1" w:rsidRDefault="00EE09A1">
      <w:pPr>
        <w:pStyle w:val="TOC2"/>
        <w:tabs>
          <w:tab w:val="left" w:pos="1440"/>
        </w:tabs>
        <w:rPr>
          <w:rFonts w:asciiTheme="minorHAnsi" w:eastAsiaTheme="minorEastAsia" w:hAnsiTheme="minorHAnsi" w:cstheme="minorBidi"/>
          <w:noProof/>
          <w:sz w:val="22"/>
          <w:szCs w:val="22"/>
          <w:rtl/>
        </w:rPr>
      </w:pPr>
      <w:hyperlink w:anchor="_Toc47439863" w:history="1">
        <w:r w:rsidRPr="006525B7">
          <w:rPr>
            <w:rStyle w:val="Hyperlink"/>
            <w:noProof/>
            <w:rtl/>
            <w14:scene3d>
              <w14:camera w14:prst="orthographicFront"/>
              <w14:lightRig w14:rig="threePt" w14:dir="t">
                <w14:rot w14:lat="0" w14:lon="0" w14:rev="0"/>
              </w14:lightRig>
            </w14:scene3d>
          </w:rPr>
          <w:t>3.10.</w:t>
        </w:r>
        <w:r>
          <w:rPr>
            <w:rFonts w:asciiTheme="minorHAnsi" w:eastAsiaTheme="minorEastAsia" w:hAnsiTheme="minorHAnsi" w:cstheme="minorBidi"/>
            <w:noProof/>
            <w:sz w:val="22"/>
            <w:szCs w:val="22"/>
            <w:rtl/>
          </w:rPr>
          <w:tab/>
        </w:r>
        <w:r w:rsidRPr="006525B7">
          <w:rPr>
            <w:rStyle w:val="Hyperlink"/>
            <w:rFonts w:hint="eastAsia"/>
            <w:noProof/>
            <w:rtl/>
          </w:rPr>
          <w:t>אבטחת</w:t>
        </w:r>
        <w:r w:rsidRPr="006525B7">
          <w:rPr>
            <w:rStyle w:val="Hyperlink"/>
            <w:noProof/>
            <w:rtl/>
          </w:rPr>
          <w:t xml:space="preserve"> </w:t>
        </w:r>
        <w:r w:rsidRPr="006525B7">
          <w:rPr>
            <w:rStyle w:val="Hyperlink"/>
            <w:rFonts w:hint="eastAsia"/>
            <w:noProof/>
            <w:rtl/>
          </w:rPr>
          <w:t>מידע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Toc47439863 \h</w:instrText>
        </w:r>
        <w:r>
          <w:rPr>
            <w:noProof/>
            <w:webHidden/>
            <w:rtl/>
          </w:rPr>
          <w:instrText xml:space="preserve"> </w:instrText>
        </w:r>
        <w:r>
          <w:rPr>
            <w:rStyle w:val="Hyperlink"/>
            <w:noProof/>
            <w:rtl/>
          </w:rPr>
        </w:r>
        <w:r>
          <w:rPr>
            <w:rStyle w:val="Hyperlink"/>
            <w:noProof/>
            <w:rtl/>
          </w:rPr>
          <w:fldChar w:fldCharType="separate"/>
        </w:r>
        <w:r w:rsidR="00C75C7E">
          <w:rPr>
            <w:noProof/>
            <w:webHidden/>
            <w:rtl/>
          </w:rPr>
          <w:t>58</w:t>
        </w:r>
        <w:r>
          <w:rPr>
            <w:rStyle w:val="Hyperlink"/>
            <w:noProof/>
            <w:rtl/>
          </w:rPr>
          <w:fldChar w:fldCharType="end"/>
        </w:r>
      </w:hyperlink>
    </w:p>
    <w:p w14:paraId="2CCD14CA" w14:textId="043DBD09" w:rsidR="00EE09A1" w:rsidRDefault="00EE09A1">
      <w:pPr>
        <w:pStyle w:val="TOC2"/>
        <w:tabs>
          <w:tab w:val="left" w:pos="1440"/>
        </w:tabs>
        <w:rPr>
          <w:rFonts w:asciiTheme="minorHAnsi" w:eastAsiaTheme="minorEastAsia" w:hAnsiTheme="minorHAnsi" w:cstheme="minorBidi"/>
          <w:noProof/>
          <w:sz w:val="22"/>
          <w:szCs w:val="22"/>
          <w:rtl/>
        </w:rPr>
      </w:pPr>
      <w:hyperlink w:anchor="_Toc47439864" w:history="1">
        <w:r w:rsidRPr="006525B7">
          <w:rPr>
            <w:rStyle w:val="Hyperlink"/>
            <w:noProof/>
            <w:rtl/>
            <w14:scene3d>
              <w14:camera w14:prst="orthographicFront"/>
              <w14:lightRig w14:rig="threePt" w14:dir="t">
                <w14:rot w14:lat="0" w14:lon="0" w14:rev="0"/>
              </w14:lightRig>
            </w14:scene3d>
          </w:rPr>
          <w:t>3.11.</w:t>
        </w:r>
        <w:r>
          <w:rPr>
            <w:rFonts w:asciiTheme="minorHAnsi" w:eastAsiaTheme="minorEastAsia" w:hAnsiTheme="minorHAnsi" w:cstheme="minorBidi"/>
            <w:noProof/>
            <w:sz w:val="22"/>
            <w:szCs w:val="22"/>
            <w:rtl/>
          </w:rPr>
          <w:tab/>
        </w:r>
        <w:r w:rsidRPr="006525B7">
          <w:rPr>
            <w:rStyle w:val="Hyperlink"/>
            <w:rFonts w:hint="eastAsia"/>
            <w:noProof/>
            <w:rtl/>
          </w:rPr>
          <w:t>תיעוד</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Toc47439864 \h</w:instrText>
        </w:r>
        <w:r>
          <w:rPr>
            <w:noProof/>
            <w:webHidden/>
            <w:rtl/>
          </w:rPr>
          <w:instrText xml:space="preserve"> </w:instrText>
        </w:r>
        <w:r>
          <w:rPr>
            <w:rStyle w:val="Hyperlink"/>
            <w:noProof/>
            <w:rtl/>
          </w:rPr>
        </w:r>
        <w:r>
          <w:rPr>
            <w:rStyle w:val="Hyperlink"/>
            <w:noProof/>
            <w:rtl/>
          </w:rPr>
          <w:fldChar w:fldCharType="separate"/>
        </w:r>
        <w:r w:rsidR="00C75C7E">
          <w:rPr>
            <w:noProof/>
            <w:webHidden/>
            <w:rtl/>
          </w:rPr>
          <w:t>61</w:t>
        </w:r>
        <w:r>
          <w:rPr>
            <w:rStyle w:val="Hyperlink"/>
            <w:noProof/>
            <w:rtl/>
          </w:rPr>
          <w:fldChar w:fldCharType="end"/>
        </w:r>
      </w:hyperlink>
    </w:p>
    <w:p w14:paraId="52A358E2" w14:textId="732D799D" w:rsidR="00EE09A1" w:rsidRDefault="00EE09A1">
      <w:pPr>
        <w:pStyle w:val="TOC2"/>
        <w:tabs>
          <w:tab w:val="left" w:pos="1440"/>
        </w:tabs>
        <w:rPr>
          <w:rFonts w:asciiTheme="minorHAnsi" w:eastAsiaTheme="minorEastAsia" w:hAnsiTheme="minorHAnsi" w:cstheme="minorBidi"/>
          <w:noProof/>
          <w:sz w:val="22"/>
          <w:szCs w:val="22"/>
          <w:rtl/>
        </w:rPr>
      </w:pPr>
      <w:hyperlink w:anchor="_Toc47439865" w:history="1">
        <w:r w:rsidRPr="006525B7">
          <w:rPr>
            <w:rStyle w:val="Hyperlink"/>
            <w:noProof/>
            <w:rtl/>
            <w14:scene3d>
              <w14:camera w14:prst="orthographicFront"/>
              <w14:lightRig w14:rig="threePt" w14:dir="t">
                <w14:rot w14:lat="0" w14:lon="0" w14:rev="0"/>
              </w14:lightRig>
            </w14:scene3d>
          </w:rPr>
          <w:t>3.12.</w:t>
        </w:r>
        <w:r>
          <w:rPr>
            <w:rFonts w:asciiTheme="minorHAnsi" w:eastAsiaTheme="minorEastAsia" w:hAnsiTheme="minorHAnsi" w:cstheme="minorBidi"/>
            <w:noProof/>
            <w:sz w:val="22"/>
            <w:szCs w:val="22"/>
            <w:rtl/>
          </w:rPr>
          <w:tab/>
        </w:r>
        <w:r w:rsidRPr="006525B7">
          <w:rPr>
            <w:rStyle w:val="Hyperlink"/>
            <w:rFonts w:hint="eastAsia"/>
            <w:noProof/>
            <w:rtl/>
          </w:rPr>
          <w:t>הדרכה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Toc47439865 \h</w:instrText>
        </w:r>
        <w:r>
          <w:rPr>
            <w:noProof/>
            <w:webHidden/>
            <w:rtl/>
          </w:rPr>
          <w:instrText xml:space="preserve"> </w:instrText>
        </w:r>
        <w:r>
          <w:rPr>
            <w:rStyle w:val="Hyperlink"/>
            <w:noProof/>
            <w:rtl/>
          </w:rPr>
        </w:r>
        <w:r>
          <w:rPr>
            <w:rStyle w:val="Hyperlink"/>
            <w:noProof/>
            <w:rtl/>
          </w:rPr>
          <w:fldChar w:fldCharType="separate"/>
        </w:r>
        <w:r w:rsidR="00C75C7E">
          <w:rPr>
            <w:noProof/>
            <w:webHidden/>
            <w:rtl/>
          </w:rPr>
          <w:t>63</w:t>
        </w:r>
        <w:r>
          <w:rPr>
            <w:rStyle w:val="Hyperlink"/>
            <w:noProof/>
            <w:rtl/>
          </w:rPr>
          <w:fldChar w:fldCharType="end"/>
        </w:r>
      </w:hyperlink>
    </w:p>
    <w:p w14:paraId="5F95A539" w14:textId="299F36CE" w:rsidR="00EE09A1" w:rsidRDefault="00EE09A1">
      <w:pPr>
        <w:pStyle w:val="TOC2"/>
        <w:tabs>
          <w:tab w:val="left" w:pos="1440"/>
        </w:tabs>
        <w:rPr>
          <w:rFonts w:asciiTheme="minorHAnsi" w:eastAsiaTheme="minorEastAsia" w:hAnsiTheme="minorHAnsi" w:cstheme="minorBidi"/>
          <w:noProof/>
          <w:sz w:val="22"/>
          <w:szCs w:val="22"/>
          <w:rtl/>
        </w:rPr>
      </w:pPr>
      <w:hyperlink w:anchor="_Toc47439866" w:history="1">
        <w:r w:rsidRPr="006525B7">
          <w:rPr>
            <w:rStyle w:val="Hyperlink"/>
            <w:noProof/>
            <w:rtl/>
            <w14:scene3d>
              <w14:camera w14:prst="orthographicFront"/>
              <w14:lightRig w14:rig="threePt" w14:dir="t">
                <w14:rot w14:lat="0" w14:lon="0" w14:rev="0"/>
              </w14:lightRig>
            </w14:scene3d>
          </w:rPr>
          <w:t>3.13.</w:t>
        </w:r>
        <w:r>
          <w:rPr>
            <w:rFonts w:asciiTheme="minorHAnsi" w:eastAsiaTheme="minorEastAsia" w:hAnsiTheme="minorHAnsi" w:cstheme="minorBidi"/>
            <w:noProof/>
            <w:sz w:val="22"/>
            <w:szCs w:val="22"/>
            <w:rtl/>
          </w:rPr>
          <w:tab/>
        </w:r>
        <w:r w:rsidRPr="006525B7">
          <w:rPr>
            <w:rStyle w:val="Hyperlink"/>
            <w:rFonts w:hint="eastAsia"/>
            <w:noProof/>
            <w:rtl/>
          </w:rPr>
          <w:t>אחריות</w:t>
        </w:r>
        <w:r w:rsidRPr="006525B7">
          <w:rPr>
            <w:rStyle w:val="Hyperlink"/>
            <w:noProof/>
            <w:rtl/>
          </w:rPr>
          <w:t xml:space="preserve"> </w:t>
        </w:r>
        <w:r w:rsidRPr="006525B7">
          <w:rPr>
            <w:rStyle w:val="Hyperlink"/>
            <w:rFonts w:hint="eastAsia"/>
            <w:noProof/>
            <w:rtl/>
          </w:rPr>
          <w:t>ותחזוקה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Toc47439866 \h</w:instrText>
        </w:r>
        <w:r>
          <w:rPr>
            <w:noProof/>
            <w:webHidden/>
            <w:rtl/>
          </w:rPr>
          <w:instrText xml:space="preserve"> </w:instrText>
        </w:r>
        <w:r>
          <w:rPr>
            <w:rStyle w:val="Hyperlink"/>
            <w:noProof/>
            <w:rtl/>
          </w:rPr>
        </w:r>
        <w:r>
          <w:rPr>
            <w:rStyle w:val="Hyperlink"/>
            <w:noProof/>
            <w:rtl/>
          </w:rPr>
          <w:fldChar w:fldCharType="separate"/>
        </w:r>
        <w:r w:rsidR="00C75C7E">
          <w:rPr>
            <w:noProof/>
            <w:webHidden/>
            <w:rtl/>
          </w:rPr>
          <w:t>63</w:t>
        </w:r>
        <w:r>
          <w:rPr>
            <w:rStyle w:val="Hyperlink"/>
            <w:noProof/>
            <w:rtl/>
          </w:rPr>
          <w:fldChar w:fldCharType="end"/>
        </w:r>
      </w:hyperlink>
    </w:p>
    <w:p w14:paraId="0AF074B8" w14:textId="782FB3ED" w:rsidR="00EE09A1" w:rsidRDefault="00EE09A1">
      <w:pPr>
        <w:pStyle w:val="TOC2"/>
        <w:tabs>
          <w:tab w:val="left" w:pos="1440"/>
        </w:tabs>
        <w:rPr>
          <w:rFonts w:asciiTheme="minorHAnsi" w:eastAsiaTheme="minorEastAsia" w:hAnsiTheme="minorHAnsi" w:cstheme="minorBidi"/>
          <w:noProof/>
          <w:sz w:val="22"/>
          <w:szCs w:val="22"/>
          <w:rtl/>
        </w:rPr>
      </w:pPr>
      <w:hyperlink w:anchor="_Toc47439867" w:history="1">
        <w:r w:rsidRPr="006525B7">
          <w:rPr>
            <w:rStyle w:val="Hyperlink"/>
            <w:noProof/>
            <w14:scene3d>
              <w14:camera w14:prst="orthographicFront"/>
              <w14:lightRig w14:rig="threePt" w14:dir="t">
                <w14:rot w14:lat="0" w14:lon="0" w14:rev="0"/>
              </w14:lightRig>
            </w14:scene3d>
          </w:rPr>
          <w:t>3.14.</w:t>
        </w:r>
        <w:r>
          <w:rPr>
            <w:rFonts w:asciiTheme="minorHAnsi" w:eastAsiaTheme="minorEastAsia" w:hAnsiTheme="minorHAnsi" w:cstheme="minorBidi"/>
            <w:noProof/>
            <w:sz w:val="22"/>
            <w:szCs w:val="22"/>
            <w:rtl/>
          </w:rPr>
          <w:tab/>
        </w:r>
        <w:r w:rsidRPr="006525B7">
          <w:rPr>
            <w:rStyle w:val="Hyperlink"/>
            <w:rFonts w:hint="eastAsia"/>
            <w:noProof/>
            <w:rtl/>
          </w:rPr>
          <w:t>חוסן</w:t>
        </w:r>
        <w:r w:rsidRPr="006525B7">
          <w:rPr>
            <w:rStyle w:val="Hyperlink"/>
            <w:noProof/>
            <w:rtl/>
          </w:rPr>
          <w:t xml:space="preserve"> </w:t>
        </w:r>
        <w:r w:rsidRPr="006525B7">
          <w:rPr>
            <w:rStyle w:val="Hyperlink"/>
            <w:rFonts w:hint="eastAsia"/>
            <w:noProof/>
            <w:rtl/>
          </w:rPr>
          <w:t>ואמינות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Toc47439867 \h</w:instrText>
        </w:r>
        <w:r>
          <w:rPr>
            <w:noProof/>
            <w:webHidden/>
            <w:rtl/>
          </w:rPr>
          <w:instrText xml:space="preserve"> </w:instrText>
        </w:r>
        <w:r>
          <w:rPr>
            <w:rStyle w:val="Hyperlink"/>
            <w:noProof/>
            <w:rtl/>
          </w:rPr>
        </w:r>
        <w:r>
          <w:rPr>
            <w:rStyle w:val="Hyperlink"/>
            <w:noProof/>
            <w:rtl/>
          </w:rPr>
          <w:fldChar w:fldCharType="separate"/>
        </w:r>
        <w:r w:rsidR="00C75C7E">
          <w:rPr>
            <w:noProof/>
            <w:webHidden/>
            <w:rtl/>
          </w:rPr>
          <w:t>69</w:t>
        </w:r>
        <w:r>
          <w:rPr>
            <w:rStyle w:val="Hyperlink"/>
            <w:noProof/>
            <w:rtl/>
          </w:rPr>
          <w:fldChar w:fldCharType="end"/>
        </w:r>
      </w:hyperlink>
    </w:p>
    <w:p w14:paraId="45BA77BB" w14:textId="4DA66047" w:rsidR="00EE09A1" w:rsidRDefault="00EE09A1">
      <w:pPr>
        <w:pStyle w:val="TOC2"/>
        <w:tabs>
          <w:tab w:val="left" w:pos="1440"/>
        </w:tabs>
        <w:rPr>
          <w:rFonts w:asciiTheme="minorHAnsi" w:eastAsiaTheme="minorEastAsia" w:hAnsiTheme="minorHAnsi" w:cstheme="minorBidi"/>
          <w:noProof/>
          <w:sz w:val="22"/>
          <w:szCs w:val="22"/>
          <w:rtl/>
        </w:rPr>
      </w:pPr>
      <w:hyperlink w:anchor="_Toc47439868" w:history="1">
        <w:r w:rsidRPr="006525B7">
          <w:rPr>
            <w:rStyle w:val="Hyperlink"/>
            <w:noProof/>
            <w:rtl/>
            <w14:scene3d>
              <w14:camera w14:prst="orthographicFront"/>
              <w14:lightRig w14:rig="threePt" w14:dir="t">
                <w14:rot w14:lat="0" w14:lon="0" w14:rev="0"/>
              </w14:lightRig>
            </w14:scene3d>
          </w:rPr>
          <w:t>3.15.</w:t>
        </w:r>
        <w:r>
          <w:rPr>
            <w:rFonts w:asciiTheme="minorHAnsi" w:eastAsiaTheme="minorEastAsia" w:hAnsiTheme="minorHAnsi" w:cstheme="minorBidi"/>
            <w:noProof/>
            <w:sz w:val="22"/>
            <w:szCs w:val="22"/>
            <w:rtl/>
          </w:rPr>
          <w:tab/>
        </w:r>
        <w:r w:rsidRPr="006525B7">
          <w:rPr>
            <w:rStyle w:val="Hyperlink"/>
            <w:rFonts w:hint="eastAsia"/>
            <w:noProof/>
            <w:rtl/>
          </w:rPr>
          <w:t>דיווחים</w:t>
        </w:r>
        <w:r w:rsidRPr="006525B7">
          <w:rPr>
            <w:rStyle w:val="Hyperlink"/>
            <w:noProof/>
            <w:rtl/>
          </w:rPr>
          <w:t xml:space="preserve"> </w:t>
        </w:r>
        <w:r w:rsidRPr="006525B7">
          <w:rPr>
            <w:rStyle w:val="Hyperlink"/>
            <w:rFonts w:hint="eastAsia"/>
            <w:noProof/>
            <w:rtl/>
          </w:rPr>
          <w:t>שוטפים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Toc47439868 \h</w:instrText>
        </w:r>
        <w:r>
          <w:rPr>
            <w:noProof/>
            <w:webHidden/>
            <w:rtl/>
          </w:rPr>
          <w:instrText xml:space="preserve"> </w:instrText>
        </w:r>
        <w:r>
          <w:rPr>
            <w:rStyle w:val="Hyperlink"/>
            <w:noProof/>
            <w:rtl/>
          </w:rPr>
        </w:r>
        <w:r>
          <w:rPr>
            <w:rStyle w:val="Hyperlink"/>
            <w:noProof/>
            <w:rtl/>
          </w:rPr>
          <w:fldChar w:fldCharType="separate"/>
        </w:r>
        <w:r w:rsidR="00C75C7E">
          <w:rPr>
            <w:noProof/>
            <w:webHidden/>
            <w:rtl/>
          </w:rPr>
          <w:t>69</w:t>
        </w:r>
        <w:r>
          <w:rPr>
            <w:rStyle w:val="Hyperlink"/>
            <w:noProof/>
            <w:rtl/>
          </w:rPr>
          <w:fldChar w:fldCharType="end"/>
        </w:r>
      </w:hyperlink>
    </w:p>
    <w:p w14:paraId="1D902650" w14:textId="5D29F119" w:rsidR="00EE09A1" w:rsidRDefault="00EE09A1">
      <w:pPr>
        <w:pStyle w:val="TOC2"/>
        <w:tabs>
          <w:tab w:val="left" w:pos="1440"/>
        </w:tabs>
        <w:rPr>
          <w:rFonts w:asciiTheme="minorHAnsi" w:eastAsiaTheme="minorEastAsia" w:hAnsiTheme="minorHAnsi" w:cstheme="minorBidi"/>
          <w:noProof/>
          <w:sz w:val="22"/>
          <w:szCs w:val="22"/>
          <w:rtl/>
        </w:rPr>
      </w:pPr>
      <w:hyperlink w:anchor="_Toc47439869" w:history="1">
        <w:r w:rsidRPr="006525B7">
          <w:rPr>
            <w:rStyle w:val="Hyperlink"/>
            <w:noProof/>
            <w14:scene3d>
              <w14:camera w14:prst="orthographicFront"/>
              <w14:lightRig w14:rig="threePt" w14:dir="t">
                <w14:rot w14:lat="0" w14:lon="0" w14:rev="0"/>
              </w14:lightRig>
            </w14:scene3d>
          </w:rPr>
          <w:t>3.16.</w:t>
        </w:r>
        <w:r>
          <w:rPr>
            <w:rFonts w:asciiTheme="minorHAnsi" w:eastAsiaTheme="minorEastAsia" w:hAnsiTheme="minorHAnsi" w:cstheme="minorBidi"/>
            <w:noProof/>
            <w:sz w:val="22"/>
            <w:szCs w:val="22"/>
            <w:rtl/>
          </w:rPr>
          <w:tab/>
        </w:r>
        <w:r w:rsidRPr="006525B7">
          <w:rPr>
            <w:rStyle w:val="Hyperlink"/>
            <w:rFonts w:hint="eastAsia"/>
            <w:noProof/>
            <w:rtl/>
          </w:rPr>
          <w:t>עבודה</w:t>
        </w:r>
        <w:r w:rsidRPr="006525B7">
          <w:rPr>
            <w:rStyle w:val="Hyperlink"/>
            <w:noProof/>
            <w:rtl/>
          </w:rPr>
          <w:t xml:space="preserve"> </w:t>
        </w:r>
        <w:r w:rsidRPr="006525B7">
          <w:rPr>
            <w:rStyle w:val="Hyperlink"/>
            <w:rFonts w:hint="eastAsia"/>
            <w:noProof/>
            <w:rtl/>
          </w:rPr>
          <w:t>באמצעות</w:t>
        </w:r>
        <w:r w:rsidRPr="006525B7">
          <w:rPr>
            <w:rStyle w:val="Hyperlink"/>
            <w:noProof/>
            <w:rtl/>
          </w:rPr>
          <w:t xml:space="preserve"> </w:t>
        </w:r>
        <w:r w:rsidRPr="006525B7">
          <w:rPr>
            <w:rStyle w:val="Hyperlink"/>
            <w:rFonts w:hint="eastAsia"/>
            <w:noProof/>
            <w:rtl/>
          </w:rPr>
          <w:t>פורטל</w:t>
        </w:r>
        <w:r w:rsidRPr="006525B7">
          <w:rPr>
            <w:rStyle w:val="Hyperlink"/>
            <w:noProof/>
            <w:rtl/>
          </w:rPr>
          <w:t xml:space="preserve"> </w:t>
        </w:r>
        <w:r w:rsidRPr="006525B7">
          <w:rPr>
            <w:rStyle w:val="Hyperlink"/>
            <w:rFonts w:hint="eastAsia"/>
            <w:noProof/>
            <w:rtl/>
          </w:rPr>
          <w:t>ספקים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Toc47439869 \h</w:instrText>
        </w:r>
        <w:r>
          <w:rPr>
            <w:noProof/>
            <w:webHidden/>
            <w:rtl/>
          </w:rPr>
          <w:instrText xml:space="preserve"> </w:instrText>
        </w:r>
        <w:r>
          <w:rPr>
            <w:rStyle w:val="Hyperlink"/>
            <w:noProof/>
            <w:rtl/>
          </w:rPr>
        </w:r>
        <w:r>
          <w:rPr>
            <w:rStyle w:val="Hyperlink"/>
            <w:noProof/>
            <w:rtl/>
          </w:rPr>
          <w:fldChar w:fldCharType="separate"/>
        </w:r>
        <w:r w:rsidR="00C75C7E">
          <w:rPr>
            <w:noProof/>
            <w:webHidden/>
            <w:rtl/>
          </w:rPr>
          <w:t>69</w:t>
        </w:r>
        <w:r>
          <w:rPr>
            <w:rStyle w:val="Hyperlink"/>
            <w:noProof/>
            <w:rtl/>
          </w:rPr>
          <w:fldChar w:fldCharType="end"/>
        </w:r>
      </w:hyperlink>
    </w:p>
    <w:p w14:paraId="3E1A9BB0" w14:textId="549F8085" w:rsidR="00EE09A1" w:rsidRDefault="00EE09A1">
      <w:pPr>
        <w:pStyle w:val="TOC2"/>
        <w:tabs>
          <w:tab w:val="left" w:pos="1440"/>
        </w:tabs>
        <w:rPr>
          <w:rFonts w:asciiTheme="minorHAnsi" w:eastAsiaTheme="minorEastAsia" w:hAnsiTheme="minorHAnsi" w:cstheme="minorBidi"/>
          <w:noProof/>
          <w:sz w:val="22"/>
          <w:szCs w:val="22"/>
          <w:rtl/>
        </w:rPr>
      </w:pPr>
      <w:hyperlink w:anchor="_Toc47439870" w:history="1">
        <w:r w:rsidRPr="006525B7">
          <w:rPr>
            <w:rStyle w:val="Hyperlink"/>
            <w:noProof/>
            <w:rtl/>
            <w14:scene3d>
              <w14:camera w14:prst="orthographicFront"/>
              <w14:lightRig w14:rig="threePt" w14:dir="t">
                <w14:rot w14:lat="0" w14:lon="0" w14:rev="0"/>
              </w14:lightRig>
            </w14:scene3d>
          </w:rPr>
          <w:t>3.17.</w:t>
        </w:r>
        <w:r>
          <w:rPr>
            <w:rFonts w:asciiTheme="minorHAnsi" w:eastAsiaTheme="minorEastAsia" w:hAnsiTheme="minorHAnsi" w:cstheme="minorBidi"/>
            <w:noProof/>
            <w:sz w:val="22"/>
            <w:szCs w:val="22"/>
            <w:rtl/>
          </w:rPr>
          <w:tab/>
        </w:r>
        <w:r w:rsidRPr="006525B7">
          <w:rPr>
            <w:rStyle w:val="Hyperlink"/>
            <w:rFonts w:hint="eastAsia"/>
            <w:noProof/>
            <w:rtl/>
          </w:rPr>
          <w:t>אמנת</w:t>
        </w:r>
        <w:r w:rsidRPr="006525B7">
          <w:rPr>
            <w:rStyle w:val="Hyperlink"/>
            <w:noProof/>
            <w:rtl/>
          </w:rPr>
          <w:t xml:space="preserve"> </w:t>
        </w:r>
        <w:r w:rsidRPr="006525B7">
          <w:rPr>
            <w:rStyle w:val="Hyperlink"/>
            <w:rFonts w:hint="eastAsia"/>
            <w:noProof/>
            <w:rtl/>
          </w:rPr>
          <w:t>שירות</w:t>
        </w:r>
        <w:r w:rsidRPr="006525B7">
          <w:rPr>
            <w:rStyle w:val="Hyperlink"/>
            <w:noProof/>
            <w:rtl/>
          </w:rPr>
          <w:t xml:space="preserve"> (</w:t>
        </w:r>
        <w:r w:rsidRPr="006525B7">
          <w:rPr>
            <w:rStyle w:val="Hyperlink"/>
            <w:noProof/>
          </w:rPr>
          <w:t>SLA</w:t>
        </w:r>
        <w:r w:rsidRPr="006525B7">
          <w:rPr>
            <w:rStyle w:val="Hyperlink"/>
            <w:noProof/>
            <w:rtl/>
          </w:rPr>
          <w:t xml:space="preserve">) </w:t>
        </w:r>
        <w:r w:rsidRPr="006525B7">
          <w:rPr>
            <w:rStyle w:val="Hyperlink"/>
            <w:rFonts w:hint="eastAsia"/>
            <w:noProof/>
            <w:rtl/>
          </w:rPr>
          <w:t>ופיצויים</w:t>
        </w:r>
        <w:r w:rsidRPr="006525B7">
          <w:rPr>
            <w:rStyle w:val="Hyperlink"/>
            <w:noProof/>
            <w:rtl/>
          </w:rPr>
          <w:t xml:space="preserve"> </w:t>
        </w:r>
        <w:r w:rsidRPr="006525B7">
          <w:rPr>
            <w:rStyle w:val="Hyperlink"/>
            <w:rFonts w:hint="eastAsia"/>
            <w:noProof/>
            <w:rtl/>
          </w:rPr>
          <w:t>מוסכמים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Toc47439870 \h</w:instrText>
        </w:r>
        <w:r>
          <w:rPr>
            <w:noProof/>
            <w:webHidden/>
            <w:rtl/>
          </w:rPr>
          <w:instrText xml:space="preserve"> </w:instrText>
        </w:r>
        <w:r>
          <w:rPr>
            <w:rStyle w:val="Hyperlink"/>
            <w:noProof/>
            <w:rtl/>
          </w:rPr>
        </w:r>
        <w:r>
          <w:rPr>
            <w:rStyle w:val="Hyperlink"/>
            <w:noProof/>
            <w:rtl/>
          </w:rPr>
          <w:fldChar w:fldCharType="separate"/>
        </w:r>
        <w:r w:rsidR="00C75C7E">
          <w:rPr>
            <w:noProof/>
            <w:webHidden/>
            <w:rtl/>
          </w:rPr>
          <w:t>70</w:t>
        </w:r>
        <w:r>
          <w:rPr>
            <w:rStyle w:val="Hyperlink"/>
            <w:noProof/>
            <w:rtl/>
          </w:rPr>
          <w:fldChar w:fldCharType="end"/>
        </w:r>
      </w:hyperlink>
    </w:p>
    <w:p w14:paraId="1DD37380" w14:textId="04E5C989" w:rsidR="00EE09A1" w:rsidRDefault="00EE09A1" w:rsidP="00EE09A1">
      <w:pPr>
        <w:pStyle w:val="TOC1"/>
        <w:rPr>
          <w:rFonts w:asciiTheme="minorHAnsi" w:eastAsiaTheme="minorEastAsia" w:hAnsiTheme="minorHAnsi" w:cstheme="minorBidi"/>
          <w:sz w:val="22"/>
          <w:szCs w:val="22"/>
          <w:rtl/>
        </w:rPr>
      </w:pPr>
      <w:hyperlink w:anchor="_Toc47439871" w:history="1">
        <w:r w:rsidRPr="006525B7">
          <w:rPr>
            <w:rStyle w:val="Hyperlink"/>
            <w:rtl/>
          </w:rPr>
          <w:t>4.</w:t>
        </w:r>
        <w:r>
          <w:rPr>
            <w:rFonts w:asciiTheme="minorHAnsi" w:eastAsiaTheme="minorEastAsia" w:hAnsiTheme="minorHAnsi" w:cstheme="minorBidi"/>
            <w:sz w:val="22"/>
            <w:szCs w:val="22"/>
            <w:rtl/>
          </w:rPr>
          <w:tab/>
        </w:r>
        <w:r w:rsidRPr="006525B7">
          <w:rPr>
            <w:rStyle w:val="Hyperlink"/>
            <w:rFonts w:hint="eastAsia"/>
            <w:rtl/>
          </w:rPr>
          <w:t>פרק</w:t>
        </w:r>
        <w:r w:rsidRPr="006525B7">
          <w:rPr>
            <w:rStyle w:val="Hyperlink"/>
            <w:rtl/>
          </w:rPr>
          <w:t xml:space="preserve"> 4 – </w:t>
        </w:r>
        <w:r w:rsidRPr="006525B7">
          <w:rPr>
            <w:rStyle w:val="Hyperlink"/>
            <w:rFonts w:hint="eastAsia"/>
            <w:rtl/>
          </w:rPr>
          <w:t>הסכם</w:t>
        </w:r>
        <w:r w:rsidRPr="006525B7">
          <w:rPr>
            <w:rStyle w:val="Hyperlink"/>
            <w:rtl/>
          </w:rPr>
          <w:t xml:space="preserve"> </w:t>
        </w:r>
        <w:r w:rsidRPr="006525B7">
          <w:rPr>
            <w:rStyle w:val="Hyperlink"/>
            <w:rFonts w:hint="eastAsia"/>
            <w:rtl/>
          </w:rPr>
          <w:t>התקשרות</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Toc47439871 \h</w:instrText>
        </w:r>
        <w:r>
          <w:rPr>
            <w:webHidden/>
            <w:rtl/>
          </w:rPr>
          <w:instrText xml:space="preserve"> </w:instrText>
        </w:r>
        <w:r>
          <w:rPr>
            <w:rStyle w:val="Hyperlink"/>
            <w:rtl/>
          </w:rPr>
        </w:r>
        <w:r>
          <w:rPr>
            <w:rStyle w:val="Hyperlink"/>
            <w:rtl/>
          </w:rPr>
          <w:fldChar w:fldCharType="separate"/>
        </w:r>
        <w:r w:rsidR="00C75C7E">
          <w:rPr>
            <w:webHidden/>
            <w:rtl/>
          </w:rPr>
          <w:t>73</w:t>
        </w:r>
        <w:r>
          <w:rPr>
            <w:rStyle w:val="Hyperlink"/>
            <w:rtl/>
          </w:rPr>
          <w:fldChar w:fldCharType="end"/>
        </w:r>
      </w:hyperlink>
    </w:p>
    <w:p w14:paraId="5402B0B1" w14:textId="5BEDE936" w:rsidR="00EE09A1" w:rsidRPr="00EE09A1" w:rsidRDefault="00EE09A1" w:rsidP="00EE09A1">
      <w:pPr>
        <w:pStyle w:val="TOC1"/>
        <w:rPr>
          <w:rFonts w:asciiTheme="minorHAnsi" w:eastAsiaTheme="minorEastAsia" w:hAnsiTheme="minorHAnsi" w:cstheme="minorBidi"/>
          <w:b w:val="0"/>
          <w:bCs w:val="0"/>
          <w:sz w:val="22"/>
          <w:szCs w:val="22"/>
          <w:rtl/>
        </w:rPr>
      </w:pPr>
      <w:hyperlink w:anchor="_Toc47439872" w:history="1">
        <w:r w:rsidRPr="00EE09A1">
          <w:rPr>
            <w:rStyle w:val="Hyperlink"/>
            <w:rFonts w:hint="eastAsia"/>
            <w:b w:val="0"/>
            <w:bCs w:val="0"/>
            <w:rtl/>
          </w:rPr>
          <w:t>נספח</w:t>
        </w:r>
        <w:r w:rsidRPr="00EE09A1">
          <w:rPr>
            <w:rStyle w:val="Hyperlink"/>
            <w:b w:val="0"/>
            <w:bCs w:val="0"/>
            <w:rtl/>
          </w:rPr>
          <w:t xml:space="preserve"> 1 </w:t>
        </w:r>
        <w:r w:rsidRPr="00EE09A1">
          <w:rPr>
            <w:rStyle w:val="Hyperlink"/>
            <w:rFonts w:hint="eastAsia"/>
            <w:b w:val="0"/>
            <w:bCs w:val="0"/>
            <w:rtl/>
          </w:rPr>
          <w:t>להסכם</w:t>
        </w:r>
        <w:r w:rsidRPr="00EE09A1">
          <w:rPr>
            <w:rStyle w:val="Hyperlink"/>
            <w:b w:val="0"/>
            <w:bCs w:val="0"/>
            <w:rtl/>
          </w:rPr>
          <w:t xml:space="preserve"> </w:t>
        </w:r>
        <w:r w:rsidRPr="00EE09A1">
          <w:rPr>
            <w:rStyle w:val="Hyperlink"/>
            <w:rFonts w:hint="eastAsia"/>
            <w:b w:val="0"/>
            <w:bCs w:val="0"/>
            <w:rtl/>
          </w:rPr>
          <w:t>ההתקשרות</w:t>
        </w:r>
        <w:r w:rsidRPr="00EE09A1">
          <w:rPr>
            <w:rStyle w:val="Hyperlink"/>
            <w:b w:val="0"/>
            <w:bCs w:val="0"/>
            <w:rtl/>
          </w:rPr>
          <w:t xml:space="preserve"> – </w:t>
        </w:r>
        <w:r w:rsidRPr="00EE09A1">
          <w:rPr>
            <w:rStyle w:val="Hyperlink"/>
            <w:rFonts w:hint="eastAsia"/>
            <w:b w:val="0"/>
            <w:bCs w:val="0"/>
            <w:rtl/>
          </w:rPr>
          <w:t>התחייבות</w:t>
        </w:r>
        <w:r w:rsidRPr="00EE09A1">
          <w:rPr>
            <w:rStyle w:val="Hyperlink"/>
            <w:b w:val="0"/>
            <w:bCs w:val="0"/>
            <w:rtl/>
          </w:rPr>
          <w:t xml:space="preserve"> </w:t>
        </w:r>
        <w:r w:rsidRPr="00EE09A1">
          <w:rPr>
            <w:rStyle w:val="Hyperlink"/>
            <w:rFonts w:hint="eastAsia"/>
            <w:b w:val="0"/>
            <w:bCs w:val="0"/>
            <w:rtl/>
          </w:rPr>
          <w:t>לסודיות</w:t>
        </w:r>
        <w:r w:rsidRPr="00EE09A1">
          <w:rPr>
            <w:rStyle w:val="Hyperlink"/>
            <w:b w:val="0"/>
            <w:bCs w:val="0"/>
            <w:rtl/>
          </w:rPr>
          <w:t xml:space="preserve"> </w:t>
        </w:r>
        <w:r w:rsidRPr="00EE09A1">
          <w:rPr>
            <w:rStyle w:val="Hyperlink"/>
            <w:rFonts w:hint="eastAsia"/>
            <w:b w:val="0"/>
            <w:bCs w:val="0"/>
            <w:rtl/>
          </w:rPr>
          <w:t>של</w:t>
        </w:r>
        <w:r w:rsidRPr="00EE09A1">
          <w:rPr>
            <w:rStyle w:val="Hyperlink"/>
            <w:b w:val="0"/>
            <w:bCs w:val="0"/>
            <w:rtl/>
          </w:rPr>
          <w:t xml:space="preserve"> </w:t>
        </w:r>
        <w:r w:rsidRPr="00EE09A1">
          <w:rPr>
            <w:rStyle w:val="Hyperlink"/>
            <w:rFonts w:hint="eastAsia"/>
            <w:b w:val="0"/>
            <w:bCs w:val="0"/>
            <w:rtl/>
          </w:rPr>
          <w:t>עובדי</w:t>
        </w:r>
        <w:r w:rsidRPr="00EE09A1">
          <w:rPr>
            <w:rStyle w:val="Hyperlink"/>
            <w:b w:val="0"/>
            <w:bCs w:val="0"/>
            <w:rtl/>
          </w:rPr>
          <w:t xml:space="preserve"> </w:t>
        </w:r>
        <w:r w:rsidRPr="00EE09A1">
          <w:rPr>
            <w:rStyle w:val="Hyperlink"/>
            <w:rFonts w:hint="eastAsia"/>
            <w:b w:val="0"/>
            <w:bCs w:val="0"/>
            <w:rtl/>
          </w:rPr>
          <w:t>הספק</w:t>
        </w:r>
        <w:r w:rsidRPr="00EE09A1">
          <w:rPr>
            <w:rStyle w:val="Hyperlink"/>
            <w:b w:val="0"/>
            <w:bCs w:val="0"/>
            <w:rtl/>
          </w:rPr>
          <w:t xml:space="preserve"> </w:t>
        </w:r>
        <w:r w:rsidRPr="00EE09A1">
          <w:rPr>
            <w:rStyle w:val="Hyperlink"/>
            <w:rFonts w:hint="eastAsia"/>
            <w:b w:val="0"/>
            <w:bCs w:val="0"/>
            <w:rtl/>
          </w:rPr>
          <w:t>ו</w:t>
        </w:r>
        <w:r w:rsidRPr="00EE09A1">
          <w:rPr>
            <w:rStyle w:val="Hyperlink"/>
            <w:b w:val="0"/>
            <w:bCs w:val="0"/>
            <w:rtl/>
          </w:rPr>
          <w:t>/</w:t>
        </w:r>
        <w:r w:rsidRPr="00EE09A1">
          <w:rPr>
            <w:rStyle w:val="Hyperlink"/>
            <w:rFonts w:hint="eastAsia"/>
            <w:b w:val="0"/>
            <w:bCs w:val="0"/>
            <w:rtl/>
          </w:rPr>
          <w:t>או</w:t>
        </w:r>
        <w:r w:rsidRPr="00EE09A1">
          <w:rPr>
            <w:rStyle w:val="Hyperlink"/>
            <w:b w:val="0"/>
            <w:bCs w:val="0"/>
            <w:rtl/>
          </w:rPr>
          <w:t xml:space="preserve"> </w:t>
        </w:r>
        <w:r w:rsidRPr="00EE09A1">
          <w:rPr>
            <w:rStyle w:val="Hyperlink"/>
            <w:rFonts w:hint="eastAsia"/>
            <w:b w:val="0"/>
            <w:bCs w:val="0"/>
            <w:rtl/>
          </w:rPr>
          <w:t>קבלני</w:t>
        </w:r>
        <w:r w:rsidRPr="00EE09A1">
          <w:rPr>
            <w:rStyle w:val="Hyperlink"/>
            <w:b w:val="0"/>
            <w:bCs w:val="0"/>
            <w:rtl/>
          </w:rPr>
          <w:t xml:space="preserve"> </w:t>
        </w:r>
        <w:r w:rsidRPr="00EE09A1">
          <w:rPr>
            <w:rStyle w:val="Hyperlink"/>
            <w:rFonts w:hint="eastAsia"/>
            <w:b w:val="0"/>
            <w:bCs w:val="0"/>
            <w:rtl/>
          </w:rPr>
          <w:t>משנה</w:t>
        </w:r>
        <w:r w:rsidRPr="00EE09A1">
          <w:rPr>
            <w:b w:val="0"/>
            <w:bCs w:val="0"/>
            <w:webHidden/>
            <w:rtl/>
          </w:rPr>
          <w:tab/>
        </w:r>
        <w:r w:rsidRPr="00EE09A1">
          <w:rPr>
            <w:rStyle w:val="Hyperlink"/>
            <w:b w:val="0"/>
            <w:bCs w:val="0"/>
            <w:rtl/>
          </w:rPr>
          <w:fldChar w:fldCharType="begin"/>
        </w:r>
        <w:r w:rsidRPr="00EE09A1">
          <w:rPr>
            <w:b w:val="0"/>
            <w:bCs w:val="0"/>
            <w:webHidden/>
            <w:rtl/>
          </w:rPr>
          <w:instrText xml:space="preserve"> </w:instrText>
        </w:r>
        <w:r w:rsidRPr="00EE09A1">
          <w:rPr>
            <w:b w:val="0"/>
            <w:bCs w:val="0"/>
            <w:webHidden/>
          </w:rPr>
          <w:instrText>PAGEREF</w:instrText>
        </w:r>
        <w:r w:rsidRPr="00EE09A1">
          <w:rPr>
            <w:b w:val="0"/>
            <w:bCs w:val="0"/>
            <w:webHidden/>
            <w:rtl/>
          </w:rPr>
          <w:instrText xml:space="preserve"> _</w:instrText>
        </w:r>
        <w:r w:rsidRPr="00EE09A1">
          <w:rPr>
            <w:b w:val="0"/>
            <w:bCs w:val="0"/>
            <w:webHidden/>
          </w:rPr>
          <w:instrText>Toc47439872 \h</w:instrText>
        </w:r>
        <w:r w:rsidRPr="00EE09A1">
          <w:rPr>
            <w:b w:val="0"/>
            <w:bCs w:val="0"/>
            <w:webHidden/>
            <w:rtl/>
          </w:rPr>
          <w:instrText xml:space="preserve"> </w:instrText>
        </w:r>
        <w:r w:rsidRPr="00EE09A1">
          <w:rPr>
            <w:rStyle w:val="Hyperlink"/>
            <w:b w:val="0"/>
            <w:bCs w:val="0"/>
            <w:rtl/>
          </w:rPr>
        </w:r>
        <w:r w:rsidRPr="00EE09A1">
          <w:rPr>
            <w:rStyle w:val="Hyperlink"/>
            <w:b w:val="0"/>
            <w:bCs w:val="0"/>
            <w:rtl/>
          </w:rPr>
          <w:fldChar w:fldCharType="separate"/>
        </w:r>
        <w:r w:rsidR="00C75C7E">
          <w:rPr>
            <w:b w:val="0"/>
            <w:bCs w:val="0"/>
            <w:webHidden/>
            <w:rtl/>
          </w:rPr>
          <w:t>86</w:t>
        </w:r>
        <w:r w:rsidRPr="00EE09A1">
          <w:rPr>
            <w:rStyle w:val="Hyperlink"/>
            <w:b w:val="0"/>
            <w:bCs w:val="0"/>
            <w:rtl/>
          </w:rPr>
          <w:fldChar w:fldCharType="end"/>
        </w:r>
      </w:hyperlink>
    </w:p>
    <w:p w14:paraId="0641632D" w14:textId="36F4DC51" w:rsidR="00EE09A1" w:rsidRPr="00EE09A1" w:rsidRDefault="00EE09A1" w:rsidP="00EE09A1">
      <w:pPr>
        <w:pStyle w:val="TOC1"/>
        <w:rPr>
          <w:rFonts w:asciiTheme="minorHAnsi" w:eastAsiaTheme="minorEastAsia" w:hAnsiTheme="minorHAnsi" w:cstheme="minorBidi"/>
          <w:b w:val="0"/>
          <w:bCs w:val="0"/>
          <w:sz w:val="22"/>
          <w:szCs w:val="22"/>
          <w:rtl/>
        </w:rPr>
      </w:pPr>
      <w:hyperlink w:anchor="_Toc47439873" w:history="1">
        <w:r w:rsidRPr="00EE09A1">
          <w:rPr>
            <w:rStyle w:val="Hyperlink"/>
            <w:rFonts w:hint="eastAsia"/>
            <w:b w:val="0"/>
            <w:bCs w:val="0"/>
            <w:rtl/>
          </w:rPr>
          <w:t>נספח</w:t>
        </w:r>
        <w:r w:rsidRPr="00EE09A1">
          <w:rPr>
            <w:rStyle w:val="Hyperlink"/>
            <w:b w:val="0"/>
            <w:bCs w:val="0"/>
            <w:rtl/>
          </w:rPr>
          <w:t xml:space="preserve"> 2 </w:t>
        </w:r>
        <w:r w:rsidRPr="00EE09A1">
          <w:rPr>
            <w:rStyle w:val="Hyperlink"/>
            <w:rFonts w:hint="eastAsia"/>
            <w:b w:val="0"/>
            <w:bCs w:val="0"/>
            <w:rtl/>
          </w:rPr>
          <w:t>להסכם</w:t>
        </w:r>
        <w:r w:rsidRPr="00EE09A1">
          <w:rPr>
            <w:rStyle w:val="Hyperlink"/>
            <w:b w:val="0"/>
            <w:bCs w:val="0"/>
            <w:rtl/>
          </w:rPr>
          <w:t xml:space="preserve"> </w:t>
        </w:r>
        <w:r w:rsidRPr="00EE09A1">
          <w:rPr>
            <w:rStyle w:val="Hyperlink"/>
            <w:rFonts w:hint="eastAsia"/>
            <w:b w:val="0"/>
            <w:bCs w:val="0"/>
            <w:rtl/>
          </w:rPr>
          <w:t>ההתקשרות</w:t>
        </w:r>
        <w:r w:rsidRPr="00EE09A1">
          <w:rPr>
            <w:rStyle w:val="Hyperlink"/>
            <w:b w:val="0"/>
            <w:bCs w:val="0"/>
            <w:rtl/>
          </w:rPr>
          <w:t xml:space="preserve"> – </w:t>
        </w:r>
        <w:r w:rsidRPr="00EE09A1">
          <w:rPr>
            <w:rStyle w:val="Hyperlink"/>
            <w:rFonts w:hint="eastAsia"/>
            <w:b w:val="0"/>
            <w:bCs w:val="0"/>
            <w:rtl/>
          </w:rPr>
          <w:t>ערבות</w:t>
        </w:r>
        <w:r w:rsidRPr="00EE09A1">
          <w:rPr>
            <w:rStyle w:val="Hyperlink"/>
            <w:b w:val="0"/>
            <w:bCs w:val="0"/>
            <w:rtl/>
          </w:rPr>
          <w:t xml:space="preserve"> </w:t>
        </w:r>
        <w:r w:rsidRPr="00EE09A1">
          <w:rPr>
            <w:rStyle w:val="Hyperlink"/>
            <w:rFonts w:hint="eastAsia"/>
            <w:b w:val="0"/>
            <w:bCs w:val="0"/>
            <w:rtl/>
          </w:rPr>
          <w:t>ביצוע</w:t>
        </w:r>
        <w:r w:rsidRPr="00EE09A1">
          <w:rPr>
            <w:b w:val="0"/>
            <w:bCs w:val="0"/>
            <w:webHidden/>
            <w:rtl/>
          </w:rPr>
          <w:tab/>
        </w:r>
        <w:r w:rsidRPr="00EE09A1">
          <w:rPr>
            <w:rStyle w:val="Hyperlink"/>
            <w:b w:val="0"/>
            <w:bCs w:val="0"/>
            <w:rtl/>
          </w:rPr>
          <w:fldChar w:fldCharType="begin"/>
        </w:r>
        <w:r w:rsidRPr="00EE09A1">
          <w:rPr>
            <w:b w:val="0"/>
            <w:bCs w:val="0"/>
            <w:webHidden/>
            <w:rtl/>
          </w:rPr>
          <w:instrText xml:space="preserve"> </w:instrText>
        </w:r>
        <w:r w:rsidRPr="00EE09A1">
          <w:rPr>
            <w:b w:val="0"/>
            <w:bCs w:val="0"/>
            <w:webHidden/>
          </w:rPr>
          <w:instrText>PAGEREF</w:instrText>
        </w:r>
        <w:r w:rsidRPr="00EE09A1">
          <w:rPr>
            <w:b w:val="0"/>
            <w:bCs w:val="0"/>
            <w:webHidden/>
            <w:rtl/>
          </w:rPr>
          <w:instrText xml:space="preserve"> _</w:instrText>
        </w:r>
        <w:r w:rsidRPr="00EE09A1">
          <w:rPr>
            <w:b w:val="0"/>
            <w:bCs w:val="0"/>
            <w:webHidden/>
          </w:rPr>
          <w:instrText>Toc47439873 \h</w:instrText>
        </w:r>
        <w:r w:rsidRPr="00EE09A1">
          <w:rPr>
            <w:b w:val="0"/>
            <w:bCs w:val="0"/>
            <w:webHidden/>
            <w:rtl/>
          </w:rPr>
          <w:instrText xml:space="preserve"> </w:instrText>
        </w:r>
        <w:r w:rsidRPr="00EE09A1">
          <w:rPr>
            <w:rStyle w:val="Hyperlink"/>
            <w:b w:val="0"/>
            <w:bCs w:val="0"/>
            <w:rtl/>
          </w:rPr>
        </w:r>
        <w:r w:rsidRPr="00EE09A1">
          <w:rPr>
            <w:rStyle w:val="Hyperlink"/>
            <w:b w:val="0"/>
            <w:bCs w:val="0"/>
            <w:rtl/>
          </w:rPr>
          <w:fldChar w:fldCharType="separate"/>
        </w:r>
        <w:r w:rsidR="00C75C7E">
          <w:rPr>
            <w:b w:val="0"/>
            <w:bCs w:val="0"/>
            <w:webHidden/>
            <w:rtl/>
          </w:rPr>
          <w:t>87</w:t>
        </w:r>
        <w:r w:rsidRPr="00EE09A1">
          <w:rPr>
            <w:rStyle w:val="Hyperlink"/>
            <w:b w:val="0"/>
            <w:bCs w:val="0"/>
            <w:rtl/>
          </w:rPr>
          <w:fldChar w:fldCharType="end"/>
        </w:r>
      </w:hyperlink>
    </w:p>
    <w:p w14:paraId="158665E7" w14:textId="36188D66" w:rsidR="00EE09A1" w:rsidRPr="00EE09A1" w:rsidRDefault="00EE09A1" w:rsidP="00EE09A1">
      <w:pPr>
        <w:pStyle w:val="TOC1"/>
        <w:rPr>
          <w:rFonts w:asciiTheme="minorHAnsi" w:eastAsiaTheme="minorEastAsia" w:hAnsiTheme="minorHAnsi" w:cstheme="minorBidi"/>
          <w:b w:val="0"/>
          <w:bCs w:val="0"/>
          <w:sz w:val="22"/>
          <w:szCs w:val="22"/>
          <w:rtl/>
        </w:rPr>
      </w:pPr>
      <w:hyperlink w:anchor="_Toc47439874" w:history="1">
        <w:r w:rsidRPr="00EE09A1">
          <w:rPr>
            <w:rStyle w:val="Hyperlink"/>
            <w:rFonts w:hint="eastAsia"/>
            <w:b w:val="0"/>
            <w:bCs w:val="0"/>
            <w:rtl/>
          </w:rPr>
          <w:t>נספח</w:t>
        </w:r>
        <w:r w:rsidRPr="00EE09A1">
          <w:rPr>
            <w:rStyle w:val="Hyperlink"/>
            <w:b w:val="0"/>
            <w:bCs w:val="0"/>
            <w:rtl/>
          </w:rPr>
          <w:t xml:space="preserve"> 3 </w:t>
        </w:r>
        <w:r w:rsidRPr="00EE09A1">
          <w:rPr>
            <w:rStyle w:val="Hyperlink"/>
            <w:rFonts w:hint="eastAsia"/>
            <w:b w:val="0"/>
            <w:bCs w:val="0"/>
            <w:rtl/>
          </w:rPr>
          <w:t>להסכם</w:t>
        </w:r>
        <w:r w:rsidRPr="00EE09A1">
          <w:rPr>
            <w:rStyle w:val="Hyperlink"/>
            <w:b w:val="0"/>
            <w:bCs w:val="0"/>
            <w:rtl/>
          </w:rPr>
          <w:t xml:space="preserve"> </w:t>
        </w:r>
        <w:r w:rsidRPr="00EE09A1">
          <w:rPr>
            <w:rStyle w:val="Hyperlink"/>
            <w:rFonts w:hint="eastAsia"/>
            <w:b w:val="0"/>
            <w:bCs w:val="0"/>
            <w:rtl/>
          </w:rPr>
          <w:t>ההתקשרות</w:t>
        </w:r>
        <w:r w:rsidRPr="00EE09A1">
          <w:rPr>
            <w:rStyle w:val="Hyperlink"/>
            <w:b w:val="0"/>
            <w:bCs w:val="0"/>
            <w:rtl/>
          </w:rPr>
          <w:t xml:space="preserve"> – </w:t>
        </w:r>
        <w:r w:rsidRPr="00EE09A1">
          <w:rPr>
            <w:rStyle w:val="Hyperlink"/>
            <w:rFonts w:hint="eastAsia"/>
            <w:b w:val="0"/>
            <w:bCs w:val="0"/>
            <w:rtl/>
          </w:rPr>
          <w:t>דרישות</w:t>
        </w:r>
        <w:r w:rsidRPr="00EE09A1">
          <w:rPr>
            <w:rStyle w:val="Hyperlink"/>
            <w:b w:val="0"/>
            <w:bCs w:val="0"/>
            <w:rtl/>
          </w:rPr>
          <w:t xml:space="preserve"> </w:t>
        </w:r>
        <w:r w:rsidRPr="00EE09A1">
          <w:rPr>
            <w:rStyle w:val="Hyperlink"/>
            <w:rFonts w:hint="eastAsia"/>
            <w:b w:val="0"/>
            <w:bCs w:val="0"/>
            <w:rtl/>
          </w:rPr>
          <w:t>ביטוח</w:t>
        </w:r>
        <w:r w:rsidRPr="00EE09A1">
          <w:rPr>
            <w:b w:val="0"/>
            <w:bCs w:val="0"/>
            <w:webHidden/>
            <w:rtl/>
          </w:rPr>
          <w:tab/>
        </w:r>
        <w:r w:rsidRPr="00EE09A1">
          <w:rPr>
            <w:rStyle w:val="Hyperlink"/>
            <w:b w:val="0"/>
            <w:bCs w:val="0"/>
            <w:rtl/>
          </w:rPr>
          <w:fldChar w:fldCharType="begin"/>
        </w:r>
        <w:r w:rsidRPr="00EE09A1">
          <w:rPr>
            <w:b w:val="0"/>
            <w:bCs w:val="0"/>
            <w:webHidden/>
            <w:rtl/>
          </w:rPr>
          <w:instrText xml:space="preserve"> </w:instrText>
        </w:r>
        <w:r w:rsidRPr="00EE09A1">
          <w:rPr>
            <w:b w:val="0"/>
            <w:bCs w:val="0"/>
            <w:webHidden/>
          </w:rPr>
          <w:instrText>PAGEREF</w:instrText>
        </w:r>
        <w:r w:rsidRPr="00EE09A1">
          <w:rPr>
            <w:b w:val="0"/>
            <w:bCs w:val="0"/>
            <w:webHidden/>
            <w:rtl/>
          </w:rPr>
          <w:instrText xml:space="preserve"> _</w:instrText>
        </w:r>
        <w:r w:rsidRPr="00EE09A1">
          <w:rPr>
            <w:b w:val="0"/>
            <w:bCs w:val="0"/>
            <w:webHidden/>
          </w:rPr>
          <w:instrText>Toc47439874 \h</w:instrText>
        </w:r>
        <w:r w:rsidRPr="00EE09A1">
          <w:rPr>
            <w:b w:val="0"/>
            <w:bCs w:val="0"/>
            <w:webHidden/>
            <w:rtl/>
          </w:rPr>
          <w:instrText xml:space="preserve"> </w:instrText>
        </w:r>
        <w:r w:rsidRPr="00EE09A1">
          <w:rPr>
            <w:rStyle w:val="Hyperlink"/>
            <w:b w:val="0"/>
            <w:bCs w:val="0"/>
            <w:rtl/>
          </w:rPr>
        </w:r>
        <w:r w:rsidRPr="00EE09A1">
          <w:rPr>
            <w:rStyle w:val="Hyperlink"/>
            <w:b w:val="0"/>
            <w:bCs w:val="0"/>
            <w:rtl/>
          </w:rPr>
          <w:fldChar w:fldCharType="separate"/>
        </w:r>
        <w:r w:rsidR="00C75C7E">
          <w:rPr>
            <w:b w:val="0"/>
            <w:bCs w:val="0"/>
            <w:webHidden/>
            <w:rtl/>
          </w:rPr>
          <w:t>88</w:t>
        </w:r>
        <w:r w:rsidRPr="00EE09A1">
          <w:rPr>
            <w:rStyle w:val="Hyperlink"/>
            <w:b w:val="0"/>
            <w:bCs w:val="0"/>
            <w:rtl/>
          </w:rPr>
          <w:fldChar w:fldCharType="end"/>
        </w:r>
      </w:hyperlink>
    </w:p>
    <w:p w14:paraId="60001D5E" w14:textId="6B5ACE50" w:rsidR="00EE09A1" w:rsidRPr="00EE09A1" w:rsidRDefault="00EE09A1" w:rsidP="00EE09A1">
      <w:pPr>
        <w:pStyle w:val="TOC1"/>
        <w:rPr>
          <w:rFonts w:asciiTheme="minorHAnsi" w:eastAsiaTheme="minorEastAsia" w:hAnsiTheme="minorHAnsi" w:cstheme="minorBidi"/>
          <w:b w:val="0"/>
          <w:bCs w:val="0"/>
          <w:sz w:val="22"/>
          <w:szCs w:val="22"/>
          <w:rtl/>
        </w:rPr>
      </w:pPr>
      <w:hyperlink w:anchor="_Toc47439875" w:history="1">
        <w:r w:rsidRPr="00EE09A1">
          <w:rPr>
            <w:rStyle w:val="Hyperlink"/>
            <w:rFonts w:hint="eastAsia"/>
            <w:b w:val="0"/>
            <w:bCs w:val="0"/>
            <w:rtl/>
          </w:rPr>
          <w:t>נספח</w:t>
        </w:r>
        <w:r w:rsidRPr="00EE09A1">
          <w:rPr>
            <w:rStyle w:val="Hyperlink"/>
            <w:b w:val="0"/>
            <w:bCs w:val="0"/>
            <w:rtl/>
          </w:rPr>
          <w:t xml:space="preserve"> 4 </w:t>
        </w:r>
        <w:r w:rsidRPr="00EE09A1">
          <w:rPr>
            <w:rStyle w:val="Hyperlink"/>
            <w:rFonts w:hint="eastAsia"/>
            <w:b w:val="0"/>
            <w:bCs w:val="0"/>
            <w:rtl/>
          </w:rPr>
          <w:t>להסכם</w:t>
        </w:r>
        <w:r w:rsidRPr="00EE09A1">
          <w:rPr>
            <w:rStyle w:val="Hyperlink"/>
            <w:b w:val="0"/>
            <w:bCs w:val="0"/>
            <w:rtl/>
          </w:rPr>
          <w:t xml:space="preserve"> </w:t>
        </w:r>
        <w:r w:rsidRPr="00EE09A1">
          <w:rPr>
            <w:rStyle w:val="Hyperlink"/>
            <w:rFonts w:hint="eastAsia"/>
            <w:b w:val="0"/>
            <w:bCs w:val="0"/>
            <w:rtl/>
          </w:rPr>
          <w:t>ההתקשרות</w:t>
        </w:r>
        <w:r w:rsidRPr="00EE09A1">
          <w:rPr>
            <w:rStyle w:val="Hyperlink"/>
            <w:b w:val="0"/>
            <w:bCs w:val="0"/>
            <w:rtl/>
          </w:rPr>
          <w:t xml:space="preserve"> – </w:t>
        </w:r>
        <w:r w:rsidRPr="00EE09A1">
          <w:rPr>
            <w:rStyle w:val="Hyperlink"/>
            <w:rFonts w:hint="eastAsia"/>
            <w:b w:val="0"/>
            <w:bCs w:val="0"/>
            <w:rtl/>
          </w:rPr>
          <w:t>אשכולות</w:t>
        </w:r>
        <w:r w:rsidRPr="00EE09A1">
          <w:rPr>
            <w:rStyle w:val="Hyperlink"/>
            <w:b w:val="0"/>
            <w:bCs w:val="0"/>
            <w:rtl/>
          </w:rPr>
          <w:t xml:space="preserve"> </w:t>
        </w:r>
        <w:r w:rsidRPr="00EE09A1">
          <w:rPr>
            <w:rStyle w:val="Hyperlink"/>
            <w:rFonts w:hint="eastAsia"/>
            <w:b w:val="0"/>
            <w:bCs w:val="0"/>
            <w:rtl/>
          </w:rPr>
          <w:t>מזמינים</w:t>
        </w:r>
        <w:r w:rsidRPr="00EE09A1">
          <w:rPr>
            <w:b w:val="0"/>
            <w:bCs w:val="0"/>
            <w:webHidden/>
            <w:rtl/>
          </w:rPr>
          <w:tab/>
        </w:r>
        <w:r w:rsidRPr="00EE09A1">
          <w:rPr>
            <w:rStyle w:val="Hyperlink"/>
            <w:b w:val="0"/>
            <w:bCs w:val="0"/>
            <w:rtl/>
          </w:rPr>
          <w:fldChar w:fldCharType="begin"/>
        </w:r>
        <w:r w:rsidRPr="00EE09A1">
          <w:rPr>
            <w:b w:val="0"/>
            <w:bCs w:val="0"/>
            <w:webHidden/>
            <w:rtl/>
          </w:rPr>
          <w:instrText xml:space="preserve"> </w:instrText>
        </w:r>
        <w:r w:rsidRPr="00EE09A1">
          <w:rPr>
            <w:b w:val="0"/>
            <w:bCs w:val="0"/>
            <w:webHidden/>
          </w:rPr>
          <w:instrText>PAGEREF</w:instrText>
        </w:r>
        <w:r w:rsidRPr="00EE09A1">
          <w:rPr>
            <w:b w:val="0"/>
            <w:bCs w:val="0"/>
            <w:webHidden/>
            <w:rtl/>
          </w:rPr>
          <w:instrText xml:space="preserve"> _</w:instrText>
        </w:r>
        <w:r w:rsidRPr="00EE09A1">
          <w:rPr>
            <w:b w:val="0"/>
            <w:bCs w:val="0"/>
            <w:webHidden/>
          </w:rPr>
          <w:instrText>Toc47439875 \h</w:instrText>
        </w:r>
        <w:r w:rsidRPr="00EE09A1">
          <w:rPr>
            <w:b w:val="0"/>
            <w:bCs w:val="0"/>
            <w:webHidden/>
            <w:rtl/>
          </w:rPr>
          <w:instrText xml:space="preserve"> </w:instrText>
        </w:r>
        <w:r w:rsidRPr="00EE09A1">
          <w:rPr>
            <w:rStyle w:val="Hyperlink"/>
            <w:b w:val="0"/>
            <w:bCs w:val="0"/>
            <w:rtl/>
          </w:rPr>
        </w:r>
        <w:r w:rsidRPr="00EE09A1">
          <w:rPr>
            <w:rStyle w:val="Hyperlink"/>
            <w:b w:val="0"/>
            <w:bCs w:val="0"/>
            <w:rtl/>
          </w:rPr>
          <w:fldChar w:fldCharType="separate"/>
        </w:r>
        <w:r w:rsidR="00C75C7E">
          <w:rPr>
            <w:b w:val="0"/>
            <w:bCs w:val="0"/>
            <w:webHidden/>
            <w:rtl/>
          </w:rPr>
          <w:t>96</w:t>
        </w:r>
        <w:r w:rsidRPr="00EE09A1">
          <w:rPr>
            <w:rStyle w:val="Hyperlink"/>
            <w:b w:val="0"/>
            <w:bCs w:val="0"/>
            <w:rtl/>
          </w:rPr>
          <w:fldChar w:fldCharType="end"/>
        </w:r>
      </w:hyperlink>
    </w:p>
    <w:p w14:paraId="45A6CF35" w14:textId="77777777" w:rsidR="00EE09A1" w:rsidRDefault="00EE09A1" w:rsidP="00EE09A1">
      <w:pPr>
        <w:pStyle w:val="1-"/>
        <w:numPr>
          <w:ilvl w:val="0"/>
          <w:numId w:val="0"/>
        </w:numPr>
        <w:ind w:left="357" w:hanging="357"/>
        <w:jc w:val="left"/>
        <w:rPr>
          <w:rtl/>
        </w:rPr>
      </w:pPr>
      <w:r>
        <w:rPr>
          <w:rtl/>
        </w:rPr>
        <w:fldChar w:fldCharType="end"/>
      </w:r>
      <w:bookmarkStart w:id="9" w:name="_Toc47439832"/>
    </w:p>
    <w:p w14:paraId="5168DAEC" w14:textId="77777777" w:rsidR="00EE09A1" w:rsidRDefault="00EE09A1">
      <w:pPr>
        <w:bidi w:val="0"/>
        <w:spacing w:before="200" w:after="200" w:line="276" w:lineRule="auto"/>
        <w:rPr>
          <w:rFonts w:ascii="David" w:hAnsi="David" w:cs="David"/>
          <w:b/>
          <w:bCs/>
          <w:caps/>
          <w:color w:val="000000"/>
          <w:sz w:val="40"/>
          <w:szCs w:val="40"/>
          <w:rtl/>
        </w:rPr>
      </w:pPr>
      <w:r>
        <w:rPr>
          <w:rtl/>
        </w:rPr>
        <w:br w:type="page"/>
      </w:r>
    </w:p>
    <w:p w14:paraId="2E0B5510" w14:textId="2B680A88" w:rsidR="00183F25" w:rsidRPr="00C80430" w:rsidRDefault="00183F25" w:rsidP="00EE09A1">
      <w:pPr>
        <w:pStyle w:val="1-"/>
        <w:rPr>
          <w:rtl/>
        </w:rPr>
      </w:pPr>
      <w:r w:rsidRPr="00C80430">
        <w:rPr>
          <w:rtl/>
        </w:rPr>
        <w:lastRenderedPageBreak/>
        <w:t>הקדמה</w:t>
      </w:r>
      <w:bookmarkEnd w:id="6"/>
      <w:bookmarkEnd w:id="7"/>
      <w:bookmarkEnd w:id="9"/>
    </w:p>
    <w:p w14:paraId="03CB0DA0" w14:textId="77777777" w:rsidR="002E6CD9" w:rsidRPr="00C80430" w:rsidRDefault="002E6CD9" w:rsidP="00CE6345">
      <w:pPr>
        <w:pStyle w:val="2-0"/>
      </w:pPr>
      <w:bookmarkStart w:id="10" w:name="_Ref383952067"/>
      <w:bookmarkStart w:id="11" w:name="_Toc407796596"/>
      <w:bookmarkStart w:id="12" w:name="_Toc407797220"/>
      <w:r w:rsidRPr="00C80430">
        <w:rPr>
          <w:rtl/>
        </w:rPr>
        <w:t>מינהל הרכש הממשלתי באגף החשב הכללי, משרד האוצר (להלן: "</w:t>
      </w:r>
      <w:r w:rsidRPr="00C80430">
        <w:rPr>
          <w:b/>
          <w:bCs/>
          <w:rtl/>
        </w:rPr>
        <w:t>עורך המכרז</w:t>
      </w:r>
      <w:r w:rsidRPr="00C80430">
        <w:rPr>
          <w:rtl/>
        </w:rPr>
        <w:t xml:space="preserve">"), יוצא במכרז שמספרו </w:t>
      </w:r>
      <w:r w:rsidRPr="00C80430">
        <w:t>3-2020</w:t>
      </w:r>
      <w:r w:rsidRPr="00C80430">
        <w:rPr>
          <w:rtl/>
        </w:rPr>
        <w:t>, לרכישה, אספקה והתקנת ציוד תקשורת פסיבי וכן ביצוע עבודות תשתית בתחום הפסיבי במשרדי הממשלה (להלן: "</w:t>
      </w:r>
      <w:r w:rsidR="005976ED" w:rsidRPr="00C80430">
        <w:rPr>
          <w:b/>
          <w:bCs/>
          <w:rtl/>
        </w:rPr>
        <w:t>המכרז</w:t>
      </w:r>
      <w:r w:rsidRPr="00C80430">
        <w:rPr>
          <w:rtl/>
        </w:rPr>
        <w:t>")</w:t>
      </w:r>
      <w:bookmarkEnd w:id="10"/>
      <w:bookmarkEnd w:id="11"/>
      <w:bookmarkEnd w:id="12"/>
      <w:r w:rsidRPr="00C80430">
        <w:rPr>
          <w:rtl/>
        </w:rPr>
        <w:t xml:space="preserve">. </w:t>
      </w:r>
    </w:p>
    <w:p w14:paraId="1FD65931" w14:textId="77777777" w:rsidR="00AC76E9" w:rsidRPr="00C80430" w:rsidRDefault="00AC76E9" w:rsidP="00CE6345">
      <w:pPr>
        <w:pStyle w:val="2-0"/>
      </w:pPr>
      <w:r w:rsidRPr="00C80430">
        <w:rPr>
          <w:rtl/>
        </w:rPr>
        <w:t>מכרז זה נועד לצורך רכישה של ציוד תקשורת פסיבי כמפורט להלן (להלן: "</w:t>
      </w:r>
      <w:r w:rsidRPr="00C80430">
        <w:rPr>
          <w:b/>
          <w:bCs/>
          <w:rtl/>
        </w:rPr>
        <w:t>הציוד</w:t>
      </w:r>
      <w:r w:rsidRPr="00C80430">
        <w:rPr>
          <w:rtl/>
        </w:rPr>
        <w:t>" או "</w:t>
      </w:r>
      <w:r w:rsidRPr="00C80430">
        <w:rPr>
          <w:b/>
          <w:bCs/>
          <w:rtl/>
        </w:rPr>
        <w:t>הציוד הפסיבי</w:t>
      </w:r>
      <w:r w:rsidRPr="00C80430">
        <w:rPr>
          <w:rtl/>
        </w:rPr>
        <w:t>") וכן אספקה והתקנה של הציוד וביצוע עבודות תשתית בתחום הפסיבי (יחד להלן: "</w:t>
      </w:r>
      <w:r w:rsidRPr="00C80430">
        <w:rPr>
          <w:b/>
          <w:bCs/>
          <w:rtl/>
        </w:rPr>
        <w:t>השירותים</w:t>
      </w:r>
      <w:r w:rsidRPr="00C80430">
        <w:rPr>
          <w:rtl/>
        </w:rPr>
        <w:t>") עבור משרדי הממשלה ויחידות הסמך</w:t>
      </w:r>
      <w:r w:rsidR="00190A41" w:rsidRPr="00C80430">
        <w:rPr>
          <w:rtl/>
        </w:rPr>
        <w:t xml:space="preserve"> (להלן: "</w:t>
      </w:r>
      <w:r w:rsidR="00190A41" w:rsidRPr="00C80430">
        <w:rPr>
          <w:b/>
          <w:bCs/>
          <w:rtl/>
        </w:rPr>
        <w:t>המזמין</w:t>
      </w:r>
      <w:r w:rsidR="00190A41" w:rsidRPr="00C80430">
        <w:rPr>
          <w:rtl/>
        </w:rPr>
        <w:t>")</w:t>
      </w:r>
      <w:r w:rsidRPr="00C80430">
        <w:rPr>
          <w:rtl/>
        </w:rPr>
        <w:t>.</w:t>
      </w:r>
      <w:r w:rsidR="006F42C6" w:rsidRPr="00C80430">
        <w:rPr>
          <w:rtl/>
        </w:rPr>
        <w:t xml:space="preserve"> </w:t>
      </w:r>
      <w:r w:rsidRPr="00C80430">
        <w:rPr>
          <w:rtl/>
        </w:rPr>
        <w:t>עיקרי השירותים המבוקשים במסגרת המכרז הם:</w:t>
      </w:r>
    </w:p>
    <w:p w14:paraId="7D286AC3" w14:textId="77777777" w:rsidR="00AC76E9" w:rsidRPr="00C80430" w:rsidRDefault="00AC76E9" w:rsidP="00CE6345">
      <w:pPr>
        <w:pStyle w:val="3-0"/>
        <w:rPr>
          <w:rtl/>
        </w:rPr>
      </w:pPr>
      <w:r w:rsidRPr="00C80430">
        <w:rPr>
          <w:rtl/>
        </w:rPr>
        <w:t>תכנון מפורט באתר המזמין של תשתיות ציוד פסיבי.</w:t>
      </w:r>
    </w:p>
    <w:p w14:paraId="1294C35D" w14:textId="77777777" w:rsidR="00AC76E9" w:rsidRPr="00C80430" w:rsidRDefault="00AC76E9" w:rsidP="00CE6345">
      <w:pPr>
        <w:pStyle w:val="3-0"/>
        <w:rPr>
          <w:rtl/>
        </w:rPr>
      </w:pPr>
      <w:r w:rsidRPr="00C80430">
        <w:rPr>
          <w:rtl/>
        </w:rPr>
        <w:t>סיוע באפיון תכנון טרום הזמנה.</w:t>
      </w:r>
    </w:p>
    <w:p w14:paraId="70177876" w14:textId="77777777" w:rsidR="00AC76E9" w:rsidRPr="00C80430" w:rsidRDefault="00AC76E9" w:rsidP="00CE6345">
      <w:pPr>
        <w:pStyle w:val="3-0"/>
        <w:rPr>
          <w:rtl/>
        </w:rPr>
      </w:pPr>
      <w:r w:rsidRPr="00C80430">
        <w:rPr>
          <w:rtl/>
        </w:rPr>
        <w:t>אספקה, התקנה ואינטגרציה של כל מערכות הציוד הפסיבי הנדרש</w:t>
      </w:r>
      <w:r w:rsidR="00190A41" w:rsidRPr="00C80430">
        <w:rPr>
          <w:rtl/>
        </w:rPr>
        <w:t>ות</w:t>
      </w:r>
      <w:r w:rsidRPr="00C80430">
        <w:rPr>
          <w:rtl/>
        </w:rPr>
        <w:t xml:space="preserve"> בכל פרויקט.</w:t>
      </w:r>
    </w:p>
    <w:p w14:paraId="4F75311D" w14:textId="77777777" w:rsidR="00AC76E9" w:rsidRPr="00C80430" w:rsidRDefault="00AC76E9" w:rsidP="00CE6345">
      <w:pPr>
        <w:pStyle w:val="3-0"/>
        <w:rPr>
          <w:rtl/>
        </w:rPr>
      </w:pPr>
      <w:r w:rsidRPr="00C80430">
        <w:rPr>
          <w:rtl/>
        </w:rPr>
        <w:t>מסירת תיעוד מלא על כל ההתקנה ובהתאם לתקינה הנדרשת.</w:t>
      </w:r>
    </w:p>
    <w:p w14:paraId="5DEA1540" w14:textId="77777777" w:rsidR="00AC76E9" w:rsidRPr="00C80430" w:rsidRDefault="00AC76E9" w:rsidP="00CE6345">
      <w:pPr>
        <w:pStyle w:val="3-0"/>
        <w:rPr>
          <w:rtl/>
        </w:rPr>
      </w:pPr>
      <w:r w:rsidRPr="00C80430">
        <w:rPr>
          <w:rtl/>
        </w:rPr>
        <w:t>התקנת מערכות התקשורת השונות והטמעתן.</w:t>
      </w:r>
    </w:p>
    <w:p w14:paraId="783E31C8" w14:textId="77777777" w:rsidR="00AC76E9" w:rsidRPr="00C80430" w:rsidRDefault="00AC76E9" w:rsidP="00CE6345">
      <w:pPr>
        <w:pStyle w:val="3-0"/>
        <w:rPr>
          <w:rtl/>
        </w:rPr>
      </w:pPr>
      <w:r w:rsidRPr="00C80430">
        <w:rPr>
          <w:rtl/>
        </w:rPr>
        <w:t>ביצוע עבודות תשתית ובינוי תומכות תקשו"ב הנדרשים לצורך התקנת הציוד הפסיבי.</w:t>
      </w:r>
    </w:p>
    <w:p w14:paraId="0508B754" w14:textId="77777777" w:rsidR="00AC76E9" w:rsidRPr="00C80430" w:rsidRDefault="00AC76E9" w:rsidP="00CE6345">
      <w:pPr>
        <w:pStyle w:val="3-0"/>
        <w:rPr>
          <w:rtl/>
        </w:rPr>
      </w:pPr>
      <w:r w:rsidRPr="00C80430">
        <w:rPr>
          <w:rtl/>
        </w:rPr>
        <w:t xml:space="preserve">מתן שירותי תחזוקה (לרבות </w:t>
      </w:r>
      <w:r w:rsidRPr="00C80430">
        <w:t>RMA</w:t>
      </w:r>
      <w:r w:rsidRPr="00C80430">
        <w:rPr>
          <w:rtl/>
        </w:rPr>
        <w:t>) למערכות השונות שיותקנו לפי דרישת המזמינים.</w:t>
      </w:r>
    </w:p>
    <w:p w14:paraId="3A6DB3C2" w14:textId="77777777" w:rsidR="00AC76E9" w:rsidRPr="00C80430" w:rsidRDefault="00AC76E9" w:rsidP="00CE6345">
      <w:pPr>
        <w:pStyle w:val="3-0"/>
        <w:rPr>
          <w:rtl/>
        </w:rPr>
      </w:pPr>
      <w:r w:rsidRPr="00C80430">
        <w:rPr>
          <w:rtl/>
        </w:rPr>
        <w:t xml:space="preserve">ביצוע תוספות ושינויים בהתקנות הציוד (ללא הספקת פריטי הציוד עצמו). </w:t>
      </w:r>
    </w:p>
    <w:p w14:paraId="1D95F3B1" w14:textId="77777777" w:rsidR="00972486" w:rsidRPr="00C80430" w:rsidRDefault="00012417" w:rsidP="00CE6345">
      <w:pPr>
        <w:pStyle w:val="2-0"/>
        <w:rPr>
          <w:rtl/>
        </w:rPr>
      </w:pPr>
      <w:r w:rsidRPr="00C80430">
        <w:rPr>
          <w:rtl/>
        </w:rPr>
        <w:t>מכרז זה הוא מכרז עם שלב מיון מוקדם, כמשמעו בתקנה 17ג לתקנות חובת המכרזים</w:t>
      </w:r>
      <w:r w:rsidR="00AC76E9" w:rsidRPr="00C80430">
        <w:rPr>
          <w:rtl/>
        </w:rPr>
        <w:t xml:space="preserve">. </w:t>
      </w:r>
      <w:r w:rsidR="00A93535" w:rsidRPr="00C80430">
        <w:rPr>
          <w:rtl/>
        </w:rPr>
        <w:t>מציעים אשר יעברו את שלב המיון המוקדם, יעברו לשלב</w:t>
      </w:r>
      <w:r w:rsidR="002E6CD9" w:rsidRPr="00C80430">
        <w:rPr>
          <w:rtl/>
        </w:rPr>
        <w:t>י</w:t>
      </w:r>
      <w:r w:rsidR="00A93535" w:rsidRPr="00C80430">
        <w:rPr>
          <w:rtl/>
        </w:rPr>
        <w:t xml:space="preserve"> מיון נוס</w:t>
      </w:r>
      <w:r w:rsidR="002E6CD9" w:rsidRPr="00C80430">
        <w:rPr>
          <w:rtl/>
        </w:rPr>
        <w:t>פים</w:t>
      </w:r>
      <w:r w:rsidR="00A93535" w:rsidRPr="00C80430">
        <w:rPr>
          <w:rtl/>
        </w:rPr>
        <w:t>, בסופו יבחר עורך המכרז</w:t>
      </w:r>
      <w:r w:rsidR="006530D0" w:rsidRPr="00C80430">
        <w:rPr>
          <w:rtl/>
        </w:rPr>
        <w:t xml:space="preserve"> </w:t>
      </w:r>
      <w:r w:rsidR="002E6CD9" w:rsidRPr="00C80430">
        <w:rPr>
          <w:rtl/>
        </w:rPr>
        <w:t>שני זוכים ראשיים וזוכה משני</w:t>
      </w:r>
      <w:r w:rsidR="00A93535" w:rsidRPr="00C80430">
        <w:rPr>
          <w:rtl/>
        </w:rPr>
        <w:t xml:space="preserve"> במכרז. </w:t>
      </w:r>
      <w:r w:rsidR="00972486" w:rsidRPr="00C80430">
        <w:rPr>
          <w:rtl/>
        </w:rPr>
        <w:t>הזוכ</w:t>
      </w:r>
      <w:r w:rsidR="002E6CD9" w:rsidRPr="00C80430">
        <w:rPr>
          <w:rtl/>
        </w:rPr>
        <w:t>ים</w:t>
      </w:r>
      <w:r w:rsidR="00972486" w:rsidRPr="00C80430">
        <w:rPr>
          <w:rtl/>
        </w:rPr>
        <w:t xml:space="preserve"> </w:t>
      </w:r>
      <w:r w:rsidR="006977D4" w:rsidRPr="00C80430">
        <w:rPr>
          <w:rtl/>
        </w:rPr>
        <w:t>שייבחר</w:t>
      </w:r>
      <w:r w:rsidR="002E6CD9" w:rsidRPr="00C80430">
        <w:rPr>
          <w:rtl/>
        </w:rPr>
        <w:t>ו</w:t>
      </w:r>
      <w:r w:rsidR="006977D4" w:rsidRPr="00C80430">
        <w:rPr>
          <w:rtl/>
        </w:rPr>
        <w:t xml:space="preserve"> </w:t>
      </w:r>
      <w:r w:rsidR="00972486" w:rsidRPr="00C80430">
        <w:rPr>
          <w:rtl/>
        </w:rPr>
        <w:t>במכרז יח</w:t>
      </w:r>
      <w:r w:rsidR="002E6CD9" w:rsidRPr="00C80430">
        <w:rPr>
          <w:rtl/>
        </w:rPr>
        <w:t>תמו</w:t>
      </w:r>
      <w:r w:rsidR="00972486" w:rsidRPr="00C80430">
        <w:rPr>
          <w:rtl/>
        </w:rPr>
        <w:t xml:space="preserve"> על הסכם התקשרות עם עורך המכרז לתקופה של </w:t>
      </w:r>
      <w:r w:rsidR="00F20D49" w:rsidRPr="00C80430">
        <w:rPr>
          <w:rtl/>
        </w:rPr>
        <w:t>36 חודשים</w:t>
      </w:r>
      <w:r w:rsidR="0064549B" w:rsidRPr="00C80430">
        <w:rPr>
          <w:rtl/>
        </w:rPr>
        <w:t xml:space="preserve"> </w:t>
      </w:r>
      <w:r w:rsidR="00972486" w:rsidRPr="00C80430">
        <w:rPr>
          <w:rtl/>
        </w:rPr>
        <w:t>(</w:t>
      </w:r>
      <w:r w:rsidR="004E6F12" w:rsidRPr="00C80430">
        <w:rPr>
          <w:rtl/>
        </w:rPr>
        <w:t xml:space="preserve">להלן: </w:t>
      </w:r>
      <w:r w:rsidR="00972486" w:rsidRPr="00C80430">
        <w:rPr>
          <w:rtl/>
        </w:rPr>
        <w:t>"</w:t>
      </w:r>
      <w:r w:rsidR="00972486" w:rsidRPr="00C80430">
        <w:rPr>
          <w:b/>
          <w:bCs/>
          <w:rtl/>
        </w:rPr>
        <w:t xml:space="preserve">תקופת </w:t>
      </w:r>
      <w:r w:rsidR="00F20D49" w:rsidRPr="00C80430">
        <w:rPr>
          <w:b/>
          <w:bCs/>
          <w:rtl/>
        </w:rPr>
        <w:t>הרכש</w:t>
      </w:r>
      <w:r w:rsidR="00972486" w:rsidRPr="00C80430">
        <w:rPr>
          <w:rtl/>
        </w:rPr>
        <w:t xml:space="preserve">"), כאשר לעורך המכרז </w:t>
      </w:r>
      <w:r w:rsidR="008E1893" w:rsidRPr="00C80430">
        <w:rPr>
          <w:rtl/>
        </w:rPr>
        <w:t xml:space="preserve">שמורה </w:t>
      </w:r>
      <w:r w:rsidR="00972486" w:rsidRPr="00C80430">
        <w:rPr>
          <w:rtl/>
        </w:rPr>
        <w:t xml:space="preserve">הזכות להאריך את תקופת ההתקשרות </w:t>
      </w:r>
      <w:r w:rsidR="00242BCA" w:rsidRPr="00C80430">
        <w:rPr>
          <w:rtl/>
        </w:rPr>
        <w:t>בתקופות נוספות</w:t>
      </w:r>
      <w:r w:rsidR="00F20D49" w:rsidRPr="00C80430">
        <w:rPr>
          <w:rtl/>
        </w:rPr>
        <w:t xml:space="preserve">, ועד לסה"כ של </w:t>
      </w:r>
      <w:r w:rsidR="001B724D" w:rsidRPr="00C80430">
        <w:rPr>
          <w:rtl/>
        </w:rPr>
        <w:t xml:space="preserve">84 </w:t>
      </w:r>
      <w:r w:rsidR="00F20D49" w:rsidRPr="00C80430">
        <w:rPr>
          <w:rtl/>
        </w:rPr>
        <w:t>חודשים</w:t>
      </w:r>
      <w:r w:rsidR="00972486" w:rsidRPr="00C80430">
        <w:rPr>
          <w:rtl/>
        </w:rPr>
        <w:t>.</w:t>
      </w:r>
    </w:p>
    <w:p w14:paraId="1CB29B74" w14:textId="77777777" w:rsidR="00183F25" w:rsidRPr="00C80430" w:rsidRDefault="00183F25" w:rsidP="00CE6345">
      <w:pPr>
        <w:pStyle w:val="2-0"/>
        <w:rPr>
          <w:rtl/>
        </w:rPr>
      </w:pPr>
      <w:r w:rsidRPr="00C80430">
        <w:rPr>
          <w:rtl/>
        </w:rPr>
        <w:t xml:space="preserve">מסמכי המכרז מחולקים לפרקים, כמפורט להלן: </w:t>
      </w:r>
    </w:p>
    <w:p w14:paraId="0B0275EE" w14:textId="77777777" w:rsidR="00183F25" w:rsidRPr="00C80430" w:rsidRDefault="00183F25" w:rsidP="00CE6345">
      <w:pPr>
        <w:pStyle w:val="3-0"/>
        <w:rPr>
          <w:rtl/>
        </w:rPr>
      </w:pPr>
      <w:r w:rsidRPr="00C80430">
        <w:rPr>
          <w:b/>
          <w:bCs/>
          <w:rtl/>
        </w:rPr>
        <w:t xml:space="preserve">פרק </w:t>
      </w:r>
      <w:r w:rsidR="003A27C9" w:rsidRPr="00C80430">
        <w:rPr>
          <w:b/>
          <w:bCs/>
          <w:rtl/>
        </w:rPr>
        <w:t>1</w:t>
      </w:r>
      <w:r w:rsidRPr="00C80430">
        <w:rPr>
          <w:rtl/>
        </w:rPr>
        <w:t xml:space="preserve"> – </w:t>
      </w:r>
      <w:r w:rsidR="006977D4" w:rsidRPr="00C80430">
        <w:rPr>
          <w:rtl/>
        </w:rPr>
        <w:t>הליך המכרז</w:t>
      </w:r>
      <w:r w:rsidR="00E13343" w:rsidRPr="00C80430">
        <w:rPr>
          <w:rtl/>
        </w:rPr>
        <w:t>, תנאי ההשתתפות והתנאים לזכייה במכרז</w:t>
      </w:r>
      <w:r w:rsidRPr="00C80430">
        <w:rPr>
          <w:rtl/>
        </w:rPr>
        <w:t>.</w:t>
      </w:r>
    </w:p>
    <w:p w14:paraId="7872D531" w14:textId="77777777" w:rsidR="00183F25" w:rsidRPr="00C80430" w:rsidRDefault="00183F25" w:rsidP="00CE6345">
      <w:pPr>
        <w:pStyle w:val="3-0"/>
        <w:rPr>
          <w:rtl/>
        </w:rPr>
      </w:pPr>
      <w:r w:rsidRPr="00C80430">
        <w:rPr>
          <w:b/>
          <w:bCs/>
          <w:rtl/>
        </w:rPr>
        <w:t xml:space="preserve">פרק </w:t>
      </w:r>
      <w:r w:rsidR="003A27C9" w:rsidRPr="00C80430">
        <w:rPr>
          <w:b/>
          <w:bCs/>
          <w:rtl/>
        </w:rPr>
        <w:t>2</w:t>
      </w:r>
      <w:r w:rsidRPr="00C80430">
        <w:rPr>
          <w:rtl/>
        </w:rPr>
        <w:t xml:space="preserve"> – </w:t>
      </w:r>
      <w:r w:rsidR="00E13343" w:rsidRPr="00C80430">
        <w:rPr>
          <w:rtl/>
        </w:rPr>
        <w:t>חוברת</w:t>
      </w:r>
      <w:r w:rsidR="00EB0009" w:rsidRPr="00C80430">
        <w:rPr>
          <w:rtl/>
        </w:rPr>
        <w:t xml:space="preserve"> ההצעה, אשר </w:t>
      </w:r>
      <w:r w:rsidR="00E13343" w:rsidRPr="00C80430">
        <w:rPr>
          <w:rtl/>
        </w:rPr>
        <w:t>ת</w:t>
      </w:r>
      <w:r w:rsidR="00EB0009" w:rsidRPr="00C80430">
        <w:rPr>
          <w:rtl/>
        </w:rPr>
        <w:t>וגש על</w:t>
      </w:r>
      <w:r w:rsidR="008E1893" w:rsidRPr="00C80430">
        <w:rPr>
          <w:rtl/>
        </w:rPr>
        <w:t>-</w:t>
      </w:r>
      <w:r w:rsidR="00EB0009" w:rsidRPr="00C80430">
        <w:rPr>
          <w:rtl/>
        </w:rPr>
        <w:t xml:space="preserve">ידי מציע </w:t>
      </w:r>
      <w:r w:rsidR="00E13343" w:rsidRPr="00C80430">
        <w:rPr>
          <w:rtl/>
        </w:rPr>
        <w:t>המ</w:t>
      </w:r>
      <w:r w:rsidR="00EB0009" w:rsidRPr="00C80430">
        <w:rPr>
          <w:rtl/>
        </w:rPr>
        <w:t>תמודד במכרז.</w:t>
      </w:r>
    </w:p>
    <w:p w14:paraId="6869BFAB" w14:textId="77777777" w:rsidR="005976ED" w:rsidRPr="00C80430" w:rsidRDefault="005976ED" w:rsidP="00CE6345">
      <w:pPr>
        <w:pStyle w:val="3-0"/>
        <w:rPr>
          <w:rtl/>
        </w:rPr>
      </w:pPr>
      <w:r w:rsidRPr="00C80430">
        <w:rPr>
          <w:b/>
          <w:bCs/>
          <w:rtl/>
        </w:rPr>
        <w:t xml:space="preserve">פרק </w:t>
      </w:r>
      <w:r w:rsidR="003A27C9" w:rsidRPr="00C80430">
        <w:rPr>
          <w:b/>
          <w:bCs/>
          <w:rtl/>
        </w:rPr>
        <w:t>3</w:t>
      </w:r>
      <w:r w:rsidRPr="00C80430">
        <w:rPr>
          <w:rtl/>
        </w:rPr>
        <w:t xml:space="preserve"> – </w:t>
      </w:r>
      <w:r w:rsidR="006F42C6" w:rsidRPr="00C80430">
        <w:rPr>
          <w:rtl/>
        </w:rPr>
        <w:t>פירוט מקצועי</w:t>
      </w:r>
      <w:r w:rsidRPr="00C80430">
        <w:rPr>
          <w:rtl/>
        </w:rPr>
        <w:t>.</w:t>
      </w:r>
    </w:p>
    <w:p w14:paraId="3BEB0187" w14:textId="70092EF9" w:rsidR="00E2288E" w:rsidRPr="00C80430" w:rsidRDefault="006F42C6" w:rsidP="00CE6345">
      <w:pPr>
        <w:pStyle w:val="3-0"/>
        <w:rPr>
          <w:rtl/>
        </w:rPr>
        <w:sectPr w:rsidR="00E2288E" w:rsidRPr="00C80430" w:rsidSect="00766AC3">
          <w:headerReference w:type="even" r:id="rId9"/>
          <w:headerReference w:type="default" r:id="rId10"/>
          <w:footerReference w:type="default" r:id="rId11"/>
          <w:footerReference w:type="first" r:id="rId12"/>
          <w:pgSz w:w="11906" w:h="16838" w:code="9"/>
          <w:pgMar w:top="1616" w:right="1418" w:bottom="1440" w:left="1418" w:header="397" w:footer="709" w:gutter="0"/>
          <w:cols w:space="708"/>
          <w:titlePg/>
          <w:bidi/>
          <w:rtlGutter/>
          <w:docGrid w:linePitch="360"/>
        </w:sectPr>
      </w:pPr>
      <w:r w:rsidRPr="00C80430">
        <w:rPr>
          <w:b/>
          <w:bCs/>
          <w:rtl/>
        </w:rPr>
        <w:t>פרק</w:t>
      </w:r>
      <w:r w:rsidR="003A27C9" w:rsidRPr="00C80430">
        <w:rPr>
          <w:b/>
          <w:bCs/>
          <w:rtl/>
        </w:rPr>
        <w:t xml:space="preserve"> 4</w:t>
      </w:r>
      <w:r w:rsidRPr="00C80430">
        <w:rPr>
          <w:rtl/>
        </w:rPr>
        <w:t xml:space="preserve"> – הסכם התקשרו</w:t>
      </w:r>
      <w:r w:rsidR="00E2288E" w:rsidRPr="00C80430">
        <w:rPr>
          <w:rtl/>
        </w:rPr>
        <w:t>ת</w:t>
      </w:r>
      <w:r w:rsidR="00EE09A1">
        <w:rPr>
          <w:rFonts w:hint="cs"/>
          <w:rtl/>
        </w:rPr>
        <w:t>.</w:t>
      </w:r>
    </w:p>
    <w:p w14:paraId="41A65BEE" w14:textId="77777777" w:rsidR="00F11737" w:rsidRPr="00C80430" w:rsidRDefault="006977D4" w:rsidP="00F11737">
      <w:pPr>
        <w:pStyle w:val="0-"/>
        <w:rPr>
          <w:rtl/>
        </w:rPr>
        <w:sectPr w:rsidR="00F11737" w:rsidRPr="00C80430" w:rsidSect="00766AC3">
          <w:headerReference w:type="even" r:id="rId13"/>
          <w:headerReference w:type="first" r:id="rId14"/>
          <w:pgSz w:w="11906" w:h="16838" w:code="9"/>
          <w:pgMar w:top="1616" w:right="1826" w:bottom="1440" w:left="1797" w:header="454" w:footer="709" w:gutter="0"/>
          <w:cols w:space="708"/>
          <w:vAlign w:val="center"/>
          <w:bidi/>
          <w:rtlGutter/>
          <w:docGrid w:linePitch="360"/>
        </w:sectPr>
      </w:pPr>
      <w:bookmarkStart w:id="13" w:name="_Toc519073553"/>
      <w:bookmarkStart w:id="14" w:name="_Toc519073899"/>
      <w:r w:rsidRPr="00C80430">
        <w:rPr>
          <w:rtl/>
        </w:rPr>
        <w:lastRenderedPageBreak/>
        <w:t>פרק</w:t>
      </w:r>
      <w:bookmarkEnd w:id="13"/>
      <w:bookmarkEnd w:id="14"/>
      <w:r w:rsidR="0082498D" w:rsidRPr="00C80430">
        <w:rPr>
          <w:rtl/>
        </w:rPr>
        <w:t xml:space="preserve"> </w:t>
      </w:r>
      <w:r w:rsidR="00D74590" w:rsidRPr="00C80430">
        <w:rPr>
          <w:rtl/>
        </w:rPr>
        <w:t xml:space="preserve">1 – </w:t>
      </w:r>
      <w:r w:rsidR="00ED565E" w:rsidRPr="00C80430">
        <w:rPr>
          <w:rtl/>
        </w:rPr>
        <w:t>הליך המכרז</w:t>
      </w:r>
    </w:p>
    <w:p w14:paraId="262182AB" w14:textId="77777777" w:rsidR="001D7AEC" w:rsidRPr="00C80430" w:rsidRDefault="001D7AEC" w:rsidP="0010360C">
      <w:pPr>
        <w:pStyle w:val="1-"/>
      </w:pPr>
      <w:bookmarkStart w:id="15" w:name="_Toc47439833"/>
      <w:r w:rsidRPr="00C80430">
        <w:rPr>
          <w:rtl/>
        </w:rPr>
        <w:lastRenderedPageBreak/>
        <w:t>הליך המכרז</w:t>
      </w:r>
      <w:bookmarkEnd w:id="15"/>
    </w:p>
    <w:p w14:paraId="6E9E9F5A" w14:textId="77777777" w:rsidR="001D3796" w:rsidRPr="00C80430" w:rsidRDefault="00ED565E" w:rsidP="00CE6345">
      <w:pPr>
        <w:pStyle w:val="2-"/>
      </w:pPr>
      <w:bookmarkStart w:id="16" w:name="_Toc47439834"/>
      <w:r w:rsidRPr="00C80430">
        <w:rPr>
          <w:rtl/>
        </w:rPr>
        <w:t>תיאור</w:t>
      </w:r>
      <w:r w:rsidR="003A2A4B" w:rsidRPr="00C80430">
        <w:rPr>
          <w:rtl/>
        </w:rPr>
        <w:t xml:space="preserve"> המכר</w:t>
      </w:r>
      <w:bookmarkStart w:id="17" w:name="_Toc519073555"/>
      <w:bookmarkStart w:id="18" w:name="_Toc519073901"/>
      <w:r w:rsidR="001D3796" w:rsidRPr="00C80430">
        <w:rPr>
          <w:rtl/>
        </w:rPr>
        <w:t>ז</w:t>
      </w:r>
      <w:bookmarkEnd w:id="16"/>
    </w:p>
    <w:p w14:paraId="5654399A" w14:textId="77777777" w:rsidR="00EB0009" w:rsidRPr="00C80430" w:rsidRDefault="00AE3D47" w:rsidP="00CE6345">
      <w:pPr>
        <w:pStyle w:val="3-"/>
        <w:rPr>
          <w:rtl/>
        </w:rPr>
      </w:pPr>
      <w:r w:rsidRPr="00C80430">
        <w:rPr>
          <w:rtl/>
        </w:rPr>
        <w:t xml:space="preserve">מכרז </w:t>
      </w:r>
      <w:r w:rsidR="006977D4" w:rsidRPr="00C80430">
        <w:rPr>
          <w:rtl/>
        </w:rPr>
        <w:t xml:space="preserve">עם שלב </w:t>
      </w:r>
      <w:r w:rsidR="00A84F2B" w:rsidRPr="00C80430">
        <w:rPr>
          <w:rtl/>
        </w:rPr>
        <w:t>מיון מוקדם</w:t>
      </w:r>
      <w:bookmarkEnd w:id="17"/>
      <w:bookmarkEnd w:id="18"/>
    </w:p>
    <w:p w14:paraId="7832B729" w14:textId="77777777" w:rsidR="006530D0" w:rsidRPr="00C80430" w:rsidRDefault="006977D4" w:rsidP="00CE6345">
      <w:pPr>
        <w:pStyle w:val="3-0"/>
        <w:numPr>
          <w:ilvl w:val="0"/>
          <w:numId w:val="0"/>
        </w:numPr>
        <w:ind w:left="992"/>
      </w:pPr>
      <w:r w:rsidRPr="00C80430">
        <w:rPr>
          <w:rtl/>
        </w:rPr>
        <w:t>מכרז עם שלב</w:t>
      </w:r>
      <w:r w:rsidR="00EB0009" w:rsidRPr="00C80430">
        <w:rPr>
          <w:rtl/>
        </w:rPr>
        <w:t xml:space="preserve"> </w:t>
      </w:r>
      <w:r w:rsidRPr="00C80430">
        <w:rPr>
          <w:rtl/>
        </w:rPr>
        <w:t>מיון מוקדם</w:t>
      </w:r>
      <w:r w:rsidR="00A84F2B" w:rsidRPr="00C80430">
        <w:rPr>
          <w:rtl/>
        </w:rPr>
        <w:t xml:space="preserve"> </w:t>
      </w:r>
      <w:r w:rsidR="006530D0" w:rsidRPr="00C80430">
        <w:rPr>
          <w:rtl/>
        </w:rPr>
        <w:t xml:space="preserve">(להלן: </w:t>
      </w:r>
      <w:r w:rsidR="006530D0" w:rsidRPr="00C80430">
        <w:rPr>
          <w:b/>
          <w:bCs/>
        </w:rPr>
        <w:t>"PQ"</w:t>
      </w:r>
      <w:r w:rsidR="006530D0" w:rsidRPr="00C80430">
        <w:rPr>
          <w:rtl/>
        </w:rPr>
        <w:t>)</w:t>
      </w:r>
      <w:r w:rsidRPr="00C80430">
        <w:rPr>
          <w:rtl/>
        </w:rPr>
        <w:t xml:space="preserve">, </w:t>
      </w:r>
      <w:r w:rsidR="00156346" w:rsidRPr="00C80430">
        <w:rPr>
          <w:rtl/>
        </w:rPr>
        <w:t xml:space="preserve">כמשמעותו </w:t>
      </w:r>
      <w:r w:rsidRPr="00C80430">
        <w:rPr>
          <w:rtl/>
        </w:rPr>
        <w:t xml:space="preserve">בתקנה 17ג לתקנות חובת המכרזים, </w:t>
      </w:r>
      <w:r w:rsidR="00156346" w:rsidRPr="00C80430">
        <w:rPr>
          <w:rtl/>
        </w:rPr>
        <w:t>ה</w:t>
      </w:r>
      <w:r w:rsidRPr="00C80430">
        <w:rPr>
          <w:rtl/>
        </w:rPr>
        <w:t>תשנ"ג-1993</w:t>
      </w:r>
      <w:r w:rsidR="006530D0" w:rsidRPr="00C80430">
        <w:rPr>
          <w:rtl/>
        </w:rPr>
        <w:t xml:space="preserve"> (להלן: "</w:t>
      </w:r>
      <w:r w:rsidR="006530D0" w:rsidRPr="00C80430">
        <w:rPr>
          <w:b/>
          <w:bCs/>
          <w:rtl/>
        </w:rPr>
        <w:t>תקנות חובת המכרזים</w:t>
      </w:r>
      <w:r w:rsidR="006530D0" w:rsidRPr="00C80430">
        <w:rPr>
          <w:rtl/>
        </w:rPr>
        <w:t>")</w:t>
      </w:r>
      <w:r w:rsidR="00EB0009" w:rsidRPr="00C80430">
        <w:rPr>
          <w:rtl/>
        </w:rPr>
        <w:t xml:space="preserve"> ה</w:t>
      </w:r>
      <w:r w:rsidR="00F236D7" w:rsidRPr="00C80430">
        <w:rPr>
          <w:rtl/>
        </w:rPr>
        <w:t>וא</w:t>
      </w:r>
      <w:r w:rsidR="00EB0009" w:rsidRPr="00C80430">
        <w:rPr>
          <w:rtl/>
        </w:rPr>
        <w:t xml:space="preserve"> מכרז</w:t>
      </w:r>
      <w:r w:rsidR="00F236D7" w:rsidRPr="00C80430">
        <w:rPr>
          <w:rtl/>
        </w:rPr>
        <w:t xml:space="preserve"> </w:t>
      </w:r>
      <w:r w:rsidR="006530D0" w:rsidRPr="00C80430">
        <w:rPr>
          <w:rtl/>
        </w:rPr>
        <w:t>המורכב מ</w:t>
      </w:r>
      <w:r w:rsidR="00626DF6" w:rsidRPr="00C80430">
        <w:rPr>
          <w:rtl/>
        </w:rPr>
        <w:t>מספר</w:t>
      </w:r>
      <w:r w:rsidR="006530D0" w:rsidRPr="00C80430">
        <w:rPr>
          <w:rtl/>
        </w:rPr>
        <w:t xml:space="preserve"> שלבי מיון. </w:t>
      </w:r>
      <w:r w:rsidR="009B008F" w:rsidRPr="00C80430">
        <w:rPr>
          <w:rtl/>
        </w:rPr>
        <w:t xml:space="preserve">רק </w:t>
      </w:r>
      <w:r w:rsidRPr="00C80430">
        <w:rPr>
          <w:rtl/>
        </w:rPr>
        <w:t xml:space="preserve">מציע שיעמוד בדרישות שלב </w:t>
      </w:r>
      <w:r w:rsidR="006530D0" w:rsidRPr="00C80430">
        <w:rPr>
          <w:rtl/>
        </w:rPr>
        <w:t>המיון המוקדם</w:t>
      </w:r>
      <w:r w:rsidRPr="00C80430">
        <w:rPr>
          <w:rtl/>
        </w:rPr>
        <w:t xml:space="preserve"> </w:t>
      </w:r>
      <w:r w:rsidR="003D404E" w:rsidRPr="00C80430">
        <w:rPr>
          <w:rtl/>
        </w:rPr>
        <w:t>ייכלל</w:t>
      </w:r>
      <w:r w:rsidRPr="00C80430">
        <w:rPr>
          <w:rtl/>
        </w:rPr>
        <w:t xml:space="preserve"> בקבוצת המציעים הסופית (להלן: </w:t>
      </w:r>
      <w:r w:rsidRPr="00C80430">
        <w:rPr>
          <w:b/>
          <w:bCs/>
          <w:rtl/>
        </w:rPr>
        <w:t>"מציע מאושר"</w:t>
      </w:r>
      <w:r w:rsidRPr="00C80430">
        <w:rPr>
          <w:rtl/>
        </w:rPr>
        <w:t>)</w:t>
      </w:r>
      <w:r w:rsidR="009B008F" w:rsidRPr="00C80430">
        <w:rPr>
          <w:rtl/>
        </w:rPr>
        <w:t xml:space="preserve"> שיתמודדו ב</w:t>
      </w:r>
      <w:r w:rsidR="00F20D49" w:rsidRPr="00C80430">
        <w:rPr>
          <w:rtl/>
        </w:rPr>
        <w:t>שלבי המיון הנוספים</w:t>
      </w:r>
      <w:r w:rsidRPr="00C80430">
        <w:rPr>
          <w:rtl/>
        </w:rPr>
        <w:t>, ויהיה רשאי להגיש</w:t>
      </w:r>
      <w:r w:rsidR="003D404E" w:rsidRPr="00C80430">
        <w:rPr>
          <w:rtl/>
        </w:rPr>
        <w:t xml:space="preserve"> </w:t>
      </w:r>
      <w:r w:rsidR="00B02D89" w:rsidRPr="00C80430">
        <w:rPr>
          <w:rtl/>
        </w:rPr>
        <w:t>את הצעתו המלאה למכרז בהתאם למסמכי המכרז שיפורסמו ב</w:t>
      </w:r>
      <w:r w:rsidR="00F20D49" w:rsidRPr="00C80430">
        <w:rPr>
          <w:rtl/>
        </w:rPr>
        <w:t>שלבי המיון הנוספים</w:t>
      </w:r>
      <w:r w:rsidR="00762266" w:rsidRPr="00C80430">
        <w:rPr>
          <w:rtl/>
        </w:rPr>
        <w:t xml:space="preserve"> </w:t>
      </w:r>
      <w:r w:rsidR="006B10A7" w:rsidRPr="00C80430">
        <w:rPr>
          <w:rtl/>
        </w:rPr>
        <w:t>(להלן: "</w:t>
      </w:r>
      <w:r w:rsidR="006B10A7" w:rsidRPr="00C80430">
        <w:rPr>
          <w:b/>
          <w:bCs/>
          <w:rtl/>
        </w:rPr>
        <w:t xml:space="preserve">מסמכי </w:t>
      </w:r>
      <w:r w:rsidR="004A0749" w:rsidRPr="00C80430">
        <w:rPr>
          <w:b/>
          <w:bCs/>
          <w:rtl/>
        </w:rPr>
        <w:t>הבקשה המפורטת</w:t>
      </w:r>
      <w:r w:rsidR="006B10A7" w:rsidRPr="00C80430">
        <w:rPr>
          <w:rtl/>
        </w:rPr>
        <w:t>")</w:t>
      </w:r>
      <w:r w:rsidR="00B02D89" w:rsidRPr="00C80430">
        <w:rPr>
          <w:rtl/>
        </w:rPr>
        <w:t>.</w:t>
      </w:r>
    </w:p>
    <w:p w14:paraId="4CA9A784" w14:textId="77777777" w:rsidR="00CE241B" w:rsidRPr="00C80430" w:rsidRDefault="000407EE" w:rsidP="00CE6345">
      <w:pPr>
        <w:pStyle w:val="3-"/>
      </w:pPr>
      <w:r w:rsidRPr="00C80430">
        <w:rPr>
          <w:rtl/>
        </w:rPr>
        <w:t xml:space="preserve">תיאור הליך </w:t>
      </w:r>
      <w:r w:rsidR="00AB49C1" w:rsidRPr="00C80430">
        <w:rPr>
          <w:rtl/>
        </w:rPr>
        <w:t>המכרז</w:t>
      </w:r>
    </w:p>
    <w:p w14:paraId="238C441A" w14:textId="77777777" w:rsidR="004C1A1C" w:rsidRPr="00C80430" w:rsidRDefault="00EB0009" w:rsidP="00CE6345">
      <w:pPr>
        <w:pStyle w:val="4-"/>
        <w:rPr>
          <w:rtl/>
        </w:rPr>
      </w:pPr>
      <w:r w:rsidRPr="00C80430">
        <w:rPr>
          <w:rtl/>
        </w:rPr>
        <w:t xml:space="preserve">שלבי המכרז </w:t>
      </w:r>
    </w:p>
    <w:p w14:paraId="571D686B" w14:textId="77777777" w:rsidR="00D45669" w:rsidRPr="00C80430" w:rsidRDefault="00EB0009" w:rsidP="00DB5884">
      <w:pPr>
        <w:pStyle w:val="5-0"/>
      </w:pPr>
      <w:r w:rsidRPr="00C80430">
        <w:rPr>
          <w:rtl/>
        </w:rPr>
        <w:t xml:space="preserve">שלב </w:t>
      </w:r>
      <w:r w:rsidR="00AC747F" w:rsidRPr="00C80430">
        <w:rPr>
          <w:rtl/>
        </w:rPr>
        <w:t xml:space="preserve">א' – </w:t>
      </w:r>
      <w:r w:rsidRPr="00C80430">
        <w:rPr>
          <w:rtl/>
        </w:rPr>
        <w:t>מיון מוקדם</w:t>
      </w:r>
    </w:p>
    <w:p w14:paraId="1E3BBBF2" w14:textId="77777777" w:rsidR="00D628CF" w:rsidRPr="00C80430" w:rsidRDefault="00D628CF" w:rsidP="005F303C">
      <w:pPr>
        <w:pStyle w:val="5-"/>
        <w:numPr>
          <w:ilvl w:val="0"/>
          <w:numId w:val="0"/>
        </w:numPr>
        <w:ind w:left="2410"/>
      </w:pPr>
      <w:r w:rsidRPr="00C80430">
        <w:rPr>
          <w:rtl/>
        </w:rPr>
        <w:t xml:space="preserve">המכרז נמצא כעת בשלב המיון המוקדם, בשלב זה מציעים נדרשים להוכיח את עמידתם </w:t>
      </w:r>
      <w:r w:rsidR="003F0B91" w:rsidRPr="00C80430">
        <w:rPr>
          <w:rtl/>
        </w:rPr>
        <w:t>בתנאי הסף</w:t>
      </w:r>
      <w:r w:rsidRPr="00C80430">
        <w:rPr>
          <w:rtl/>
        </w:rPr>
        <w:t xml:space="preserve"> המפורט</w:t>
      </w:r>
      <w:r w:rsidR="003F0B91" w:rsidRPr="00C80430">
        <w:rPr>
          <w:rtl/>
        </w:rPr>
        <w:t>ים</w:t>
      </w:r>
      <w:r w:rsidRPr="00C80430">
        <w:rPr>
          <w:rtl/>
        </w:rPr>
        <w:t xml:space="preserve"> להלן</w:t>
      </w:r>
      <w:r w:rsidR="006F44A9" w:rsidRPr="00C80430">
        <w:rPr>
          <w:rtl/>
        </w:rPr>
        <w:t xml:space="preserve">, להתחייב לעמידה בהוראות התהליך (לרבות עמידה במחירי מקסימום לפריטים), </w:t>
      </w:r>
      <w:r w:rsidR="006C0FA1" w:rsidRPr="00C80430">
        <w:rPr>
          <w:rtl/>
        </w:rPr>
        <w:t xml:space="preserve">להצהיר על פריטים אשר עליהם חלות תקנות חובת המכרזים (העדפת תוצרת הארץ), התשנ"ה-1995 </w:t>
      </w:r>
      <w:r w:rsidR="00F34810" w:rsidRPr="00C80430">
        <w:rPr>
          <w:rtl/>
        </w:rPr>
        <w:t xml:space="preserve">(להלן: "תקנות תוצרת הארץ") </w:t>
      </w:r>
      <w:r w:rsidR="006C0FA1" w:rsidRPr="00C80430">
        <w:rPr>
          <w:rtl/>
        </w:rPr>
        <w:t xml:space="preserve">או הגנה מהפליה במסגרת </w:t>
      </w:r>
      <w:r w:rsidR="006C0FA1" w:rsidRPr="00C80430">
        <w:t>GPA</w:t>
      </w:r>
      <w:r w:rsidR="006C0FA1" w:rsidRPr="00C80430">
        <w:rPr>
          <w:rtl/>
        </w:rPr>
        <w:t xml:space="preserve"> </w:t>
      </w:r>
      <w:r w:rsidRPr="00C80430">
        <w:rPr>
          <w:rtl/>
        </w:rPr>
        <w:t>ולספק נתונים נוספים בהתאם למידע המבוקש על ידי עורך המכרז, הכל כמפורט במסמך זה (להלן: "מסמכי ה-</w:t>
      </w:r>
      <w:r w:rsidRPr="00C80430">
        <w:t>PQ</w:t>
      </w:r>
      <w:r w:rsidRPr="00C80430">
        <w:rPr>
          <w:rtl/>
        </w:rPr>
        <w:t>").</w:t>
      </w:r>
      <w:r w:rsidR="009B008F" w:rsidRPr="00C80430">
        <w:rPr>
          <w:rtl/>
        </w:rPr>
        <w:t xml:space="preserve"> המציעים שיעמדו בדרישות שלב זה יכללו בקבוצת המציעים הסופית ויוגדרו כמציעים מאושרים</w:t>
      </w:r>
      <w:r w:rsidR="005F303C" w:rsidRPr="00C80430">
        <w:rPr>
          <w:rtl/>
        </w:rPr>
        <w:t>.</w:t>
      </w:r>
      <w:r w:rsidR="006F44A9" w:rsidRPr="00C80430">
        <w:rPr>
          <w:rtl/>
        </w:rPr>
        <w:t xml:space="preserve"> </w:t>
      </w:r>
      <w:r w:rsidR="005F303C" w:rsidRPr="00C80430">
        <w:rPr>
          <w:rtl/>
        </w:rPr>
        <w:t>בנוסף</w:t>
      </w:r>
      <w:r w:rsidR="00DA1274" w:rsidRPr="00C80430">
        <w:rPr>
          <w:rtl/>
        </w:rPr>
        <w:t>,</w:t>
      </w:r>
      <w:r w:rsidR="005F303C" w:rsidRPr="00C80430">
        <w:rPr>
          <w:rtl/>
        </w:rPr>
        <w:t xml:space="preserve"> בסיום שלב זה </w:t>
      </w:r>
      <w:r w:rsidR="006F44A9" w:rsidRPr="00C80430">
        <w:rPr>
          <w:rtl/>
        </w:rPr>
        <w:t>תגובש רשימת פריטים אשר עליהם תינתן העדפת תוצרת הארץ</w:t>
      </w:r>
      <w:r w:rsidR="00DA1274" w:rsidRPr="00C80430">
        <w:rPr>
          <w:rtl/>
        </w:rPr>
        <w:t xml:space="preserve"> בשלבי המיון הנוספים של מכרז זה</w:t>
      </w:r>
      <w:r w:rsidR="006F44A9" w:rsidRPr="00C80430">
        <w:rPr>
          <w:rtl/>
        </w:rPr>
        <w:t>.</w:t>
      </w:r>
    </w:p>
    <w:p w14:paraId="74A5FC0B" w14:textId="77777777" w:rsidR="00D45669" w:rsidRPr="00C80430" w:rsidRDefault="00171A87" w:rsidP="00DB5884">
      <w:pPr>
        <w:pStyle w:val="5-0"/>
      </w:pPr>
      <w:r w:rsidRPr="00C80430">
        <w:rPr>
          <w:rtl/>
        </w:rPr>
        <w:t>שלב ב' – שלב הבקשה המפורטת</w:t>
      </w:r>
    </w:p>
    <w:p w14:paraId="1EC316A1" w14:textId="77777777" w:rsidR="00171A87" w:rsidRPr="00C80430" w:rsidRDefault="00DA1274" w:rsidP="00DB5884">
      <w:pPr>
        <w:pStyle w:val="5-"/>
        <w:rPr>
          <w:rtl/>
        </w:rPr>
      </w:pPr>
      <w:r w:rsidRPr="00C80430">
        <w:rPr>
          <w:rtl/>
        </w:rPr>
        <w:t>עורך המכרז ישלח, לקבוצת המציעים הסופית את מסמכי הבקשה המפורטת.</w:t>
      </w:r>
      <w:r w:rsidR="003A3D2E" w:rsidRPr="00C80430">
        <w:rPr>
          <w:rtl/>
        </w:rPr>
        <w:t xml:space="preserve"> </w:t>
      </w:r>
      <w:r w:rsidR="00171A87" w:rsidRPr="00C80430">
        <w:rPr>
          <w:rtl/>
        </w:rPr>
        <w:t xml:space="preserve">מסמכי הבקשה המפורטת יכללו את </w:t>
      </w:r>
      <w:r w:rsidR="00D317E7" w:rsidRPr="00C80430">
        <w:rPr>
          <w:rtl/>
        </w:rPr>
        <w:t>אמות המידה לבחירה הספק הזוכה</w:t>
      </w:r>
      <w:r w:rsidR="00171A87" w:rsidRPr="00C80430">
        <w:rPr>
          <w:rtl/>
        </w:rPr>
        <w:t>, ו</w:t>
      </w:r>
      <w:r w:rsidR="00D317E7" w:rsidRPr="00C80430">
        <w:rPr>
          <w:rtl/>
        </w:rPr>
        <w:t>בכלל זה פירוט אודות הפרטים הבאים</w:t>
      </w:r>
      <w:r w:rsidR="00171A87" w:rsidRPr="00C80430">
        <w:rPr>
          <w:rtl/>
        </w:rPr>
        <w:t xml:space="preserve">: </w:t>
      </w:r>
    </w:p>
    <w:p w14:paraId="3D47CFDE" w14:textId="77777777" w:rsidR="00171A87" w:rsidRPr="00C80430" w:rsidRDefault="003901BA" w:rsidP="003901BA">
      <w:pPr>
        <w:pStyle w:val="6-0"/>
        <w:rPr>
          <w:rtl/>
        </w:rPr>
      </w:pPr>
      <w:r w:rsidRPr="00C80430">
        <w:rPr>
          <w:rtl/>
        </w:rPr>
        <w:t>עדכון</w:t>
      </w:r>
      <w:r w:rsidR="00171A87" w:rsidRPr="00C80430">
        <w:rPr>
          <w:rtl/>
        </w:rPr>
        <w:t xml:space="preserve"> השירותים הנדרשים</w:t>
      </w:r>
      <w:r w:rsidRPr="00C80430">
        <w:rPr>
          <w:rtl/>
        </w:rPr>
        <w:t>, ככל שיעודכנו.</w:t>
      </w:r>
    </w:p>
    <w:p w14:paraId="06FE4607" w14:textId="77777777" w:rsidR="00171A87" w:rsidRPr="00C80430" w:rsidRDefault="00171A87" w:rsidP="00DB5884">
      <w:pPr>
        <w:pStyle w:val="6-0"/>
        <w:rPr>
          <w:rtl/>
        </w:rPr>
      </w:pPr>
      <w:r w:rsidRPr="00C80430">
        <w:rPr>
          <w:rtl/>
        </w:rPr>
        <w:t>המודל הכלכלי של ההתקשרות</w:t>
      </w:r>
      <w:r w:rsidR="0025492B" w:rsidRPr="00C80430">
        <w:rPr>
          <w:rtl/>
        </w:rPr>
        <w:t>, לרבות המודל הכלכלי של העדפת תוצרת הארץ,</w:t>
      </w:r>
      <w:r w:rsidRPr="00C80430">
        <w:rPr>
          <w:rtl/>
        </w:rPr>
        <w:t xml:space="preserve"> ואופן תמחור ההצעות.</w:t>
      </w:r>
    </w:p>
    <w:p w14:paraId="63D12DDE" w14:textId="77777777" w:rsidR="00171A87" w:rsidRPr="00C80430" w:rsidRDefault="00171A87" w:rsidP="00DB5884">
      <w:pPr>
        <w:pStyle w:val="6-0"/>
      </w:pPr>
      <w:r w:rsidRPr="00C80430">
        <w:rPr>
          <w:rtl/>
        </w:rPr>
        <w:t>מפתח לבדיקת והערכת ההצעות.</w:t>
      </w:r>
    </w:p>
    <w:p w14:paraId="6AD987BF" w14:textId="77777777" w:rsidR="00D90F05" w:rsidRPr="00C80430" w:rsidRDefault="00340D18" w:rsidP="00D90F05">
      <w:pPr>
        <w:pStyle w:val="6-0"/>
      </w:pPr>
      <w:r w:rsidRPr="00C80430">
        <w:rPr>
          <w:rtl/>
        </w:rPr>
        <w:t>פירוט בחירת הזוכים הראשיים והזוכה המשני</w:t>
      </w:r>
      <w:r w:rsidR="00D90F05" w:rsidRPr="00C80430">
        <w:rPr>
          <w:rtl/>
        </w:rPr>
        <w:t xml:space="preserve"> והסבר אודות שלב ג' של המכרז.</w:t>
      </w:r>
    </w:p>
    <w:p w14:paraId="36398C05" w14:textId="77777777" w:rsidR="00340D18" w:rsidRPr="00C80430" w:rsidRDefault="00340D18" w:rsidP="00D90F05">
      <w:pPr>
        <w:pStyle w:val="6-0"/>
        <w:rPr>
          <w:rtl/>
        </w:rPr>
      </w:pPr>
      <w:r w:rsidRPr="00C80430">
        <w:rPr>
          <w:rtl/>
        </w:rPr>
        <w:t xml:space="preserve">אופן ביצוע ובחירת </w:t>
      </w:r>
      <w:r w:rsidR="00D90F05" w:rsidRPr="00C80430">
        <w:rPr>
          <w:rtl/>
        </w:rPr>
        <w:t>ספק</w:t>
      </w:r>
      <w:r w:rsidRPr="00C80430">
        <w:rPr>
          <w:rtl/>
        </w:rPr>
        <w:t xml:space="preserve"> לביצוע פרויקט</w:t>
      </w:r>
      <w:r w:rsidR="00770A80" w:rsidRPr="00C80430">
        <w:rPr>
          <w:rtl/>
        </w:rPr>
        <w:t xml:space="preserve"> על ידי מזמין</w:t>
      </w:r>
      <w:r w:rsidR="00153097" w:rsidRPr="00C80430">
        <w:rPr>
          <w:rtl/>
        </w:rPr>
        <w:t>.</w:t>
      </w:r>
      <w:r w:rsidRPr="00C80430">
        <w:rPr>
          <w:rtl/>
        </w:rPr>
        <w:t xml:space="preserve"> </w:t>
      </w:r>
    </w:p>
    <w:p w14:paraId="58BD695E" w14:textId="77777777" w:rsidR="00171A87" w:rsidRPr="00C80430" w:rsidRDefault="00171A87" w:rsidP="00DB5884">
      <w:pPr>
        <w:pStyle w:val="6-0"/>
      </w:pPr>
      <w:r w:rsidRPr="00C80430">
        <w:rPr>
          <w:rtl/>
        </w:rPr>
        <w:lastRenderedPageBreak/>
        <w:t>הנחיות ביחס למבנה המענה המפורט הנדרש ולתוצרים הנדרשים מהמציע.</w:t>
      </w:r>
    </w:p>
    <w:p w14:paraId="758014E9" w14:textId="77777777" w:rsidR="000D1643" w:rsidRPr="00C80430" w:rsidRDefault="000D1643" w:rsidP="00DB5884">
      <w:pPr>
        <w:pStyle w:val="6-0"/>
        <w:rPr>
          <w:rtl/>
        </w:rPr>
      </w:pPr>
      <w:r w:rsidRPr="00C80430">
        <w:rPr>
          <w:rtl/>
        </w:rPr>
        <w:t>הנחיות בדבר מענה למציעים המבקשים לקבל העדפה לטובין מתוצרת הארץ.</w:t>
      </w:r>
    </w:p>
    <w:p w14:paraId="4DAF1FB6" w14:textId="77777777" w:rsidR="00171A87" w:rsidRPr="00C80430" w:rsidRDefault="00171A87" w:rsidP="00DB5884">
      <w:pPr>
        <w:pStyle w:val="6-0"/>
        <w:rPr>
          <w:rtl/>
        </w:rPr>
      </w:pPr>
      <w:r w:rsidRPr="00C80430">
        <w:rPr>
          <w:rtl/>
        </w:rPr>
        <w:t>גובה ערבות הביצוע, כפי שיקבע על-ידי ועדת המכרזים.</w:t>
      </w:r>
    </w:p>
    <w:p w14:paraId="526066B4" w14:textId="77777777" w:rsidR="00171A87" w:rsidRPr="00C80430" w:rsidRDefault="00171A87" w:rsidP="00DB5884">
      <w:pPr>
        <w:pStyle w:val="6-0"/>
        <w:rPr>
          <w:rtl/>
        </w:rPr>
      </w:pPr>
      <w:r w:rsidRPr="00C80430">
        <w:rPr>
          <w:rtl/>
        </w:rPr>
        <w:t>חוזה התקשרות ונספחים מעודכנים</w:t>
      </w:r>
      <w:r w:rsidR="00A82D97" w:rsidRPr="00C80430">
        <w:rPr>
          <w:rtl/>
        </w:rPr>
        <w:t xml:space="preserve"> ככל שיהיו עדכונים למסמכים אלו)</w:t>
      </w:r>
      <w:r w:rsidRPr="00C80430">
        <w:rPr>
          <w:rtl/>
        </w:rPr>
        <w:t>.</w:t>
      </w:r>
    </w:p>
    <w:p w14:paraId="5750DC35" w14:textId="77777777" w:rsidR="00AC3109" w:rsidRPr="00C80430" w:rsidRDefault="00AC3109" w:rsidP="00FD029A">
      <w:pPr>
        <w:pStyle w:val="6-0"/>
      </w:pPr>
      <w:r w:rsidRPr="00C80430">
        <w:rPr>
          <w:rtl/>
        </w:rPr>
        <w:t xml:space="preserve">לוח הזמנים להגשת הצעות במענה על הבקשה המפורטת, אשר צפוי </w:t>
      </w:r>
      <w:r w:rsidR="00FD029A" w:rsidRPr="00C80430">
        <w:rPr>
          <w:rtl/>
        </w:rPr>
        <w:t>ל</w:t>
      </w:r>
      <w:r w:rsidRPr="00C80430">
        <w:rPr>
          <w:rtl/>
        </w:rPr>
        <w:t>עמוד על כ-12 שבועות ממועד פרסום מסמכי הבקשה המפורטת.</w:t>
      </w:r>
    </w:p>
    <w:p w14:paraId="541CCEC5" w14:textId="77777777" w:rsidR="00171A87" w:rsidRPr="00C80430" w:rsidRDefault="00D317E7" w:rsidP="00FD029A">
      <w:pPr>
        <w:pStyle w:val="6-0"/>
      </w:pPr>
      <w:r w:rsidRPr="00C80430">
        <w:rPr>
          <w:rtl/>
        </w:rPr>
        <w:t xml:space="preserve">כל </w:t>
      </w:r>
      <w:r w:rsidR="00FD029A" w:rsidRPr="00C80430">
        <w:rPr>
          <w:rtl/>
        </w:rPr>
        <w:t xml:space="preserve">הוראה, דרישה, הנחייה או </w:t>
      </w:r>
      <w:r w:rsidRPr="00C80430">
        <w:rPr>
          <w:rtl/>
        </w:rPr>
        <w:t>פירוט נוסף שיחליט עליו</w:t>
      </w:r>
      <w:r w:rsidR="00171A87" w:rsidRPr="00C80430">
        <w:rPr>
          <w:rtl/>
        </w:rPr>
        <w:t xml:space="preserve"> עורך המכרז</w:t>
      </w:r>
      <w:r w:rsidR="00FD029A" w:rsidRPr="00C80430">
        <w:rPr>
          <w:rtl/>
        </w:rPr>
        <w:t xml:space="preserve"> ובכלל זה קביעת תנאי סף נוספים וניקוד איכות מזערי נוסף, שלא נבחנו בקביעת קבוצת המציעים הסופית בשלב המיום המוקדם</w:t>
      </w:r>
      <w:r w:rsidR="00171A87" w:rsidRPr="00C80430">
        <w:rPr>
          <w:rtl/>
        </w:rPr>
        <w:t>.</w:t>
      </w:r>
    </w:p>
    <w:p w14:paraId="70353C85" w14:textId="77777777" w:rsidR="00171A87" w:rsidRPr="00C80430" w:rsidRDefault="00171A87" w:rsidP="00DB5884">
      <w:pPr>
        <w:pStyle w:val="5-0"/>
      </w:pPr>
      <w:r w:rsidRPr="00C80430">
        <w:rPr>
          <w:rtl/>
        </w:rPr>
        <w:t>שלב ג' –</w:t>
      </w:r>
      <w:r w:rsidR="00C5452B" w:rsidRPr="00C80430">
        <w:rPr>
          <w:rtl/>
        </w:rPr>
        <w:t xml:space="preserve"> תיחור דינ</w:t>
      </w:r>
      <w:r w:rsidRPr="00C80430">
        <w:rPr>
          <w:rtl/>
        </w:rPr>
        <w:t>מי מקוון</w:t>
      </w:r>
    </w:p>
    <w:p w14:paraId="455FBC2B" w14:textId="77777777" w:rsidR="00AD2C3B" w:rsidRPr="00C80430" w:rsidRDefault="00171A87" w:rsidP="00DB5884">
      <w:pPr>
        <w:pStyle w:val="6-0"/>
      </w:pPr>
      <w:r w:rsidRPr="00C80430">
        <w:rPr>
          <w:rtl/>
        </w:rPr>
        <w:t>כלל המציעים</w:t>
      </w:r>
      <w:r w:rsidR="0075082B" w:rsidRPr="00C80430">
        <w:rPr>
          <w:rtl/>
        </w:rPr>
        <w:t xml:space="preserve"> אשר עמדו בשלבי המיון עד כה</w:t>
      </w:r>
      <w:r w:rsidRPr="00C80430">
        <w:rPr>
          <w:rtl/>
        </w:rPr>
        <w:t xml:space="preserve"> </w:t>
      </w:r>
      <w:r w:rsidR="00AD2C3B" w:rsidRPr="00C80430">
        <w:rPr>
          <w:rtl/>
        </w:rPr>
        <w:t>יש</w:t>
      </w:r>
      <w:r w:rsidR="0044309F" w:rsidRPr="00C80430">
        <w:rPr>
          <w:rtl/>
        </w:rPr>
        <w:t>ת</w:t>
      </w:r>
      <w:r w:rsidR="00AD2C3B" w:rsidRPr="00C80430">
        <w:rPr>
          <w:rtl/>
        </w:rPr>
        <w:t xml:space="preserve">תפו </w:t>
      </w:r>
      <w:r w:rsidRPr="00C80430">
        <w:rPr>
          <w:rtl/>
        </w:rPr>
        <w:t xml:space="preserve">בתיחור </w:t>
      </w:r>
      <w:r w:rsidR="00C5452B" w:rsidRPr="00C80430">
        <w:rPr>
          <w:rtl/>
        </w:rPr>
        <w:t>דינמי</w:t>
      </w:r>
      <w:r w:rsidRPr="00C80430">
        <w:rPr>
          <w:rtl/>
        </w:rPr>
        <w:t xml:space="preserve"> מקוון בהתאם לכללים אשר יפורסמו</w:t>
      </w:r>
      <w:r w:rsidR="0075082B" w:rsidRPr="00C80430">
        <w:rPr>
          <w:rtl/>
        </w:rPr>
        <w:t xml:space="preserve"> למציעים</w:t>
      </w:r>
      <w:r w:rsidR="00AD2C3B" w:rsidRPr="00C80430">
        <w:rPr>
          <w:rtl/>
        </w:rPr>
        <w:t xml:space="preserve"> </w:t>
      </w:r>
      <w:r w:rsidR="00301E61" w:rsidRPr="00C80430">
        <w:rPr>
          <w:rtl/>
        </w:rPr>
        <w:t xml:space="preserve">האמורים, </w:t>
      </w:r>
      <w:r w:rsidR="00AD2C3B" w:rsidRPr="00C80430">
        <w:rPr>
          <w:rtl/>
        </w:rPr>
        <w:t>בחו</w:t>
      </w:r>
      <w:r w:rsidR="00301E61" w:rsidRPr="00C80430">
        <w:rPr>
          <w:rtl/>
        </w:rPr>
        <w:t>ב</w:t>
      </w:r>
      <w:r w:rsidR="00AD2C3B" w:rsidRPr="00C80430">
        <w:rPr>
          <w:rtl/>
        </w:rPr>
        <w:t>רת שלב ב'.</w:t>
      </w:r>
    </w:p>
    <w:p w14:paraId="04C28F39" w14:textId="77777777" w:rsidR="00171A87" w:rsidRPr="00C80430" w:rsidRDefault="00AD2C3B" w:rsidP="00DB5884">
      <w:pPr>
        <w:pStyle w:val="6-0"/>
        <w:rPr>
          <w:rtl/>
        </w:rPr>
      </w:pPr>
      <w:r w:rsidRPr="00C80430">
        <w:rPr>
          <w:rtl/>
        </w:rPr>
        <w:t>יובהר, כי התיחור הדינמי בשלב ג' לא יכלול את הפריטים אשר עליהם חלה העדפת תוצרת הארץ</w:t>
      </w:r>
      <w:r w:rsidR="0025492B" w:rsidRPr="00C80430">
        <w:rPr>
          <w:rtl/>
        </w:rPr>
        <w:t>, אשר מחירם ייקבע בשלב ב' של המכרז</w:t>
      </w:r>
      <w:r w:rsidR="00861F63" w:rsidRPr="00C80430">
        <w:rPr>
          <w:rtl/>
        </w:rPr>
        <w:t>.</w:t>
      </w:r>
      <w:r w:rsidR="00861F63" w:rsidRPr="00C80430" w:rsidDel="00861F63">
        <w:rPr>
          <w:rtl/>
        </w:rPr>
        <w:t xml:space="preserve"> </w:t>
      </w:r>
    </w:p>
    <w:p w14:paraId="36FD29C4" w14:textId="77777777" w:rsidR="00861F63" w:rsidRPr="00C80430" w:rsidRDefault="00861F63" w:rsidP="00DB5884">
      <w:pPr>
        <w:pStyle w:val="6-0"/>
      </w:pPr>
      <w:r w:rsidRPr="00C80430">
        <w:rPr>
          <w:rtl/>
        </w:rPr>
        <w:t>לאחר סיום התיחור הדינמי יחושב ציון הצעה</w:t>
      </w:r>
      <w:r w:rsidR="00E21B62" w:rsidRPr="00C80430">
        <w:rPr>
          <w:rtl/>
        </w:rPr>
        <w:t xml:space="preserve"> הסופי</w:t>
      </w:r>
      <w:r w:rsidRPr="00C80430">
        <w:rPr>
          <w:rtl/>
        </w:rPr>
        <w:t xml:space="preserve"> אשר יכלול את</w:t>
      </w:r>
      <w:r w:rsidR="008B00CC" w:rsidRPr="00C80430">
        <w:rPr>
          <w:rtl/>
        </w:rPr>
        <w:t>:</w:t>
      </w:r>
    </w:p>
    <w:p w14:paraId="2938168D" w14:textId="77777777" w:rsidR="00861F63" w:rsidRPr="00C80430" w:rsidRDefault="00861F63" w:rsidP="00DB5884">
      <w:pPr>
        <w:pStyle w:val="7-"/>
      </w:pPr>
      <w:r w:rsidRPr="00C80430">
        <w:rPr>
          <w:rtl/>
        </w:rPr>
        <w:t>ציון ההצעה לפריטים אשר עליהם חלה העדפת תוצרת הארץ.</w:t>
      </w:r>
    </w:p>
    <w:p w14:paraId="67C5EA99" w14:textId="77777777" w:rsidR="008B00CC" w:rsidRPr="00C80430" w:rsidRDefault="008B00CC" w:rsidP="00DB5884">
      <w:pPr>
        <w:pStyle w:val="7-"/>
      </w:pPr>
      <w:r w:rsidRPr="00C80430">
        <w:rPr>
          <w:rtl/>
        </w:rPr>
        <w:t>ציון ההצעה בתיחור הדינמי.</w:t>
      </w:r>
    </w:p>
    <w:p w14:paraId="2EC5E572" w14:textId="77777777" w:rsidR="008B00CC" w:rsidRPr="00C80430" w:rsidRDefault="008B00CC" w:rsidP="00DB5884">
      <w:pPr>
        <w:pStyle w:val="7-"/>
      </w:pPr>
      <w:r w:rsidRPr="00C80430">
        <w:rPr>
          <w:rtl/>
        </w:rPr>
        <w:t>ציון האיכות להצעה בכללותה.</w:t>
      </w:r>
    </w:p>
    <w:p w14:paraId="79001589" w14:textId="77777777" w:rsidR="00E17651" w:rsidRPr="00C80430" w:rsidRDefault="00E17651" w:rsidP="00CE6345">
      <w:pPr>
        <w:pStyle w:val="4-0"/>
      </w:pPr>
      <w:r w:rsidRPr="00C80430">
        <w:rPr>
          <w:rtl/>
        </w:rPr>
        <w:t xml:space="preserve">עורך המכרז רשאי לשנות את אופן ביצוע שלבים ב' ו-ג' בהתאם לשיקול דעתו. המבנה </w:t>
      </w:r>
      <w:r w:rsidR="008C1A6A" w:rsidRPr="00C80430">
        <w:rPr>
          <w:rtl/>
        </w:rPr>
        <w:t>ה</w:t>
      </w:r>
      <w:r w:rsidRPr="00C80430">
        <w:rPr>
          <w:rtl/>
        </w:rPr>
        <w:t>מעודכן יפורט במסמכי שלב ב' או בכל הודעה אחרת אשר תועבר למציעים המאושרים.</w:t>
      </w:r>
    </w:p>
    <w:p w14:paraId="79847DC2" w14:textId="77777777" w:rsidR="00F43C9A" w:rsidRPr="00C80430" w:rsidRDefault="00F43C9A" w:rsidP="00CE6345">
      <w:pPr>
        <w:pStyle w:val="2-"/>
        <w:rPr>
          <w:rtl/>
        </w:rPr>
      </w:pPr>
      <w:bookmarkStart w:id="19" w:name="_Toc519073558"/>
      <w:bookmarkStart w:id="20" w:name="_Toc519073904"/>
      <w:bookmarkStart w:id="21" w:name="_Toc47439835"/>
      <w:r w:rsidRPr="00C80430">
        <w:rPr>
          <w:rtl/>
        </w:rPr>
        <w:t>תנאי סף להשתתפות במכרז</w:t>
      </w:r>
      <w:bookmarkEnd w:id="19"/>
      <w:bookmarkEnd w:id="20"/>
      <w:bookmarkEnd w:id="21"/>
    </w:p>
    <w:p w14:paraId="6AD97FDF" w14:textId="77777777" w:rsidR="00F43C9A" w:rsidRPr="00C80430" w:rsidRDefault="00F43C9A" w:rsidP="00CE6345">
      <w:pPr>
        <w:pStyle w:val="2-0"/>
        <w:numPr>
          <w:ilvl w:val="0"/>
          <w:numId w:val="0"/>
        </w:numPr>
        <w:ind w:left="709"/>
        <w:rPr>
          <w:rtl/>
        </w:rPr>
      </w:pPr>
      <w:r w:rsidRPr="00C80430">
        <w:rPr>
          <w:rtl/>
        </w:rPr>
        <w:t>רשאי ל</w:t>
      </w:r>
      <w:r w:rsidR="003E3D0E" w:rsidRPr="00C80430">
        <w:rPr>
          <w:rtl/>
        </w:rPr>
        <w:t>הגיש הצעתו ל-</w:t>
      </w:r>
      <w:r w:rsidR="003E3D0E" w:rsidRPr="00C80430">
        <w:t>PQ</w:t>
      </w:r>
      <w:r w:rsidR="003E3D0E" w:rsidRPr="00C80430">
        <w:rPr>
          <w:rtl/>
        </w:rPr>
        <w:t xml:space="preserve">, </w:t>
      </w:r>
      <w:r w:rsidRPr="00C80430">
        <w:rPr>
          <w:rtl/>
        </w:rPr>
        <w:t xml:space="preserve">מציע אשר עומד, במועד </w:t>
      </w:r>
      <w:r w:rsidR="000B7702" w:rsidRPr="00C80430">
        <w:rPr>
          <w:rtl/>
        </w:rPr>
        <w:t>האחרון להגשת הצעות</w:t>
      </w:r>
      <w:r w:rsidRPr="00C80430">
        <w:rPr>
          <w:rtl/>
        </w:rPr>
        <w:t>, בדרישות ה</w:t>
      </w:r>
      <w:r w:rsidR="00DE742D" w:rsidRPr="00C80430">
        <w:rPr>
          <w:rtl/>
        </w:rPr>
        <w:t xml:space="preserve">מפורטות להלן. </w:t>
      </w:r>
      <w:r w:rsidR="00144F8A" w:rsidRPr="00C80430">
        <w:rPr>
          <w:rtl/>
        </w:rPr>
        <w:t>הוכחת העמידה בתנאי הסף המנויים ל</w:t>
      </w:r>
      <w:r w:rsidR="00242BCA" w:rsidRPr="00C80430">
        <w:rPr>
          <w:rtl/>
        </w:rPr>
        <w:t>ה</w:t>
      </w:r>
      <w:r w:rsidR="00144F8A" w:rsidRPr="00C80430">
        <w:rPr>
          <w:rtl/>
        </w:rPr>
        <w:t>ל</w:t>
      </w:r>
      <w:r w:rsidR="00242BCA" w:rsidRPr="00C80430">
        <w:rPr>
          <w:rtl/>
        </w:rPr>
        <w:t>ן</w:t>
      </w:r>
      <w:r w:rsidR="00144F8A" w:rsidRPr="00C80430">
        <w:rPr>
          <w:rtl/>
        </w:rPr>
        <w:t xml:space="preserve"> תתבצע בהתאם להוראות חוברת ההצעה (</w:t>
      </w:r>
      <w:r w:rsidR="00DE742D" w:rsidRPr="00C80430">
        <w:rPr>
          <w:rtl/>
        </w:rPr>
        <w:t>המצורפת ב</w:t>
      </w:r>
      <w:r w:rsidR="00144F8A" w:rsidRPr="00C80430">
        <w:rPr>
          <w:b/>
          <w:bCs/>
          <w:rtl/>
        </w:rPr>
        <w:t>פרק ב'</w:t>
      </w:r>
      <w:r w:rsidR="00144F8A" w:rsidRPr="00C80430">
        <w:rPr>
          <w:rtl/>
        </w:rPr>
        <w:t>):</w:t>
      </w:r>
    </w:p>
    <w:p w14:paraId="2C3E9945" w14:textId="77777777" w:rsidR="00B03B22" w:rsidRDefault="00B03B22">
      <w:pPr>
        <w:bidi w:val="0"/>
        <w:spacing w:before="200" w:after="200" w:line="276" w:lineRule="auto"/>
        <w:rPr>
          <w:rFonts w:ascii="David" w:hAnsi="David" w:cs="David"/>
          <w:b/>
          <w:bCs/>
          <w:caps/>
          <w:color w:val="000000"/>
          <w:rtl/>
        </w:rPr>
      </w:pPr>
      <w:r>
        <w:rPr>
          <w:rtl/>
        </w:rPr>
        <w:br w:type="page"/>
      </w:r>
    </w:p>
    <w:p w14:paraId="350B8CB7" w14:textId="04B4EEEC" w:rsidR="00D377B2" w:rsidRPr="00C80430" w:rsidRDefault="00D377B2" w:rsidP="00CE6345">
      <w:pPr>
        <w:pStyle w:val="3-"/>
        <w:rPr>
          <w:rtl/>
        </w:rPr>
      </w:pPr>
      <w:r w:rsidRPr="00C80430">
        <w:rPr>
          <w:rtl/>
        </w:rPr>
        <w:lastRenderedPageBreak/>
        <w:t xml:space="preserve">תנאי סף </w:t>
      </w:r>
    </w:p>
    <w:p w14:paraId="17222851" w14:textId="77777777" w:rsidR="00895C92" w:rsidRPr="00C80430" w:rsidRDefault="00895C92" w:rsidP="00CE6345">
      <w:pPr>
        <w:pStyle w:val="4-0"/>
        <w:rPr>
          <w:rtl/>
        </w:rPr>
      </w:pPr>
      <w:bookmarkStart w:id="22" w:name="_Ref520898291"/>
      <w:r w:rsidRPr="00C80430">
        <w:rPr>
          <w:rtl/>
        </w:rPr>
        <w:t>המציע הינו תאגיד הרשום בישראל כדין. מובהר כי היה והמציע הינו שותפות, על השותפות להיות רשומה כדין.</w:t>
      </w:r>
      <w:bookmarkEnd w:id="22"/>
    </w:p>
    <w:p w14:paraId="14716B1E" w14:textId="77777777" w:rsidR="00895C92" w:rsidRPr="00C80430" w:rsidRDefault="00895C92" w:rsidP="00CE6345">
      <w:pPr>
        <w:pStyle w:val="4-0"/>
        <w:rPr>
          <w:rtl/>
        </w:rPr>
      </w:pPr>
      <w:bookmarkStart w:id="23" w:name="_Toc407796650"/>
      <w:bookmarkStart w:id="24" w:name="_Toc407797274"/>
      <w:r w:rsidRPr="00C80430">
        <w:rPr>
          <w:rtl/>
        </w:rPr>
        <w:t>המציע עומד בהוראות חוק עסקאות גופים ציבוריים, התשל"ו-1976</w:t>
      </w:r>
      <w:r w:rsidRPr="00C80430">
        <w:t xml:space="preserve"> </w:t>
      </w:r>
      <w:r w:rsidRPr="00C80430">
        <w:rPr>
          <w:rtl/>
        </w:rPr>
        <w:t>(להלן: "</w:t>
      </w:r>
      <w:r w:rsidRPr="00C80430">
        <w:rPr>
          <w:b/>
          <w:bCs/>
          <w:rtl/>
        </w:rPr>
        <w:t>חוק עסקאות גופים ציבוריים</w:t>
      </w:r>
      <w:r w:rsidRPr="00C80430">
        <w:rPr>
          <w:rtl/>
        </w:rPr>
        <w:t>").</w:t>
      </w:r>
      <w:bookmarkEnd w:id="23"/>
      <w:bookmarkEnd w:id="24"/>
    </w:p>
    <w:p w14:paraId="5E272082" w14:textId="77777777" w:rsidR="00895C92" w:rsidRPr="00C80430" w:rsidRDefault="00895C92" w:rsidP="00CE6345">
      <w:pPr>
        <w:pStyle w:val="4-0"/>
      </w:pPr>
      <w:bookmarkStart w:id="25" w:name="_Toc407796655"/>
      <w:bookmarkStart w:id="26" w:name="_Toc407797279"/>
      <w:r w:rsidRPr="00C80430">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 וגורם אחד אינו מחזיק ב-25% או יותר בשני מציעים. כמו כן, המציע אינו קבלן משנה של מציע אחר במכרז, בקשר עם ביצוע השירותים במכרז זה (עם זאת, לאחר הזכייה מציע זוכה יוכל להתקשר עם מציע שלא זכה לצורך שירותי קבלנות משנה).</w:t>
      </w:r>
      <w:bookmarkEnd w:id="25"/>
      <w:bookmarkEnd w:id="26"/>
    </w:p>
    <w:p w14:paraId="1E17076D" w14:textId="2DD29FCC" w:rsidR="00895C92" w:rsidRPr="00C80430" w:rsidRDefault="00895C92" w:rsidP="00CE6345">
      <w:pPr>
        <w:pStyle w:val="4-0"/>
      </w:pPr>
      <w:r w:rsidRPr="00C80430">
        <w:rPr>
          <w:rtl/>
        </w:rPr>
        <w:t>המציע מתחייב לקיים שיתוף פעולה תעשייתי בהתאם לתקנות חובת המכרזים (חובת שיתוף פעולה תעשייתי), התשס"ז-2007 (להלן: "</w:t>
      </w:r>
      <w:r w:rsidRPr="00C80430">
        <w:rPr>
          <w:b/>
          <w:bCs/>
          <w:rtl/>
        </w:rPr>
        <w:t>תקנות שתפ"ת</w:t>
      </w:r>
      <w:r w:rsidRPr="00C80430">
        <w:rPr>
          <w:rtl/>
        </w:rPr>
        <w:t>")</w:t>
      </w:r>
      <w:r w:rsidR="009A384A">
        <w:rPr>
          <w:rFonts w:hint="cs"/>
          <w:rtl/>
        </w:rPr>
        <w:t xml:space="preserve">, </w:t>
      </w:r>
      <w:r w:rsidR="009A384A" w:rsidRPr="009A384A">
        <w:rPr>
          <w:rtl/>
        </w:rPr>
        <w:t>ככל שהו</w:t>
      </w:r>
      <w:r w:rsidR="009A384A">
        <w:rPr>
          <w:rtl/>
        </w:rPr>
        <w:t>ראות תקנות אלו יחולו על מכרז זה</w:t>
      </w:r>
      <w:r w:rsidRPr="00C80430">
        <w:rPr>
          <w:rtl/>
        </w:rPr>
        <w:t>.</w:t>
      </w:r>
    </w:p>
    <w:p w14:paraId="74849F29" w14:textId="77777777" w:rsidR="00895C92" w:rsidRPr="00C80430" w:rsidRDefault="00895C92" w:rsidP="00CE6345">
      <w:pPr>
        <w:pStyle w:val="3-"/>
      </w:pPr>
      <w:r w:rsidRPr="00C80430">
        <w:rPr>
          <w:rtl/>
        </w:rPr>
        <w:t>תנאי סף נוספים</w:t>
      </w:r>
    </w:p>
    <w:p w14:paraId="1EDADB70" w14:textId="77777777" w:rsidR="00895C92" w:rsidRPr="00C80430" w:rsidRDefault="00A77741" w:rsidP="00CE6345">
      <w:pPr>
        <w:pStyle w:val="4-"/>
        <w:rPr>
          <w:rtl/>
        </w:rPr>
      </w:pPr>
      <w:bookmarkStart w:id="27" w:name="_Ref44240054"/>
      <w:bookmarkStart w:id="28" w:name="_Toc407797294"/>
      <w:bookmarkStart w:id="29" w:name="_Ref425808932"/>
      <w:r w:rsidRPr="00C80430">
        <w:rPr>
          <w:rtl/>
        </w:rPr>
        <w:t>ניסיון</w:t>
      </w:r>
      <w:r w:rsidR="00895C92" w:rsidRPr="00C80430">
        <w:rPr>
          <w:rtl/>
        </w:rPr>
        <w:t xml:space="preserve"> מקצועי של המציע</w:t>
      </w:r>
      <w:bookmarkEnd w:id="27"/>
    </w:p>
    <w:p w14:paraId="4D210EC2" w14:textId="3A108ED4" w:rsidR="00E44990" w:rsidRPr="00C80430" w:rsidRDefault="00895C92" w:rsidP="007E151C">
      <w:pPr>
        <w:pStyle w:val="5-"/>
      </w:pPr>
      <w:bookmarkStart w:id="30" w:name="_Ref517860232"/>
      <w:r w:rsidRPr="00C80430">
        <w:rPr>
          <w:rtl/>
        </w:rPr>
        <w:t xml:space="preserve">במהלך תקופה שהחלה </w:t>
      </w:r>
      <w:r w:rsidR="00D438F4" w:rsidRPr="00C80430">
        <w:rPr>
          <w:rtl/>
        </w:rPr>
        <w:t xml:space="preserve">לכל הפחות </w:t>
      </w:r>
      <w:r w:rsidRPr="00C80430">
        <w:rPr>
          <w:rtl/>
        </w:rPr>
        <w:t xml:space="preserve">ביום 1.1.2017, </w:t>
      </w:r>
      <w:r w:rsidR="00B73112" w:rsidRPr="00C80430">
        <w:rPr>
          <w:rtl/>
        </w:rPr>
        <w:t>השלים</w:t>
      </w:r>
      <w:r w:rsidR="00FF158E" w:rsidRPr="00C80430">
        <w:rPr>
          <w:rtl/>
        </w:rPr>
        <w:t xml:space="preserve"> (</w:t>
      </w:r>
      <w:r w:rsidR="007E151C">
        <w:rPr>
          <w:rFonts w:hint="cs"/>
          <w:rtl/>
        </w:rPr>
        <w:t>כמשמעות מונח זה ב</w:t>
      </w:r>
      <w:r w:rsidR="008C3618" w:rsidRPr="00C80430">
        <w:rPr>
          <w:rtl/>
        </w:rPr>
        <w:t>שלבי ביצוע פרויקט, כ</w:t>
      </w:r>
      <w:r w:rsidR="00FF158E" w:rsidRPr="00C80430">
        <w:rPr>
          <w:rtl/>
        </w:rPr>
        <w:t xml:space="preserve">אמור בסעיף </w:t>
      </w:r>
      <w:r w:rsidR="008C3618" w:rsidRPr="00C80430">
        <w:fldChar w:fldCharType="begin"/>
      </w:r>
      <w:r w:rsidR="008C3618" w:rsidRPr="00C80430">
        <w:rPr>
          <w:rtl/>
        </w:rPr>
        <w:instrText xml:space="preserve"> </w:instrText>
      </w:r>
      <w:r w:rsidR="008C3618" w:rsidRPr="00C80430">
        <w:instrText>REF</w:instrText>
      </w:r>
      <w:r w:rsidR="008C3618" w:rsidRPr="00C80430">
        <w:rPr>
          <w:rtl/>
        </w:rPr>
        <w:instrText xml:space="preserve"> _</w:instrText>
      </w:r>
      <w:r w:rsidR="008C3618" w:rsidRPr="00C80430">
        <w:instrText>Ref44241920 \r \h</w:instrText>
      </w:r>
      <w:r w:rsidR="008C3618" w:rsidRPr="00C80430">
        <w:rPr>
          <w:rtl/>
        </w:rPr>
        <w:instrText xml:space="preserve"> </w:instrText>
      </w:r>
      <w:r w:rsidR="00C80430">
        <w:instrText xml:space="preserve"> \* MERGEFORMAT </w:instrText>
      </w:r>
      <w:r w:rsidR="008C3618" w:rsidRPr="00C80430">
        <w:fldChar w:fldCharType="separate"/>
      </w:r>
      <w:r w:rsidR="00C75C7E">
        <w:rPr>
          <w:rtl/>
        </w:rPr>
        <w:t>‏3.8.2</w:t>
      </w:r>
      <w:r w:rsidR="008C3618" w:rsidRPr="00C80430">
        <w:fldChar w:fldCharType="end"/>
      </w:r>
      <w:r w:rsidR="008C3618" w:rsidRPr="00C80430">
        <w:rPr>
          <w:rtl/>
        </w:rPr>
        <w:t xml:space="preserve"> להלן</w:t>
      </w:r>
      <w:r w:rsidR="00FF158E" w:rsidRPr="00C80430">
        <w:rPr>
          <w:rtl/>
        </w:rPr>
        <w:t>)</w:t>
      </w:r>
      <w:r w:rsidR="00B73112" w:rsidRPr="00C80430">
        <w:rPr>
          <w:rtl/>
        </w:rPr>
        <w:t xml:space="preserve"> </w:t>
      </w:r>
      <w:r w:rsidRPr="00C80430">
        <w:rPr>
          <w:rtl/>
        </w:rPr>
        <w:t>המציע</w:t>
      </w:r>
      <w:r w:rsidR="00E44990" w:rsidRPr="00C80430">
        <w:rPr>
          <w:rtl/>
        </w:rPr>
        <w:t xml:space="preserve"> פרויקטים במדינת ישראל בהתאם למפורט להלן: </w:t>
      </w:r>
    </w:p>
    <w:p w14:paraId="084015BA" w14:textId="77777777" w:rsidR="00895C92" w:rsidRPr="00C80430" w:rsidRDefault="00895C92" w:rsidP="001E6909">
      <w:pPr>
        <w:pStyle w:val="6-0"/>
      </w:pPr>
      <w:r w:rsidRPr="00C80430">
        <w:rPr>
          <w:rtl/>
        </w:rPr>
        <w:t>לפחות 10 פרויקטים של אספקה והתקנה של תשתיות תקשורת פסיבית לרשתות תקשורת נתונים, בהיקף של לפחות 1,000 נקודות</w:t>
      </w:r>
      <w:r w:rsidR="00F25943" w:rsidRPr="00C80430">
        <w:rPr>
          <w:rtl/>
        </w:rPr>
        <w:t xml:space="preserve"> קצה</w:t>
      </w:r>
      <w:r w:rsidRPr="00C80430">
        <w:rPr>
          <w:rtl/>
        </w:rPr>
        <w:t xml:space="preserve"> בכל פרויקט.</w:t>
      </w:r>
    </w:p>
    <w:p w14:paraId="1D8E2D9B" w14:textId="77777777" w:rsidR="00895C92" w:rsidRPr="00C80430" w:rsidRDefault="00895C92" w:rsidP="001E6909">
      <w:pPr>
        <w:pStyle w:val="6-0"/>
      </w:pPr>
      <w:bookmarkStart w:id="31" w:name="_Ref517860154"/>
      <w:bookmarkEnd w:id="30"/>
      <w:r w:rsidRPr="00C80430">
        <w:rPr>
          <w:rtl/>
        </w:rPr>
        <w:t>לפחות 5 פרויקטים של אספקה והתקנה של תשתיות תקשורת פסיבית לחדרי תקשורת בהיקף של 10 מסדי תקשורת לפחות בכל פרויקט.</w:t>
      </w:r>
      <w:bookmarkEnd w:id="31"/>
    </w:p>
    <w:p w14:paraId="72784D27" w14:textId="77777777" w:rsidR="00895C92" w:rsidRPr="00C80430" w:rsidRDefault="00895C92" w:rsidP="001E6909">
      <w:pPr>
        <w:pStyle w:val="6-0"/>
      </w:pPr>
      <w:bookmarkStart w:id="32" w:name="_Ref517860164"/>
      <w:r w:rsidRPr="00C80430">
        <w:rPr>
          <w:rtl/>
        </w:rPr>
        <w:t>לפחות פרויקט</w:t>
      </w:r>
      <w:r w:rsidR="002160BC" w:rsidRPr="00C80430">
        <w:rPr>
          <w:rtl/>
        </w:rPr>
        <w:t xml:space="preserve"> 1</w:t>
      </w:r>
      <w:r w:rsidR="00EC3454" w:rsidRPr="00C80430">
        <w:rPr>
          <w:rtl/>
        </w:rPr>
        <w:t xml:space="preserve"> של הקמת מתקן מחשב או חדר שרתים שבנייתו הסתיימה והוא נמסר ללקוח, בהיקף של 50 מסדים לפחות.</w:t>
      </w:r>
      <w:r w:rsidRPr="00C80430">
        <w:rPr>
          <w:rtl/>
        </w:rPr>
        <w:t xml:space="preserve"> </w:t>
      </w:r>
    </w:p>
    <w:bookmarkEnd w:id="32"/>
    <w:p w14:paraId="0C34B3B4" w14:textId="77777777" w:rsidR="00FF158E" w:rsidRPr="00C80430" w:rsidRDefault="00895C92" w:rsidP="001E6909">
      <w:pPr>
        <w:pStyle w:val="6-0"/>
      </w:pPr>
      <w:r w:rsidRPr="00C80430">
        <w:rPr>
          <w:rtl/>
        </w:rPr>
        <w:t>יובהר כי ניתן להשתמש באו</w:t>
      </w:r>
      <w:r w:rsidR="00196CA8" w:rsidRPr="00C80430">
        <w:rPr>
          <w:rtl/>
        </w:rPr>
        <w:t>תם פרויקטים</w:t>
      </w:r>
      <w:r w:rsidRPr="00C80430">
        <w:rPr>
          <w:rtl/>
        </w:rPr>
        <w:t xml:space="preserve"> לצורך עמידה ב</w:t>
      </w:r>
      <w:r w:rsidR="00196CA8" w:rsidRPr="00C80430">
        <w:rPr>
          <w:rtl/>
        </w:rPr>
        <w:t xml:space="preserve">דרישות המופיעות </w:t>
      </w:r>
      <w:r w:rsidR="0056050C" w:rsidRPr="00C80430">
        <w:rPr>
          <w:rtl/>
        </w:rPr>
        <w:t xml:space="preserve">במספר סעיפים </w:t>
      </w:r>
      <w:r w:rsidR="00196CA8" w:rsidRPr="00C80430">
        <w:rPr>
          <w:rtl/>
        </w:rPr>
        <w:t>בתנאי זה</w:t>
      </w:r>
      <w:r w:rsidR="0056050C" w:rsidRPr="00C80430">
        <w:rPr>
          <w:rtl/>
        </w:rPr>
        <w:t xml:space="preserve">. </w:t>
      </w:r>
      <w:r w:rsidR="00EC3C71" w:rsidRPr="00C80430">
        <w:rPr>
          <w:rtl/>
        </w:rPr>
        <w:t xml:space="preserve">אך יובהר כי יש להציג מספר פרויקטים שונים, כמספר הפרויקטים הנדרש בכל סעיף, שכל אחד מהם עומד בתנאים המפורטים בכל סעיף. </w:t>
      </w:r>
      <w:bookmarkStart w:id="33" w:name="_Ref520228100"/>
    </w:p>
    <w:p w14:paraId="5CDEAE78" w14:textId="5B678A55" w:rsidR="00895C92" w:rsidRPr="00C80430" w:rsidRDefault="00895C92" w:rsidP="006A716D">
      <w:pPr>
        <w:pStyle w:val="5-"/>
        <w:rPr>
          <w:szCs w:val="22"/>
          <w:rtl/>
        </w:rPr>
      </w:pPr>
      <w:r w:rsidRPr="00C80430">
        <w:rPr>
          <w:rtl/>
        </w:rPr>
        <w:t>המציע מעסיק בהיקף העסקה של 100% משרה לפחות, 5 טכנאי שירות שלהם הסמכ</w:t>
      </w:r>
      <w:r w:rsidR="006A716D" w:rsidRPr="00C80430">
        <w:rPr>
          <w:rtl/>
        </w:rPr>
        <w:t>ה</w:t>
      </w:r>
      <w:r w:rsidRPr="00C80430">
        <w:rPr>
          <w:rtl/>
        </w:rPr>
        <w:t xml:space="preserve"> </w:t>
      </w:r>
      <w:r w:rsidR="0074592B" w:rsidRPr="00C80430">
        <w:rPr>
          <w:rtl/>
        </w:rPr>
        <w:t xml:space="preserve">מהיצרן שאת מוצריו, בקטגוריות המפורטות בסעיף </w:t>
      </w:r>
      <w:r w:rsidR="006A716D" w:rsidRPr="00C80430">
        <w:rPr>
          <w:rtl/>
        </w:rPr>
        <w:fldChar w:fldCharType="begin"/>
      </w:r>
      <w:r w:rsidR="006A716D" w:rsidRPr="00C80430">
        <w:rPr>
          <w:rtl/>
        </w:rPr>
        <w:instrText xml:space="preserve"> </w:instrText>
      </w:r>
      <w:r w:rsidR="006A716D" w:rsidRPr="00C80430">
        <w:instrText>REF</w:instrText>
      </w:r>
      <w:r w:rsidR="006A716D" w:rsidRPr="00C80430">
        <w:rPr>
          <w:rtl/>
        </w:rPr>
        <w:instrText xml:space="preserve"> _</w:instrText>
      </w:r>
      <w:r w:rsidR="006A716D" w:rsidRPr="00C80430">
        <w:instrText>Ref42418440 \r \h</w:instrText>
      </w:r>
      <w:r w:rsidR="006A716D" w:rsidRPr="00C80430">
        <w:rPr>
          <w:rtl/>
        </w:rPr>
        <w:instrText xml:space="preserve"> </w:instrText>
      </w:r>
      <w:r w:rsidR="00C80430">
        <w:rPr>
          <w:rtl/>
        </w:rPr>
        <w:instrText xml:space="preserve"> \* </w:instrText>
      </w:r>
      <w:r w:rsidR="00C80430">
        <w:instrText>MERGEFORMAT</w:instrText>
      </w:r>
      <w:r w:rsidR="00C80430">
        <w:rPr>
          <w:rtl/>
        </w:rPr>
        <w:instrText xml:space="preserve"> </w:instrText>
      </w:r>
      <w:r w:rsidR="006A716D" w:rsidRPr="00C80430">
        <w:rPr>
          <w:rtl/>
        </w:rPr>
      </w:r>
      <w:r w:rsidR="006A716D" w:rsidRPr="00C80430">
        <w:rPr>
          <w:rtl/>
        </w:rPr>
        <w:fldChar w:fldCharType="separate"/>
      </w:r>
      <w:r w:rsidR="00C75C7E">
        <w:rPr>
          <w:rtl/>
        </w:rPr>
        <w:t>‏1.2.2.3</w:t>
      </w:r>
      <w:r w:rsidR="006A716D" w:rsidRPr="00C80430">
        <w:rPr>
          <w:rtl/>
        </w:rPr>
        <w:fldChar w:fldCharType="end"/>
      </w:r>
      <w:r w:rsidR="0074592B" w:rsidRPr="00C80430">
        <w:rPr>
          <w:rtl/>
        </w:rPr>
        <w:t>, הגיש המציע במסגרת הצעתו</w:t>
      </w:r>
      <w:r w:rsidRPr="00C80430">
        <w:rPr>
          <w:rtl/>
        </w:rPr>
        <w:t xml:space="preserve">. יובהר, כי </w:t>
      </w:r>
      <w:r w:rsidR="0074592B" w:rsidRPr="00C80430">
        <w:rPr>
          <w:rtl/>
        </w:rPr>
        <w:t xml:space="preserve">המציע נדרש </w:t>
      </w:r>
      <w:r w:rsidR="003E568D" w:rsidRPr="00C80430">
        <w:rPr>
          <w:rtl/>
        </w:rPr>
        <w:t>להצהיר כי חמשת הטכנאים האמורים מחזיקים במשותף, בהסמכות יצרן לכל הקטגוריות המפורטות בסעיף האמור</w:t>
      </w:r>
      <w:r w:rsidRPr="00C80430">
        <w:rPr>
          <w:rtl/>
        </w:rPr>
        <w:t>.</w:t>
      </w:r>
      <w:bookmarkEnd w:id="33"/>
      <w:r w:rsidRPr="00C80430">
        <w:rPr>
          <w:rtl/>
        </w:rPr>
        <w:t xml:space="preserve"> </w:t>
      </w:r>
    </w:p>
    <w:p w14:paraId="65D826A1" w14:textId="346E3633" w:rsidR="00895C92" w:rsidRPr="00C80430" w:rsidRDefault="00895C92" w:rsidP="00CE6345">
      <w:pPr>
        <w:pStyle w:val="4-"/>
      </w:pPr>
      <w:bookmarkStart w:id="34" w:name="_Ref473463713"/>
      <w:bookmarkStart w:id="35" w:name="_Toc407797305"/>
      <w:bookmarkStart w:id="36" w:name="_Ref425808992"/>
      <w:bookmarkEnd w:id="28"/>
      <w:bookmarkEnd w:id="29"/>
      <w:r w:rsidRPr="00C80430">
        <w:rPr>
          <w:rtl/>
        </w:rPr>
        <w:lastRenderedPageBreak/>
        <w:t>נתונים כספיים</w:t>
      </w:r>
      <w:bookmarkEnd w:id="34"/>
    </w:p>
    <w:p w14:paraId="304EE40D" w14:textId="77777777" w:rsidR="00895C92" w:rsidRPr="00C80430" w:rsidRDefault="00895C92" w:rsidP="00DB5884">
      <w:pPr>
        <w:pStyle w:val="5-"/>
      </w:pPr>
      <w:bookmarkStart w:id="37" w:name="_Ref520228606"/>
      <w:r w:rsidRPr="00C80430">
        <w:rPr>
          <w:rtl/>
        </w:rPr>
        <w:t>במהלך השנים 2017 ועד 2019 במצטבר, ביצע המציע פרויקטים בתחום תשתיות תקשורת פסיבית, בישראל, בהיקף של לפחות 40 מיליון ש"ח.</w:t>
      </w:r>
      <w:bookmarkEnd w:id="37"/>
    </w:p>
    <w:p w14:paraId="5D8FA056" w14:textId="77777777" w:rsidR="00E81428" w:rsidRPr="00C80430" w:rsidRDefault="00E81428" w:rsidP="00E81428">
      <w:pPr>
        <w:pStyle w:val="5-"/>
        <w:rPr>
          <w:smallCaps/>
        </w:rPr>
      </w:pPr>
      <w:bookmarkStart w:id="38" w:name="_Ref520228614"/>
      <w:bookmarkStart w:id="39" w:name="_Ref488308729"/>
      <w:bookmarkEnd w:id="35"/>
      <w:bookmarkEnd w:id="36"/>
      <w:r w:rsidRPr="00C80430">
        <w:rPr>
          <w:rtl/>
        </w:rPr>
        <w:t>ה</w:t>
      </w:r>
      <w:r w:rsidR="00895C92" w:rsidRPr="00C80430">
        <w:rPr>
          <w:rtl/>
        </w:rPr>
        <w:t>מציע</w:t>
      </w:r>
      <w:r w:rsidRPr="00C80430">
        <w:rPr>
          <w:rtl/>
        </w:rPr>
        <w:t xml:space="preserve"> ביצע במהלך השנים 2017 עד 2019, פרויקט מערכות ושירותים בתחום הציוד הפסיבי, בהיקף של לפחות 3 מיליון ₪</w:t>
      </w:r>
      <w:r w:rsidR="00320654" w:rsidRPr="00C80430">
        <w:rPr>
          <w:rtl/>
        </w:rPr>
        <w:t xml:space="preserve"> לפרויקט</w:t>
      </w:r>
      <w:r w:rsidRPr="00C80430">
        <w:rPr>
          <w:rtl/>
        </w:rPr>
        <w:t>, עבור</w:t>
      </w:r>
      <w:r w:rsidR="00895C92" w:rsidRPr="00C80430">
        <w:rPr>
          <w:rtl/>
        </w:rPr>
        <w:t xml:space="preserve"> 3 לקוחות </w:t>
      </w:r>
      <w:r w:rsidR="00155A5D" w:rsidRPr="00C80430">
        <w:rPr>
          <w:rtl/>
        </w:rPr>
        <w:t xml:space="preserve">שונים </w:t>
      </w:r>
      <w:r w:rsidR="00895C92" w:rsidRPr="00C80430">
        <w:rPr>
          <w:rtl/>
        </w:rPr>
        <w:t>בישראל</w:t>
      </w:r>
      <w:bookmarkEnd w:id="38"/>
    </w:p>
    <w:p w14:paraId="6A06E65F" w14:textId="19264C42" w:rsidR="00895C92" w:rsidRPr="00C80430" w:rsidRDefault="00FD1320" w:rsidP="001E6909">
      <w:pPr>
        <w:pStyle w:val="5-"/>
        <w:rPr>
          <w:smallCaps/>
          <w:rtl/>
        </w:rPr>
      </w:pPr>
      <w:r w:rsidRPr="00C80430">
        <w:rPr>
          <w:smallCaps/>
          <w:rtl/>
        </w:rPr>
        <w:t xml:space="preserve">יובהר </w:t>
      </w:r>
      <w:r w:rsidR="00E81428" w:rsidRPr="00C80430">
        <w:rPr>
          <w:smallCaps/>
          <w:rtl/>
        </w:rPr>
        <w:t>כי ניתן להשתמש בפרוי</w:t>
      </w:r>
      <w:r w:rsidRPr="00C80430">
        <w:rPr>
          <w:smallCaps/>
          <w:rtl/>
        </w:rPr>
        <w:t xml:space="preserve">קטים שהוצגו להוכחת העמידה בתנאי הסף בסעיף </w:t>
      </w:r>
      <w:r w:rsidR="001E6909" w:rsidRPr="00C80430">
        <w:rPr>
          <w:smallCaps/>
          <w:rtl/>
        </w:rPr>
        <w:fldChar w:fldCharType="begin"/>
      </w:r>
      <w:r w:rsidR="001E6909" w:rsidRPr="00C80430">
        <w:rPr>
          <w:smallCaps/>
          <w:rtl/>
        </w:rPr>
        <w:instrText xml:space="preserve"> </w:instrText>
      </w:r>
      <w:r w:rsidR="001E6909" w:rsidRPr="00C80430">
        <w:rPr>
          <w:smallCaps/>
        </w:rPr>
        <w:instrText>REF</w:instrText>
      </w:r>
      <w:r w:rsidR="001E6909" w:rsidRPr="00C80430">
        <w:rPr>
          <w:smallCaps/>
          <w:rtl/>
        </w:rPr>
        <w:instrText xml:space="preserve"> _</w:instrText>
      </w:r>
      <w:r w:rsidR="001E6909" w:rsidRPr="00C80430">
        <w:rPr>
          <w:smallCaps/>
        </w:rPr>
        <w:instrText>Ref44240054 \r \h</w:instrText>
      </w:r>
      <w:r w:rsidR="001E6909" w:rsidRPr="00C80430">
        <w:rPr>
          <w:smallCaps/>
          <w:rtl/>
        </w:rPr>
        <w:instrText xml:space="preserve"> </w:instrText>
      </w:r>
      <w:r w:rsidR="00C80430">
        <w:rPr>
          <w:smallCaps/>
          <w:rtl/>
        </w:rPr>
        <w:instrText xml:space="preserve"> \* </w:instrText>
      </w:r>
      <w:r w:rsidR="00C80430">
        <w:rPr>
          <w:smallCaps/>
        </w:rPr>
        <w:instrText>MERGEFORMAT</w:instrText>
      </w:r>
      <w:r w:rsidR="00C80430">
        <w:rPr>
          <w:smallCaps/>
          <w:rtl/>
        </w:rPr>
        <w:instrText xml:space="preserve"> </w:instrText>
      </w:r>
      <w:r w:rsidR="001E6909" w:rsidRPr="00C80430">
        <w:rPr>
          <w:smallCaps/>
          <w:rtl/>
        </w:rPr>
      </w:r>
      <w:r w:rsidR="001E6909" w:rsidRPr="00C80430">
        <w:rPr>
          <w:smallCaps/>
          <w:rtl/>
        </w:rPr>
        <w:fldChar w:fldCharType="separate"/>
      </w:r>
      <w:r w:rsidR="00C75C7E">
        <w:rPr>
          <w:smallCaps/>
          <w:rtl/>
        </w:rPr>
        <w:t>‏1.2.2.1</w:t>
      </w:r>
      <w:r w:rsidR="001E6909" w:rsidRPr="00C80430">
        <w:rPr>
          <w:smallCaps/>
          <w:rtl/>
        </w:rPr>
        <w:fldChar w:fldCharType="end"/>
      </w:r>
      <w:r w:rsidR="001E6909" w:rsidRPr="00C80430">
        <w:rPr>
          <w:smallCaps/>
          <w:rtl/>
        </w:rPr>
        <w:t xml:space="preserve"> </w:t>
      </w:r>
      <w:r w:rsidRPr="00C80430">
        <w:rPr>
          <w:smallCaps/>
          <w:rtl/>
        </w:rPr>
        <w:t xml:space="preserve">גם לצורך הוכחת </w:t>
      </w:r>
      <w:r w:rsidR="00320654" w:rsidRPr="00C80430">
        <w:rPr>
          <w:smallCaps/>
          <w:rtl/>
        </w:rPr>
        <w:t xml:space="preserve">העמידה </w:t>
      </w:r>
      <w:r w:rsidRPr="00C80430">
        <w:rPr>
          <w:smallCaps/>
          <w:rtl/>
        </w:rPr>
        <w:t xml:space="preserve">תנאי הסף בסעיף זה. </w:t>
      </w:r>
      <w:r w:rsidR="001954A2" w:rsidRPr="00C80430">
        <w:rPr>
          <w:smallCaps/>
          <w:rtl/>
        </w:rPr>
        <w:t xml:space="preserve">וכן ניתן להשתמש בפרויקטים שהוצגו להוכחת העמידה בתנאי סף האמור בסעיף </w:t>
      </w:r>
      <w:r w:rsidR="001E6909" w:rsidRPr="00C80430">
        <w:rPr>
          <w:smallCaps/>
          <w:rtl/>
        </w:rPr>
        <w:fldChar w:fldCharType="begin"/>
      </w:r>
      <w:r w:rsidR="001E6909" w:rsidRPr="00C80430">
        <w:rPr>
          <w:smallCaps/>
          <w:rtl/>
        </w:rPr>
        <w:instrText xml:space="preserve"> </w:instrText>
      </w:r>
      <w:r w:rsidR="001E6909" w:rsidRPr="00C80430">
        <w:rPr>
          <w:smallCaps/>
        </w:rPr>
        <w:instrText>REF</w:instrText>
      </w:r>
      <w:r w:rsidR="001E6909" w:rsidRPr="00C80430">
        <w:rPr>
          <w:smallCaps/>
          <w:rtl/>
        </w:rPr>
        <w:instrText xml:space="preserve"> _</w:instrText>
      </w:r>
      <w:r w:rsidR="001E6909" w:rsidRPr="00C80430">
        <w:rPr>
          <w:smallCaps/>
        </w:rPr>
        <w:instrText>Ref520228606 \r \h</w:instrText>
      </w:r>
      <w:r w:rsidR="001E6909" w:rsidRPr="00C80430">
        <w:rPr>
          <w:smallCaps/>
          <w:rtl/>
        </w:rPr>
        <w:instrText xml:space="preserve"> </w:instrText>
      </w:r>
      <w:r w:rsidR="00C80430">
        <w:rPr>
          <w:smallCaps/>
          <w:rtl/>
        </w:rPr>
        <w:instrText xml:space="preserve"> \* </w:instrText>
      </w:r>
      <w:r w:rsidR="00C80430">
        <w:rPr>
          <w:smallCaps/>
        </w:rPr>
        <w:instrText>MERGEFORMAT</w:instrText>
      </w:r>
      <w:r w:rsidR="00C80430">
        <w:rPr>
          <w:smallCaps/>
          <w:rtl/>
        </w:rPr>
        <w:instrText xml:space="preserve"> </w:instrText>
      </w:r>
      <w:r w:rsidR="001E6909" w:rsidRPr="00C80430">
        <w:rPr>
          <w:smallCaps/>
          <w:rtl/>
        </w:rPr>
      </w:r>
      <w:r w:rsidR="001E6909" w:rsidRPr="00C80430">
        <w:rPr>
          <w:smallCaps/>
          <w:rtl/>
        </w:rPr>
        <w:fldChar w:fldCharType="separate"/>
      </w:r>
      <w:r w:rsidR="00C75C7E">
        <w:rPr>
          <w:smallCaps/>
          <w:rtl/>
        </w:rPr>
        <w:t>‏1.2.2.2.1</w:t>
      </w:r>
      <w:r w:rsidR="001E6909" w:rsidRPr="00C80430">
        <w:rPr>
          <w:smallCaps/>
          <w:rtl/>
        </w:rPr>
        <w:fldChar w:fldCharType="end"/>
      </w:r>
      <w:r w:rsidR="009A384A">
        <w:rPr>
          <w:rFonts w:hint="cs"/>
          <w:smallCaps/>
          <w:rtl/>
        </w:rPr>
        <w:t xml:space="preserve"> </w:t>
      </w:r>
      <w:r w:rsidR="001954A2" w:rsidRPr="00C80430">
        <w:rPr>
          <w:smallCaps/>
          <w:rtl/>
        </w:rPr>
        <w:t xml:space="preserve">גם לצורך הוכחת התנאי האמור בסעיף </w:t>
      </w:r>
      <w:r w:rsidR="001E6909" w:rsidRPr="00C80430">
        <w:rPr>
          <w:smallCaps/>
          <w:rtl/>
        </w:rPr>
        <w:fldChar w:fldCharType="begin"/>
      </w:r>
      <w:r w:rsidR="001E6909" w:rsidRPr="00C80430">
        <w:rPr>
          <w:smallCaps/>
          <w:rtl/>
        </w:rPr>
        <w:instrText xml:space="preserve"> </w:instrText>
      </w:r>
      <w:r w:rsidR="001E6909" w:rsidRPr="00C80430">
        <w:rPr>
          <w:smallCaps/>
        </w:rPr>
        <w:instrText>REF</w:instrText>
      </w:r>
      <w:r w:rsidR="001E6909" w:rsidRPr="00C80430">
        <w:rPr>
          <w:smallCaps/>
          <w:rtl/>
        </w:rPr>
        <w:instrText xml:space="preserve"> _</w:instrText>
      </w:r>
      <w:r w:rsidR="001E6909" w:rsidRPr="00C80430">
        <w:rPr>
          <w:smallCaps/>
        </w:rPr>
        <w:instrText>Ref520228614 \r \h</w:instrText>
      </w:r>
      <w:r w:rsidR="001E6909" w:rsidRPr="00C80430">
        <w:rPr>
          <w:smallCaps/>
          <w:rtl/>
        </w:rPr>
        <w:instrText xml:space="preserve"> </w:instrText>
      </w:r>
      <w:r w:rsidR="00C80430">
        <w:rPr>
          <w:smallCaps/>
          <w:rtl/>
        </w:rPr>
        <w:instrText xml:space="preserve"> \* </w:instrText>
      </w:r>
      <w:r w:rsidR="00C80430">
        <w:rPr>
          <w:smallCaps/>
        </w:rPr>
        <w:instrText>MERGEFORMAT</w:instrText>
      </w:r>
      <w:r w:rsidR="00C80430">
        <w:rPr>
          <w:smallCaps/>
          <w:rtl/>
        </w:rPr>
        <w:instrText xml:space="preserve"> </w:instrText>
      </w:r>
      <w:r w:rsidR="001E6909" w:rsidRPr="00C80430">
        <w:rPr>
          <w:smallCaps/>
          <w:rtl/>
        </w:rPr>
      </w:r>
      <w:r w:rsidR="001E6909" w:rsidRPr="00C80430">
        <w:rPr>
          <w:smallCaps/>
          <w:rtl/>
        </w:rPr>
        <w:fldChar w:fldCharType="separate"/>
      </w:r>
      <w:r w:rsidR="00C75C7E">
        <w:rPr>
          <w:smallCaps/>
          <w:rtl/>
        </w:rPr>
        <w:t>‏1.2.2.2.2</w:t>
      </w:r>
      <w:r w:rsidR="001E6909" w:rsidRPr="00C80430">
        <w:rPr>
          <w:smallCaps/>
          <w:rtl/>
        </w:rPr>
        <w:fldChar w:fldCharType="end"/>
      </w:r>
      <w:r w:rsidR="009A384A">
        <w:rPr>
          <w:rFonts w:hint="cs"/>
          <w:smallCaps/>
          <w:rtl/>
        </w:rPr>
        <w:t>.</w:t>
      </w:r>
    </w:p>
    <w:p w14:paraId="25C0B044" w14:textId="77777777" w:rsidR="00E816FD" w:rsidRPr="00C80430" w:rsidRDefault="00E816FD" w:rsidP="00CE6345">
      <w:pPr>
        <w:pStyle w:val="4-"/>
      </w:pPr>
      <w:bookmarkStart w:id="40" w:name="_Ref42418440"/>
      <w:bookmarkStart w:id="41" w:name="_Ref520269619"/>
      <w:bookmarkEnd w:id="39"/>
      <w:r w:rsidRPr="00C80430">
        <w:rPr>
          <w:rtl/>
        </w:rPr>
        <w:t>תנאי ליצרן הציו</w:t>
      </w:r>
      <w:r w:rsidR="00746A9C" w:rsidRPr="00C80430">
        <w:rPr>
          <w:rtl/>
        </w:rPr>
        <w:t>ד המוצע</w:t>
      </w:r>
      <w:bookmarkEnd w:id="40"/>
    </w:p>
    <w:p w14:paraId="6C36EDCD" w14:textId="77777777" w:rsidR="00895C92" w:rsidRPr="00C80430" w:rsidRDefault="00895C92" w:rsidP="00DB5884">
      <w:pPr>
        <w:pStyle w:val="5-"/>
      </w:pPr>
      <w:bookmarkStart w:id="42" w:name="_Ref520898098"/>
      <w:bookmarkEnd w:id="41"/>
      <w:r w:rsidRPr="00C80430">
        <w:rPr>
          <w:rtl/>
        </w:rPr>
        <w:t>היצרן</w:t>
      </w:r>
      <w:r w:rsidR="00666432" w:rsidRPr="00C80430">
        <w:rPr>
          <w:rtl/>
        </w:rPr>
        <w:t>, שאת הפריטים שלו הציע המציע במסגרת הצעתו,</w:t>
      </w:r>
      <w:r w:rsidRPr="00C80430">
        <w:rPr>
          <w:rtl/>
        </w:rPr>
        <w:t xml:space="preserve"> עוסק בפיתוח, ייצור ומכירת ציוד בקטגוריות המוצרים המצוינות בטבלה להלן בלבד, בשם המותג המוצע בהצעת המציע, ובמהלך השנים 201</w:t>
      </w:r>
      <w:r w:rsidR="007E35BB" w:rsidRPr="00C80430">
        <w:rPr>
          <w:rtl/>
        </w:rPr>
        <w:t>7</w:t>
      </w:r>
      <w:r w:rsidRPr="00C80430">
        <w:rPr>
          <w:rtl/>
        </w:rPr>
        <w:t>, 201</w:t>
      </w:r>
      <w:r w:rsidR="007E35BB" w:rsidRPr="00C80430">
        <w:rPr>
          <w:rtl/>
        </w:rPr>
        <w:t>8</w:t>
      </w:r>
      <w:r w:rsidRPr="00C80430">
        <w:rPr>
          <w:rtl/>
        </w:rPr>
        <w:t xml:space="preserve"> ו-201</w:t>
      </w:r>
      <w:r w:rsidR="007E35BB" w:rsidRPr="00C80430">
        <w:rPr>
          <w:rtl/>
        </w:rPr>
        <w:t>9</w:t>
      </w:r>
      <w:r w:rsidRPr="00C80430">
        <w:rPr>
          <w:rtl/>
        </w:rPr>
        <w:t xml:space="preserve"> במצטבר, מכר </w:t>
      </w:r>
      <w:r w:rsidR="00AD7DF0" w:rsidRPr="00C80430">
        <w:rPr>
          <w:rtl/>
        </w:rPr>
        <w:t xml:space="preserve">ציוד בקטגוריות הבאות בהיקף שלא </w:t>
      </w:r>
      <w:r w:rsidRPr="00C80430">
        <w:rPr>
          <w:rtl/>
        </w:rPr>
        <w:t>ירד מהאמור בטבלה להלן:</w:t>
      </w:r>
      <w:bookmarkEnd w:id="42"/>
    </w:p>
    <w:tbl>
      <w:tblPr>
        <w:bidiVisual/>
        <w:tblW w:w="9695" w:type="dxa"/>
        <w:jc w:val="center"/>
        <w:tblLook w:val="04A0" w:firstRow="1" w:lastRow="0" w:firstColumn="1" w:lastColumn="0" w:noHBand="0" w:noVBand="1"/>
      </w:tblPr>
      <w:tblGrid>
        <w:gridCol w:w="2154"/>
        <w:gridCol w:w="3175"/>
        <w:gridCol w:w="1701"/>
        <w:gridCol w:w="2665"/>
      </w:tblGrid>
      <w:tr w:rsidR="00947CFB" w:rsidRPr="00A45A9B" w14:paraId="6DD18D97" w14:textId="77777777" w:rsidTr="00947CFB">
        <w:trPr>
          <w:trHeight w:val="567"/>
          <w:tblHeader/>
          <w:jc w:val="center"/>
        </w:trPr>
        <w:tc>
          <w:tcPr>
            <w:tcW w:w="2154" w:type="dxa"/>
            <w:tcBorders>
              <w:right w:val="single" w:sz="4" w:space="0" w:color="auto"/>
            </w:tcBorders>
            <w:shd w:val="clear" w:color="auto" w:fill="auto"/>
            <w:tcMar>
              <w:top w:w="57" w:type="dxa"/>
              <w:bottom w:w="57" w:type="dxa"/>
            </w:tcMar>
          </w:tcPr>
          <w:p w14:paraId="124DCE28" w14:textId="77777777" w:rsidR="00E816FD" w:rsidRPr="00A45A9B" w:rsidRDefault="00E816FD" w:rsidP="00DB5884">
            <w:pPr>
              <w:jc w:val="center"/>
              <w:rPr>
                <w:rFonts w:ascii="David" w:hAnsi="David" w:cs="David"/>
                <w:b/>
                <w:bCs/>
                <w:rtl/>
              </w:rPr>
            </w:pPr>
          </w:p>
        </w:tc>
        <w:tc>
          <w:tcPr>
            <w:tcW w:w="31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Mar>
              <w:top w:w="57" w:type="dxa"/>
              <w:bottom w:w="57" w:type="dxa"/>
            </w:tcMar>
            <w:vAlign w:val="center"/>
          </w:tcPr>
          <w:p w14:paraId="4DEA9199" w14:textId="77777777" w:rsidR="00E816FD" w:rsidRPr="00A45A9B" w:rsidRDefault="00E816FD" w:rsidP="00DB5884">
            <w:pPr>
              <w:jc w:val="center"/>
              <w:rPr>
                <w:rFonts w:ascii="David" w:hAnsi="David" w:cs="David"/>
                <w:b/>
                <w:bCs/>
                <w:rtl/>
              </w:rPr>
            </w:pPr>
            <w:r w:rsidRPr="00A45A9B">
              <w:rPr>
                <w:rFonts w:ascii="David" w:hAnsi="David" w:cs="David"/>
                <w:b/>
                <w:bCs/>
                <w:rtl/>
              </w:rPr>
              <w:t>סוג הפריטים</w:t>
            </w:r>
          </w:p>
        </w:tc>
        <w:tc>
          <w:tcPr>
            <w:tcW w:w="170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Mar>
              <w:top w:w="57" w:type="dxa"/>
              <w:bottom w:w="57" w:type="dxa"/>
            </w:tcMar>
          </w:tcPr>
          <w:p w14:paraId="3AE075D8" w14:textId="77777777" w:rsidR="00E816FD" w:rsidRPr="00A45A9B" w:rsidRDefault="00987B6A" w:rsidP="00DB5884">
            <w:pPr>
              <w:jc w:val="center"/>
              <w:rPr>
                <w:rFonts w:ascii="David" w:hAnsi="David" w:cs="David"/>
                <w:b/>
                <w:bCs/>
                <w:rtl/>
              </w:rPr>
            </w:pPr>
            <w:r w:rsidRPr="00A45A9B">
              <w:rPr>
                <w:rFonts w:ascii="David" w:hAnsi="David" w:cs="David"/>
                <w:b/>
                <w:bCs/>
                <w:rtl/>
              </w:rPr>
              <w:t>מספר הקטגוריה בכתב הכמויות</w:t>
            </w:r>
          </w:p>
        </w:tc>
        <w:tc>
          <w:tcPr>
            <w:tcW w:w="266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Mar>
              <w:top w:w="57" w:type="dxa"/>
              <w:bottom w:w="57" w:type="dxa"/>
            </w:tcMar>
            <w:vAlign w:val="center"/>
          </w:tcPr>
          <w:p w14:paraId="5015C273" w14:textId="77777777" w:rsidR="00E816FD" w:rsidRPr="00A45A9B" w:rsidRDefault="00E816FD" w:rsidP="00DB5884">
            <w:pPr>
              <w:jc w:val="center"/>
              <w:rPr>
                <w:rFonts w:ascii="David" w:hAnsi="David" w:cs="David"/>
                <w:b/>
                <w:bCs/>
                <w:rtl/>
              </w:rPr>
            </w:pPr>
            <w:r w:rsidRPr="00A45A9B">
              <w:rPr>
                <w:rFonts w:ascii="David" w:hAnsi="David" w:cs="David"/>
                <w:b/>
                <w:bCs/>
                <w:rtl/>
              </w:rPr>
              <w:t>היקף מכירות מינימלי נדרש (מיליוני דולר ארה"ב)</w:t>
            </w:r>
          </w:p>
        </w:tc>
      </w:tr>
      <w:tr w:rsidR="00947CFB" w:rsidRPr="00A45A9B" w14:paraId="09BD3403" w14:textId="77777777" w:rsidTr="00947CFB">
        <w:trPr>
          <w:jc w:val="center"/>
        </w:trPr>
        <w:tc>
          <w:tcPr>
            <w:tcW w:w="2154" w:type="dxa"/>
            <w:tcBorders>
              <w:right w:val="single" w:sz="4" w:space="0" w:color="auto"/>
            </w:tcBorders>
            <w:shd w:val="clear" w:color="auto" w:fill="auto"/>
            <w:tcMar>
              <w:top w:w="57" w:type="dxa"/>
              <w:bottom w:w="57" w:type="dxa"/>
            </w:tcMar>
          </w:tcPr>
          <w:p w14:paraId="1B31D591" w14:textId="77777777" w:rsidR="00E816FD" w:rsidRPr="00A45A9B" w:rsidRDefault="00E816FD" w:rsidP="00DB5884">
            <w:pPr>
              <w:rPr>
                <w:rFonts w:ascii="David" w:hAnsi="David" w:cs="David"/>
                <w:rtl/>
              </w:rPr>
            </w:pPr>
          </w:p>
        </w:tc>
        <w:tc>
          <w:tcPr>
            <w:tcW w:w="3175"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14:paraId="61DACAF4" w14:textId="77777777" w:rsidR="00E816FD" w:rsidRPr="00A45A9B" w:rsidRDefault="00E816FD" w:rsidP="00DB5884">
            <w:pPr>
              <w:rPr>
                <w:rFonts w:ascii="David" w:hAnsi="David" w:cs="David"/>
                <w:rtl/>
              </w:rPr>
            </w:pPr>
            <w:r w:rsidRPr="00A45A9B">
              <w:rPr>
                <w:rFonts w:ascii="David" w:hAnsi="David" w:cs="David"/>
                <w:rtl/>
              </w:rPr>
              <w:t>כבלי נחושת להעברת נתונים</w:t>
            </w:r>
            <w:r w:rsidRPr="00A45A9B">
              <w:rPr>
                <w:rFonts w:ascii="David" w:hAnsi="David" w:cs="David"/>
              </w:rPr>
              <w:t xml:space="preserve"> </w:t>
            </w:r>
            <w:r w:rsidRPr="00A45A9B">
              <w:rPr>
                <w:rFonts w:ascii="David" w:hAnsi="David" w:cs="David"/>
                <w:rtl/>
              </w:rPr>
              <w:t>(</w:t>
            </w:r>
            <w:r w:rsidRPr="00A45A9B">
              <w:rPr>
                <w:rFonts w:ascii="David" w:hAnsi="David" w:cs="David"/>
              </w:rPr>
              <w:t>Data</w:t>
            </w:r>
            <w:r w:rsidRPr="00A45A9B">
              <w:rPr>
                <w:rFonts w:ascii="David" w:hAnsi="David" w:cs="David"/>
                <w:rtl/>
              </w:rPr>
              <w:t>) בלבד (ללא כבלי טלפוניה)</w:t>
            </w:r>
          </w:p>
        </w:tc>
        <w:tc>
          <w:tcPr>
            <w:tcW w:w="1701" w:type="dxa"/>
            <w:tcBorders>
              <w:top w:val="single" w:sz="4" w:space="0" w:color="auto"/>
              <w:left w:val="single" w:sz="4" w:space="0" w:color="auto"/>
              <w:bottom w:val="single" w:sz="4" w:space="0" w:color="auto"/>
              <w:right w:val="single" w:sz="4" w:space="0" w:color="auto"/>
            </w:tcBorders>
            <w:tcMar>
              <w:top w:w="57" w:type="dxa"/>
              <w:bottom w:w="57" w:type="dxa"/>
            </w:tcMar>
          </w:tcPr>
          <w:p w14:paraId="21A8E416" w14:textId="77777777" w:rsidR="00E816FD" w:rsidRPr="00A45A9B" w:rsidRDefault="0088539C" w:rsidP="00DB5884">
            <w:pPr>
              <w:jc w:val="center"/>
              <w:rPr>
                <w:rFonts w:ascii="David" w:hAnsi="David" w:cs="David" w:hint="cs"/>
                <w:rtl/>
              </w:rPr>
            </w:pPr>
            <w:r w:rsidRPr="00A45A9B">
              <w:rPr>
                <w:rFonts w:ascii="David" w:hAnsi="David" w:cs="David"/>
                <w:rtl/>
              </w:rPr>
              <w:t>1</w:t>
            </w:r>
          </w:p>
        </w:tc>
        <w:tc>
          <w:tcPr>
            <w:tcW w:w="2665" w:type="dxa"/>
            <w:tcBorders>
              <w:top w:val="single" w:sz="4" w:space="0" w:color="auto"/>
              <w:left w:val="single" w:sz="4" w:space="0" w:color="auto"/>
              <w:bottom w:val="single" w:sz="4" w:space="0" w:color="auto"/>
              <w:right w:val="single" w:sz="4" w:space="0" w:color="auto"/>
            </w:tcBorders>
            <w:tcMar>
              <w:top w:w="57" w:type="dxa"/>
              <w:bottom w:w="57" w:type="dxa"/>
            </w:tcMar>
          </w:tcPr>
          <w:p w14:paraId="6742D39E" w14:textId="77777777" w:rsidR="00E816FD" w:rsidRPr="00A45A9B" w:rsidRDefault="00E816FD" w:rsidP="00DB5884">
            <w:pPr>
              <w:jc w:val="center"/>
              <w:rPr>
                <w:rFonts w:ascii="David" w:hAnsi="David" w:cs="David"/>
                <w:rtl/>
              </w:rPr>
            </w:pPr>
            <w:r w:rsidRPr="00A45A9B">
              <w:rPr>
                <w:rFonts w:ascii="David" w:hAnsi="David" w:cs="David"/>
                <w:rtl/>
              </w:rPr>
              <w:t>50</w:t>
            </w:r>
          </w:p>
        </w:tc>
      </w:tr>
      <w:tr w:rsidR="00947CFB" w:rsidRPr="00A45A9B" w14:paraId="00ACC648" w14:textId="77777777" w:rsidTr="00947CFB">
        <w:trPr>
          <w:jc w:val="center"/>
        </w:trPr>
        <w:tc>
          <w:tcPr>
            <w:tcW w:w="2154" w:type="dxa"/>
            <w:tcBorders>
              <w:right w:val="single" w:sz="4" w:space="0" w:color="auto"/>
            </w:tcBorders>
            <w:shd w:val="clear" w:color="auto" w:fill="auto"/>
            <w:tcMar>
              <w:top w:w="57" w:type="dxa"/>
              <w:bottom w:w="57" w:type="dxa"/>
            </w:tcMar>
          </w:tcPr>
          <w:p w14:paraId="3A8101E0" w14:textId="77777777" w:rsidR="00E816FD" w:rsidRPr="00A45A9B" w:rsidRDefault="00E816FD" w:rsidP="00DB5884">
            <w:pPr>
              <w:rPr>
                <w:rFonts w:ascii="David" w:hAnsi="David" w:cs="David"/>
                <w:rtl/>
              </w:rPr>
            </w:pPr>
          </w:p>
        </w:tc>
        <w:tc>
          <w:tcPr>
            <w:tcW w:w="3175"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14:paraId="0231BD5B" w14:textId="77777777" w:rsidR="00E816FD" w:rsidRPr="00A45A9B" w:rsidRDefault="00E816FD" w:rsidP="00DB5884">
            <w:pPr>
              <w:rPr>
                <w:rFonts w:ascii="David" w:hAnsi="David" w:cs="David"/>
                <w:rtl/>
              </w:rPr>
            </w:pPr>
            <w:r w:rsidRPr="00A45A9B">
              <w:rPr>
                <w:rFonts w:ascii="David" w:hAnsi="David" w:cs="David"/>
                <w:rtl/>
              </w:rPr>
              <w:t>כבלים ואביזרים אופטיים להעברת נתונים</w:t>
            </w:r>
            <w:r w:rsidRPr="00A45A9B">
              <w:rPr>
                <w:rFonts w:ascii="David" w:hAnsi="David" w:cs="David"/>
              </w:rPr>
              <w:t xml:space="preserve"> </w:t>
            </w:r>
            <w:r w:rsidRPr="00A45A9B">
              <w:rPr>
                <w:rFonts w:ascii="David" w:hAnsi="David" w:cs="David"/>
                <w:rtl/>
              </w:rPr>
              <w:t>(</w:t>
            </w:r>
            <w:r w:rsidRPr="00A45A9B">
              <w:rPr>
                <w:rFonts w:ascii="David" w:hAnsi="David" w:cs="David"/>
              </w:rPr>
              <w:t>Data</w:t>
            </w:r>
            <w:r w:rsidRPr="00A45A9B">
              <w:rPr>
                <w:rFonts w:ascii="David" w:hAnsi="David" w:cs="David"/>
                <w:rtl/>
              </w:rPr>
              <w:t>)</w:t>
            </w:r>
          </w:p>
        </w:tc>
        <w:tc>
          <w:tcPr>
            <w:tcW w:w="1701" w:type="dxa"/>
            <w:tcBorders>
              <w:top w:val="single" w:sz="4" w:space="0" w:color="auto"/>
              <w:left w:val="single" w:sz="4" w:space="0" w:color="auto"/>
              <w:bottom w:val="single" w:sz="4" w:space="0" w:color="auto"/>
              <w:right w:val="single" w:sz="4" w:space="0" w:color="auto"/>
            </w:tcBorders>
            <w:tcMar>
              <w:top w:w="57" w:type="dxa"/>
              <w:bottom w:w="57" w:type="dxa"/>
            </w:tcMar>
          </w:tcPr>
          <w:p w14:paraId="4939EA68" w14:textId="77777777" w:rsidR="00E816FD" w:rsidRPr="00A45A9B" w:rsidRDefault="0088539C" w:rsidP="00DB5884">
            <w:pPr>
              <w:jc w:val="center"/>
              <w:rPr>
                <w:rFonts w:ascii="David" w:hAnsi="David" w:cs="David"/>
                <w:rtl/>
              </w:rPr>
            </w:pPr>
            <w:r w:rsidRPr="00A45A9B">
              <w:rPr>
                <w:rFonts w:ascii="David" w:hAnsi="David" w:cs="David"/>
                <w:rtl/>
              </w:rPr>
              <w:t>2</w:t>
            </w:r>
          </w:p>
        </w:tc>
        <w:tc>
          <w:tcPr>
            <w:tcW w:w="2665" w:type="dxa"/>
            <w:tcBorders>
              <w:top w:val="single" w:sz="4" w:space="0" w:color="auto"/>
              <w:left w:val="single" w:sz="4" w:space="0" w:color="auto"/>
              <w:bottom w:val="single" w:sz="4" w:space="0" w:color="auto"/>
              <w:right w:val="single" w:sz="4" w:space="0" w:color="auto"/>
            </w:tcBorders>
            <w:tcMar>
              <w:top w:w="57" w:type="dxa"/>
              <w:bottom w:w="57" w:type="dxa"/>
            </w:tcMar>
          </w:tcPr>
          <w:p w14:paraId="4DE260EA" w14:textId="77777777" w:rsidR="00E816FD" w:rsidRPr="00A45A9B" w:rsidRDefault="00E816FD" w:rsidP="00DB5884">
            <w:pPr>
              <w:jc w:val="center"/>
              <w:rPr>
                <w:rFonts w:ascii="David" w:hAnsi="David" w:cs="David"/>
                <w:rtl/>
              </w:rPr>
            </w:pPr>
            <w:r w:rsidRPr="00A45A9B">
              <w:rPr>
                <w:rFonts w:ascii="David" w:hAnsi="David" w:cs="David"/>
                <w:rtl/>
              </w:rPr>
              <w:t>50</w:t>
            </w:r>
          </w:p>
        </w:tc>
      </w:tr>
      <w:tr w:rsidR="00947CFB" w:rsidRPr="00A45A9B" w14:paraId="70C6DDC4" w14:textId="77777777" w:rsidTr="00947CFB">
        <w:trPr>
          <w:jc w:val="center"/>
        </w:trPr>
        <w:tc>
          <w:tcPr>
            <w:tcW w:w="2154" w:type="dxa"/>
            <w:tcBorders>
              <w:right w:val="single" w:sz="4" w:space="0" w:color="auto"/>
            </w:tcBorders>
            <w:shd w:val="clear" w:color="auto" w:fill="auto"/>
            <w:tcMar>
              <w:top w:w="57" w:type="dxa"/>
              <w:bottom w:w="57" w:type="dxa"/>
            </w:tcMar>
          </w:tcPr>
          <w:p w14:paraId="7F3F6064" w14:textId="77777777" w:rsidR="00E816FD" w:rsidRPr="00A45A9B" w:rsidRDefault="00E816FD" w:rsidP="00DB5884">
            <w:pPr>
              <w:rPr>
                <w:rFonts w:ascii="David" w:hAnsi="David" w:cs="David"/>
                <w:rtl/>
              </w:rPr>
            </w:pPr>
          </w:p>
        </w:tc>
        <w:tc>
          <w:tcPr>
            <w:tcW w:w="3175"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14:paraId="3D61CAED" w14:textId="77777777" w:rsidR="00E816FD" w:rsidRPr="00A45A9B" w:rsidRDefault="00E816FD" w:rsidP="00DB5884">
            <w:pPr>
              <w:rPr>
                <w:rFonts w:ascii="David" w:hAnsi="David" w:cs="David"/>
              </w:rPr>
            </w:pPr>
            <w:r w:rsidRPr="00A45A9B">
              <w:rPr>
                <w:rFonts w:ascii="David" w:hAnsi="David" w:cs="David"/>
                <w:rtl/>
              </w:rPr>
              <w:t xml:space="preserve">שקעי קצה ומחברי </w:t>
            </w:r>
            <w:r w:rsidRPr="00A45A9B">
              <w:rPr>
                <w:rFonts w:ascii="David" w:hAnsi="David" w:cs="David"/>
              </w:rPr>
              <w:t>RJ45</w:t>
            </w:r>
          </w:p>
        </w:tc>
        <w:tc>
          <w:tcPr>
            <w:tcW w:w="1701" w:type="dxa"/>
            <w:tcBorders>
              <w:top w:val="single" w:sz="4" w:space="0" w:color="auto"/>
              <w:left w:val="single" w:sz="4" w:space="0" w:color="auto"/>
              <w:bottom w:val="single" w:sz="4" w:space="0" w:color="auto"/>
              <w:right w:val="single" w:sz="4" w:space="0" w:color="auto"/>
            </w:tcBorders>
            <w:tcMar>
              <w:top w:w="57" w:type="dxa"/>
              <w:bottom w:w="57" w:type="dxa"/>
            </w:tcMar>
          </w:tcPr>
          <w:p w14:paraId="6BB2A902" w14:textId="77777777" w:rsidR="00E816FD" w:rsidRPr="00A45A9B" w:rsidRDefault="0088539C" w:rsidP="00DB5884">
            <w:pPr>
              <w:jc w:val="center"/>
              <w:rPr>
                <w:rFonts w:ascii="David" w:hAnsi="David" w:cs="David"/>
                <w:rtl/>
              </w:rPr>
            </w:pPr>
            <w:r w:rsidRPr="00A45A9B">
              <w:rPr>
                <w:rFonts w:ascii="David" w:hAnsi="David" w:cs="David"/>
                <w:rtl/>
              </w:rPr>
              <w:t>1</w:t>
            </w:r>
          </w:p>
        </w:tc>
        <w:tc>
          <w:tcPr>
            <w:tcW w:w="2665" w:type="dxa"/>
            <w:tcBorders>
              <w:top w:val="single" w:sz="4" w:space="0" w:color="auto"/>
              <w:left w:val="single" w:sz="4" w:space="0" w:color="auto"/>
              <w:bottom w:val="single" w:sz="4" w:space="0" w:color="auto"/>
              <w:right w:val="single" w:sz="4" w:space="0" w:color="auto"/>
            </w:tcBorders>
            <w:tcMar>
              <w:top w:w="57" w:type="dxa"/>
              <w:bottom w:w="57" w:type="dxa"/>
            </w:tcMar>
          </w:tcPr>
          <w:p w14:paraId="400A936F" w14:textId="77777777" w:rsidR="00E816FD" w:rsidRPr="00A45A9B" w:rsidRDefault="00E816FD" w:rsidP="00DB5884">
            <w:pPr>
              <w:jc w:val="center"/>
              <w:rPr>
                <w:rFonts w:ascii="David" w:hAnsi="David" w:cs="David"/>
                <w:rtl/>
              </w:rPr>
            </w:pPr>
            <w:r w:rsidRPr="00A45A9B">
              <w:rPr>
                <w:rFonts w:ascii="David" w:hAnsi="David" w:cs="David"/>
                <w:rtl/>
              </w:rPr>
              <w:t>6</w:t>
            </w:r>
          </w:p>
        </w:tc>
      </w:tr>
      <w:tr w:rsidR="00947CFB" w:rsidRPr="00A45A9B" w14:paraId="0EB10109" w14:textId="77777777" w:rsidTr="00947CFB">
        <w:trPr>
          <w:jc w:val="center"/>
        </w:trPr>
        <w:tc>
          <w:tcPr>
            <w:tcW w:w="2154" w:type="dxa"/>
            <w:tcBorders>
              <w:right w:val="single" w:sz="4" w:space="0" w:color="auto"/>
            </w:tcBorders>
            <w:shd w:val="clear" w:color="auto" w:fill="auto"/>
            <w:tcMar>
              <w:top w:w="57" w:type="dxa"/>
              <w:bottom w:w="57" w:type="dxa"/>
            </w:tcMar>
          </w:tcPr>
          <w:p w14:paraId="18369D3E" w14:textId="77777777" w:rsidR="00E816FD" w:rsidRPr="00A45A9B" w:rsidRDefault="00E816FD" w:rsidP="00DB5884">
            <w:pPr>
              <w:rPr>
                <w:rFonts w:ascii="David" w:hAnsi="David" w:cs="David"/>
                <w:rtl/>
              </w:rPr>
            </w:pPr>
          </w:p>
        </w:tc>
        <w:tc>
          <w:tcPr>
            <w:tcW w:w="3175"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14:paraId="023B22E0" w14:textId="77777777" w:rsidR="00E816FD" w:rsidRPr="00A45A9B" w:rsidRDefault="00E816FD" w:rsidP="00DB5884">
            <w:pPr>
              <w:rPr>
                <w:rFonts w:ascii="David" w:hAnsi="David" w:cs="David"/>
                <w:rtl/>
              </w:rPr>
            </w:pPr>
            <w:r w:rsidRPr="00A45A9B">
              <w:rPr>
                <w:rFonts w:ascii="David" w:hAnsi="David" w:cs="David"/>
                <w:rtl/>
              </w:rPr>
              <w:t>מסדים עבור שרתים ו/או מערכות תקשורת, לרבות אביזריהם</w:t>
            </w:r>
          </w:p>
        </w:tc>
        <w:tc>
          <w:tcPr>
            <w:tcW w:w="1701" w:type="dxa"/>
            <w:tcBorders>
              <w:top w:val="single" w:sz="4" w:space="0" w:color="auto"/>
              <w:left w:val="single" w:sz="4" w:space="0" w:color="auto"/>
              <w:bottom w:val="single" w:sz="4" w:space="0" w:color="auto"/>
              <w:right w:val="single" w:sz="4" w:space="0" w:color="auto"/>
            </w:tcBorders>
            <w:tcMar>
              <w:top w:w="57" w:type="dxa"/>
              <w:bottom w:w="57" w:type="dxa"/>
            </w:tcMar>
          </w:tcPr>
          <w:p w14:paraId="31B5AC90" w14:textId="77777777" w:rsidR="00E816FD" w:rsidRPr="00A45A9B" w:rsidRDefault="0088539C" w:rsidP="00DB5884">
            <w:pPr>
              <w:jc w:val="center"/>
              <w:rPr>
                <w:rFonts w:ascii="David" w:hAnsi="David" w:cs="David"/>
                <w:rtl/>
              </w:rPr>
            </w:pPr>
            <w:r w:rsidRPr="00A45A9B">
              <w:rPr>
                <w:rFonts w:ascii="David" w:hAnsi="David" w:cs="David"/>
                <w:rtl/>
              </w:rPr>
              <w:t>3</w:t>
            </w:r>
          </w:p>
        </w:tc>
        <w:tc>
          <w:tcPr>
            <w:tcW w:w="2665" w:type="dxa"/>
            <w:tcBorders>
              <w:top w:val="single" w:sz="4" w:space="0" w:color="auto"/>
              <w:left w:val="single" w:sz="4" w:space="0" w:color="auto"/>
              <w:bottom w:val="single" w:sz="4" w:space="0" w:color="auto"/>
              <w:right w:val="single" w:sz="4" w:space="0" w:color="auto"/>
            </w:tcBorders>
            <w:tcMar>
              <w:top w:w="57" w:type="dxa"/>
              <w:bottom w:w="57" w:type="dxa"/>
            </w:tcMar>
          </w:tcPr>
          <w:p w14:paraId="21A9EB34" w14:textId="77777777" w:rsidR="00E816FD" w:rsidRPr="00A45A9B" w:rsidRDefault="00E816FD" w:rsidP="00DB5884">
            <w:pPr>
              <w:jc w:val="center"/>
              <w:rPr>
                <w:rFonts w:ascii="David" w:hAnsi="David" w:cs="David"/>
                <w:rtl/>
              </w:rPr>
            </w:pPr>
            <w:r w:rsidRPr="00A45A9B">
              <w:rPr>
                <w:rFonts w:ascii="David" w:hAnsi="David" w:cs="David"/>
                <w:rtl/>
              </w:rPr>
              <w:t>10</w:t>
            </w:r>
          </w:p>
        </w:tc>
      </w:tr>
      <w:tr w:rsidR="00947CFB" w:rsidRPr="00A45A9B" w14:paraId="4BB2547E" w14:textId="77777777" w:rsidTr="00947CFB">
        <w:trPr>
          <w:jc w:val="center"/>
        </w:trPr>
        <w:tc>
          <w:tcPr>
            <w:tcW w:w="2154" w:type="dxa"/>
            <w:tcBorders>
              <w:right w:val="single" w:sz="4" w:space="0" w:color="auto"/>
            </w:tcBorders>
            <w:shd w:val="clear" w:color="auto" w:fill="auto"/>
            <w:tcMar>
              <w:top w:w="57" w:type="dxa"/>
              <w:bottom w:w="57" w:type="dxa"/>
            </w:tcMar>
          </w:tcPr>
          <w:p w14:paraId="37817343" w14:textId="77777777" w:rsidR="00E816FD" w:rsidRPr="00A45A9B" w:rsidRDefault="00E816FD" w:rsidP="00DB5884">
            <w:pPr>
              <w:rPr>
                <w:rFonts w:ascii="David" w:hAnsi="David" w:cs="David"/>
                <w:rtl/>
              </w:rPr>
            </w:pPr>
          </w:p>
        </w:tc>
        <w:tc>
          <w:tcPr>
            <w:tcW w:w="3175"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14:paraId="7C2FA5A1" w14:textId="77777777" w:rsidR="00E816FD" w:rsidRPr="00A45A9B" w:rsidDel="008D6327" w:rsidRDefault="00E816FD" w:rsidP="00DB5884">
            <w:pPr>
              <w:rPr>
                <w:rFonts w:ascii="David" w:hAnsi="David" w:cs="David"/>
                <w:rtl/>
              </w:rPr>
            </w:pPr>
            <w:r w:rsidRPr="00A45A9B">
              <w:rPr>
                <w:rFonts w:ascii="David" w:hAnsi="David" w:cs="David"/>
                <w:rtl/>
              </w:rPr>
              <w:t>מערכות אל</w:t>
            </w:r>
            <w:r w:rsidR="00BC277C" w:rsidRPr="00A45A9B">
              <w:rPr>
                <w:rFonts w:ascii="David" w:hAnsi="David" w:cs="David" w:hint="cs"/>
                <w:rtl/>
              </w:rPr>
              <w:t xml:space="preserve"> </w:t>
            </w:r>
            <w:r w:rsidRPr="00A45A9B">
              <w:rPr>
                <w:rFonts w:ascii="David" w:hAnsi="David" w:cs="David"/>
                <w:rtl/>
              </w:rPr>
              <w:t xml:space="preserve">פסק בהספק של </w:t>
            </w:r>
            <w:r w:rsidR="00BC277C" w:rsidRPr="00A45A9B">
              <w:rPr>
                <w:rFonts w:ascii="David" w:hAnsi="David" w:cs="David" w:hint="cs"/>
                <w:rtl/>
              </w:rPr>
              <w:t xml:space="preserve">עד </w:t>
            </w:r>
            <w:r w:rsidR="00BC277C" w:rsidRPr="00A45A9B">
              <w:rPr>
                <w:rFonts w:ascii="David" w:hAnsi="David" w:cs="David" w:hint="cs"/>
              </w:rPr>
              <w:t>KVA</w:t>
            </w:r>
            <w:r w:rsidR="00BC277C" w:rsidRPr="00A45A9B">
              <w:rPr>
                <w:rFonts w:ascii="David" w:hAnsi="David" w:cs="David" w:hint="cs"/>
                <w:rtl/>
              </w:rPr>
              <w:t>10</w:t>
            </w:r>
          </w:p>
        </w:tc>
        <w:tc>
          <w:tcPr>
            <w:tcW w:w="1701" w:type="dxa"/>
            <w:tcBorders>
              <w:top w:val="single" w:sz="4" w:space="0" w:color="auto"/>
              <w:left w:val="single" w:sz="4" w:space="0" w:color="auto"/>
              <w:bottom w:val="single" w:sz="4" w:space="0" w:color="auto"/>
              <w:right w:val="single" w:sz="4" w:space="0" w:color="auto"/>
            </w:tcBorders>
            <w:tcMar>
              <w:top w:w="57" w:type="dxa"/>
              <w:bottom w:w="57" w:type="dxa"/>
            </w:tcMar>
          </w:tcPr>
          <w:p w14:paraId="4AF21EF4" w14:textId="77777777" w:rsidR="00E816FD" w:rsidRPr="00A45A9B" w:rsidRDefault="0088539C" w:rsidP="00DB5884">
            <w:pPr>
              <w:jc w:val="center"/>
              <w:rPr>
                <w:rFonts w:ascii="David" w:hAnsi="David" w:cs="David"/>
                <w:rtl/>
              </w:rPr>
            </w:pPr>
            <w:r w:rsidRPr="00A45A9B">
              <w:rPr>
                <w:rFonts w:ascii="David" w:hAnsi="David" w:cs="David"/>
                <w:rtl/>
              </w:rPr>
              <w:t>5</w:t>
            </w:r>
          </w:p>
        </w:tc>
        <w:tc>
          <w:tcPr>
            <w:tcW w:w="2665" w:type="dxa"/>
            <w:tcBorders>
              <w:top w:val="single" w:sz="4" w:space="0" w:color="auto"/>
              <w:left w:val="single" w:sz="4" w:space="0" w:color="auto"/>
              <w:bottom w:val="single" w:sz="4" w:space="0" w:color="auto"/>
              <w:right w:val="single" w:sz="4" w:space="0" w:color="auto"/>
            </w:tcBorders>
            <w:tcMar>
              <w:top w:w="57" w:type="dxa"/>
              <w:bottom w:w="57" w:type="dxa"/>
            </w:tcMar>
          </w:tcPr>
          <w:p w14:paraId="459A4E15" w14:textId="77777777" w:rsidR="00E816FD" w:rsidRPr="00A45A9B" w:rsidDel="00A87E03" w:rsidRDefault="00E816FD" w:rsidP="00DB5884">
            <w:pPr>
              <w:jc w:val="center"/>
              <w:rPr>
                <w:rFonts w:ascii="David" w:hAnsi="David" w:cs="David"/>
                <w:rtl/>
              </w:rPr>
            </w:pPr>
            <w:r w:rsidRPr="00A45A9B">
              <w:rPr>
                <w:rFonts w:ascii="David" w:hAnsi="David" w:cs="David"/>
                <w:rtl/>
              </w:rPr>
              <w:t>5</w:t>
            </w:r>
          </w:p>
        </w:tc>
      </w:tr>
    </w:tbl>
    <w:p w14:paraId="2B3F88DA" w14:textId="77777777" w:rsidR="00746A9C" w:rsidRPr="00C80430" w:rsidRDefault="00746A9C" w:rsidP="00397EBE">
      <w:pPr>
        <w:pStyle w:val="2-"/>
        <w:spacing w:before="240"/>
      </w:pPr>
      <w:bookmarkStart w:id="43" w:name="_Toc527908865"/>
      <w:bookmarkStart w:id="44" w:name="_Toc47439836"/>
      <w:r w:rsidRPr="00C80430">
        <w:rPr>
          <w:rtl/>
        </w:rPr>
        <w:t>דרישות נוספות בשלב המיון המוקדם</w:t>
      </w:r>
      <w:bookmarkEnd w:id="44"/>
    </w:p>
    <w:p w14:paraId="3F71D775" w14:textId="77777777" w:rsidR="00746A9C" w:rsidRPr="00C80430" w:rsidRDefault="00746A9C" w:rsidP="00CE6345">
      <w:pPr>
        <w:pStyle w:val="3-"/>
      </w:pPr>
      <w:r w:rsidRPr="00C80430">
        <w:rPr>
          <w:rtl/>
        </w:rPr>
        <w:t>העדפת תוצרת הארץ</w:t>
      </w:r>
    </w:p>
    <w:p w14:paraId="0D636931" w14:textId="77777777" w:rsidR="00746A9C" w:rsidRPr="00C80430" w:rsidRDefault="00746A9C" w:rsidP="00CE6345">
      <w:pPr>
        <w:pStyle w:val="4-0"/>
        <w:rPr>
          <w:rtl/>
        </w:rPr>
      </w:pPr>
      <w:r w:rsidRPr="00C80430">
        <w:rPr>
          <w:rtl/>
        </w:rPr>
        <w:t xml:space="preserve">במסגרת המכרז תינתן העדפה למציעים אשר במסגרת הצעתם </w:t>
      </w:r>
      <w:r w:rsidR="00F34810" w:rsidRPr="00C80430">
        <w:rPr>
          <w:rtl/>
        </w:rPr>
        <w:t xml:space="preserve">יוצע </w:t>
      </w:r>
      <w:r w:rsidR="00AC6A09" w:rsidRPr="00C80430">
        <w:rPr>
          <w:rtl/>
        </w:rPr>
        <w:t xml:space="preserve">טובין </w:t>
      </w:r>
      <w:r w:rsidR="00F34810" w:rsidRPr="00C80430">
        <w:rPr>
          <w:rtl/>
        </w:rPr>
        <w:t xml:space="preserve">מתוצרת הארץ, וזאת בהתאם לתקנות </w:t>
      </w:r>
      <w:r w:rsidR="00AC6A09" w:rsidRPr="00C80430">
        <w:rPr>
          <w:rtl/>
        </w:rPr>
        <w:t>חובת המכרזים (</w:t>
      </w:r>
      <w:r w:rsidR="00F34810" w:rsidRPr="00C80430">
        <w:rPr>
          <w:rtl/>
        </w:rPr>
        <w:t>העדפת תוצרת הארץ</w:t>
      </w:r>
      <w:r w:rsidR="00AC6A09" w:rsidRPr="00C80430">
        <w:rPr>
          <w:rtl/>
        </w:rPr>
        <w:t>), התשנ"ה-1995 (להלן: "</w:t>
      </w:r>
      <w:r w:rsidR="00AC6A09" w:rsidRPr="00C80430">
        <w:rPr>
          <w:b/>
          <w:bCs/>
          <w:rtl/>
        </w:rPr>
        <w:t>תקנות העדפת תוצרת הארץ</w:t>
      </w:r>
      <w:r w:rsidR="00AC6A09" w:rsidRPr="00C80430">
        <w:rPr>
          <w:rtl/>
        </w:rPr>
        <w:t>")</w:t>
      </w:r>
      <w:r w:rsidR="00F34810" w:rsidRPr="00C80430">
        <w:rPr>
          <w:rtl/>
        </w:rPr>
        <w:t xml:space="preserve">, בהתאם למפורט להלן: </w:t>
      </w:r>
    </w:p>
    <w:p w14:paraId="39C72D6E" w14:textId="77777777" w:rsidR="00F34810" w:rsidRPr="00C80430" w:rsidRDefault="00F34810" w:rsidP="004164CA">
      <w:pPr>
        <w:pStyle w:val="5-"/>
        <w:rPr>
          <w:rtl/>
        </w:rPr>
      </w:pPr>
      <w:r w:rsidRPr="00C80430">
        <w:rPr>
          <w:rtl/>
        </w:rPr>
        <w:t xml:space="preserve">במסגרת שלב זה, שלב המיון המוקדם, יידרש כל מציע </w:t>
      </w:r>
      <w:r w:rsidR="00955591" w:rsidRPr="00C80430">
        <w:rPr>
          <w:rtl/>
        </w:rPr>
        <w:t xml:space="preserve">להצהיר </w:t>
      </w:r>
      <w:r w:rsidRPr="00C80430">
        <w:rPr>
          <w:rtl/>
        </w:rPr>
        <w:t xml:space="preserve">על הציוד המוצע על ידו, אשר נחשב טובין מתוצרת הארץ, בהתאם לתקנות העדפת תוצרת הארץ. לא תינתן העדפה בגין טובין אשר המציע לא </w:t>
      </w:r>
      <w:r w:rsidR="00955591" w:rsidRPr="00C80430">
        <w:rPr>
          <w:rtl/>
        </w:rPr>
        <w:t xml:space="preserve">הצהיר עליו כזכאי </w:t>
      </w:r>
      <w:r w:rsidRPr="00C80430">
        <w:rPr>
          <w:rtl/>
        </w:rPr>
        <w:t xml:space="preserve">לקבל העדפה כאמור. </w:t>
      </w:r>
    </w:p>
    <w:p w14:paraId="2926AA62" w14:textId="77777777" w:rsidR="00F34810" w:rsidRPr="00C80430" w:rsidRDefault="00F34810" w:rsidP="004B7924">
      <w:pPr>
        <w:pStyle w:val="5-"/>
      </w:pPr>
      <w:r w:rsidRPr="00C80430">
        <w:rPr>
          <w:rtl/>
        </w:rPr>
        <w:lastRenderedPageBreak/>
        <w:t>מציע אשר הציוד המוצע על ידו זכאי להגנה מפני מתן העדפה כאמור, וזאת מכוח הסכמים בינלאומיים עליה חתומה מדינת ישראל, ובדגש על אמנת</w:t>
      </w:r>
      <w:r w:rsidRPr="00C80430">
        <w:t xml:space="preserve"> the Agreement on Government Procurement</w:t>
      </w:r>
      <w:r w:rsidRPr="00C80430">
        <w:rPr>
          <w:rtl/>
        </w:rPr>
        <w:t xml:space="preserve"> </w:t>
      </w:r>
      <w:r w:rsidRPr="00C80430">
        <w:t xml:space="preserve"> (GPA)</w:t>
      </w:r>
      <w:r w:rsidRPr="00C80430">
        <w:rPr>
          <w:rtl/>
        </w:rPr>
        <w:t xml:space="preserve">, יציין זאת במסגרת שלב המיון המוקדם. </w:t>
      </w:r>
    </w:p>
    <w:p w14:paraId="4B6327C6" w14:textId="77777777" w:rsidR="00A263CE" w:rsidRPr="00C80430" w:rsidRDefault="00A263CE" w:rsidP="00CE6345">
      <w:pPr>
        <w:pStyle w:val="4-0"/>
      </w:pPr>
      <w:r w:rsidRPr="00C80430">
        <w:rPr>
          <w:rtl/>
        </w:rPr>
        <w:t xml:space="preserve">עורך המכרז </w:t>
      </w:r>
      <w:r w:rsidR="00D916E6" w:rsidRPr="00C80430">
        <w:rPr>
          <w:rtl/>
        </w:rPr>
        <w:t xml:space="preserve">יכין רשימה של </w:t>
      </w:r>
      <w:r w:rsidR="008D731A" w:rsidRPr="00C80430">
        <w:rPr>
          <w:rtl/>
        </w:rPr>
        <w:t xml:space="preserve">הטובין הזכאים להעדפת תוצרת הארץ, בהתאם לאמור בסעיף הקודם </w:t>
      </w:r>
      <w:r w:rsidR="008C77A4" w:rsidRPr="00C80430">
        <w:rPr>
          <w:rtl/>
        </w:rPr>
        <w:t>(להלן: "</w:t>
      </w:r>
      <w:r w:rsidR="008C77A4" w:rsidRPr="00C80430">
        <w:rPr>
          <w:b/>
          <w:bCs/>
          <w:rtl/>
        </w:rPr>
        <w:t>רשימת פריטים זכאים להעדפת תוצרת הארץ</w:t>
      </w:r>
      <w:r w:rsidR="008C77A4" w:rsidRPr="00C80430">
        <w:rPr>
          <w:rtl/>
        </w:rPr>
        <w:t>").</w:t>
      </w:r>
    </w:p>
    <w:p w14:paraId="35F9BD48" w14:textId="77777777" w:rsidR="00F34810" w:rsidRPr="00C80430" w:rsidRDefault="00A263CE" w:rsidP="00CE6345">
      <w:pPr>
        <w:pStyle w:val="4-0"/>
      </w:pPr>
      <w:r w:rsidRPr="00C80430">
        <w:rPr>
          <w:rtl/>
        </w:rPr>
        <w:t>מסמכי שלב הבקשה המפורטת</w:t>
      </w:r>
      <w:r w:rsidR="009810D7" w:rsidRPr="00C80430">
        <w:rPr>
          <w:rtl/>
        </w:rPr>
        <w:t xml:space="preserve"> יכללו את רשימת פריטים </w:t>
      </w:r>
      <w:r w:rsidRPr="00C80430">
        <w:rPr>
          <w:rtl/>
        </w:rPr>
        <w:t>זכאים למתן העדפת תוצרת הארץ</w:t>
      </w:r>
      <w:r w:rsidR="009C6F9B" w:rsidRPr="00C80430">
        <w:rPr>
          <w:rtl/>
        </w:rPr>
        <w:t>.</w:t>
      </w:r>
      <w:r w:rsidRPr="00C80430">
        <w:rPr>
          <w:rtl/>
        </w:rPr>
        <w:t xml:space="preserve"> </w:t>
      </w:r>
      <w:r w:rsidR="00F34810" w:rsidRPr="00C80430">
        <w:rPr>
          <w:rtl/>
        </w:rPr>
        <w:t xml:space="preserve">במסגרת שלב המיון השני יגיש כל מציע הצעת מחיר עבור </w:t>
      </w:r>
      <w:r w:rsidR="00B9691F" w:rsidRPr="00C80430">
        <w:rPr>
          <w:rtl/>
        </w:rPr>
        <w:t>פריטים עליהם חלה העדפת תוצרת הארץ כפי שנקבעו על ידי עורך המכרז</w:t>
      </w:r>
      <w:r w:rsidR="00AC0B20" w:rsidRPr="00C80430">
        <w:rPr>
          <w:rtl/>
        </w:rPr>
        <w:t>, כהנחה ממחיר המקסימום, עבור אספקת הפריטים המאושרים, ללא עלויות התקנה ועלויות ביצוע עבודות נוספות</w:t>
      </w:r>
      <w:r w:rsidR="00F34810" w:rsidRPr="00C80430">
        <w:rPr>
          <w:rtl/>
        </w:rPr>
        <w:t xml:space="preserve">, וכן יגיש אסמכתאות מתאימות כנדרש בתקנות העדפת תוצרת הארץ, בהתאם לפירוט שיובא במסגרת שלב זה. </w:t>
      </w:r>
    </w:p>
    <w:p w14:paraId="48DF51A4" w14:textId="77777777" w:rsidR="00F34810" w:rsidRPr="00C80430" w:rsidRDefault="00F34810" w:rsidP="00CE6345">
      <w:pPr>
        <w:pStyle w:val="4-0"/>
      </w:pPr>
      <w:r w:rsidRPr="00C80430">
        <w:rPr>
          <w:rtl/>
        </w:rPr>
        <w:t>לאחר בדיקת ההצעות לשלב ב' ודירוג האיכות, עבור כלל הפריטים שעליהם תחול העדפת תוצרת הארץ יחושב מחירם לצורך הכללתו בשלב ג'.</w:t>
      </w:r>
    </w:p>
    <w:p w14:paraId="3A4BDC4B" w14:textId="77777777" w:rsidR="00F34810" w:rsidRPr="00C80430" w:rsidRDefault="00F34810" w:rsidP="00CE6345">
      <w:pPr>
        <w:pStyle w:val="4-0"/>
      </w:pPr>
      <w:r w:rsidRPr="00C80430">
        <w:rPr>
          <w:rtl/>
        </w:rPr>
        <w:t>למחירים אלו תתווסף עלות התקנה ועבודות נוספות כפי שיפורסם במסמכי שלב ב'.</w:t>
      </w:r>
    </w:p>
    <w:p w14:paraId="67152940" w14:textId="280B1606" w:rsidR="000806A9" w:rsidRDefault="00AC0B20" w:rsidP="00CE6345">
      <w:pPr>
        <w:pStyle w:val="4-0"/>
      </w:pPr>
      <w:r w:rsidRPr="005350DE">
        <w:rPr>
          <w:rtl/>
        </w:rPr>
        <w:t>עבור כל פריט עליו מציע מבקש העדפה לתוצרת הארץ</w:t>
      </w:r>
      <w:r w:rsidR="004164CA" w:rsidRPr="005350DE">
        <w:rPr>
          <w:rtl/>
        </w:rPr>
        <w:t>,</w:t>
      </w:r>
      <w:r w:rsidRPr="005350DE">
        <w:rPr>
          <w:rtl/>
        </w:rPr>
        <w:t xml:space="preserve"> יידרש </w:t>
      </w:r>
      <w:r w:rsidR="004164CA" w:rsidRPr="005350DE">
        <w:rPr>
          <w:rtl/>
        </w:rPr>
        <w:t xml:space="preserve">המציע לאשר בחתימתו על חוברת ההצעה אשר בפרק </w:t>
      </w:r>
      <w:r w:rsidR="004164CA" w:rsidRPr="005C3C42">
        <w:rPr>
          <w:rtl/>
        </w:rPr>
        <w:fldChar w:fldCharType="begin"/>
      </w:r>
      <w:r w:rsidR="004164CA" w:rsidRPr="005350DE">
        <w:rPr>
          <w:rtl/>
        </w:rPr>
        <w:instrText xml:space="preserve"> </w:instrText>
      </w:r>
      <w:r w:rsidR="004164CA" w:rsidRPr="005350DE">
        <w:instrText>REF</w:instrText>
      </w:r>
      <w:r w:rsidR="004164CA" w:rsidRPr="005350DE">
        <w:rPr>
          <w:rtl/>
        </w:rPr>
        <w:instrText xml:space="preserve"> _</w:instrText>
      </w:r>
      <w:r w:rsidR="004164CA" w:rsidRPr="005350DE">
        <w:instrText>Ref44240342 \r \h</w:instrText>
      </w:r>
      <w:r w:rsidR="004164CA" w:rsidRPr="005350DE">
        <w:rPr>
          <w:rtl/>
        </w:rPr>
        <w:instrText xml:space="preserve"> </w:instrText>
      </w:r>
      <w:r w:rsidR="00C80430" w:rsidRPr="005350DE">
        <w:rPr>
          <w:rtl/>
        </w:rPr>
        <w:instrText xml:space="preserve"> \* </w:instrText>
      </w:r>
      <w:r w:rsidR="00C80430" w:rsidRPr="005350DE">
        <w:instrText>MERGEFORMAT</w:instrText>
      </w:r>
      <w:r w:rsidR="00C80430" w:rsidRPr="005350DE">
        <w:rPr>
          <w:rtl/>
        </w:rPr>
        <w:instrText xml:space="preserve"> </w:instrText>
      </w:r>
      <w:r w:rsidR="004164CA" w:rsidRPr="005C3C42">
        <w:rPr>
          <w:rtl/>
        </w:rPr>
      </w:r>
      <w:r w:rsidR="004164CA" w:rsidRPr="005C3C42">
        <w:rPr>
          <w:rtl/>
        </w:rPr>
        <w:fldChar w:fldCharType="separate"/>
      </w:r>
      <w:r w:rsidR="00C75C7E">
        <w:rPr>
          <w:rtl/>
        </w:rPr>
        <w:t>‏2</w:t>
      </w:r>
      <w:r w:rsidR="004164CA" w:rsidRPr="005C3C42">
        <w:rPr>
          <w:rtl/>
        </w:rPr>
        <w:fldChar w:fldCharType="end"/>
      </w:r>
      <w:r w:rsidR="004164CA" w:rsidRPr="005350DE">
        <w:rPr>
          <w:rtl/>
        </w:rPr>
        <w:t>,</w:t>
      </w:r>
      <w:r w:rsidR="007A6355" w:rsidRPr="005350DE">
        <w:rPr>
          <w:rtl/>
        </w:rPr>
        <w:t xml:space="preserve"> כי בכוונתו</w:t>
      </w:r>
      <w:r w:rsidR="000C714E">
        <w:rPr>
          <w:rFonts w:hint="cs"/>
          <w:rtl/>
        </w:rPr>
        <w:t>:</w:t>
      </w:r>
    </w:p>
    <w:p w14:paraId="569FD90A" w14:textId="59DB9ECB" w:rsidR="000806A9" w:rsidRDefault="000806A9" w:rsidP="000806A9">
      <w:pPr>
        <w:pStyle w:val="5-"/>
      </w:pPr>
      <w:r>
        <w:rPr>
          <w:rFonts w:hint="cs"/>
          <w:rtl/>
        </w:rPr>
        <w:t>להגיש את הפריט אשר אותו הגיש במענה בשלבי המכרז הבאים.</w:t>
      </w:r>
    </w:p>
    <w:p w14:paraId="0B4EE950" w14:textId="750FB4E5" w:rsidR="001406F6" w:rsidRDefault="007A6355" w:rsidP="000806A9">
      <w:pPr>
        <w:pStyle w:val="5-"/>
      </w:pPr>
      <w:r w:rsidRPr="005350DE">
        <w:rPr>
          <w:rtl/>
        </w:rPr>
        <w:t xml:space="preserve"> לספק את המוצר או מוצר חליפי </w:t>
      </w:r>
      <w:r w:rsidR="004164CA" w:rsidRPr="005350DE">
        <w:rPr>
          <w:rtl/>
        </w:rPr>
        <w:t>(</w:t>
      </w:r>
      <w:r w:rsidRPr="005350DE">
        <w:rPr>
          <w:rtl/>
        </w:rPr>
        <w:t>בהתאם להסכמת עורך המכרז</w:t>
      </w:r>
      <w:r w:rsidR="004164CA" w:rsidRPr="005350DE">
        <w:rPr>
          <w:rtl/>
        </w:rPr>
        <w:t>)</w:t>
      </w:r>
      <w:r w:rsidRPr="005350DE">
        <w:rPr>
          <w:rtl/>
        </w:rPr>
        <w:t xml:space="preserve"> מתוצרת הארץ בלבד</w:t>
      </w:r>
      <w:r w:rsidR="00483760" w:rsidRPr="005350DE">
        <w:rPr>
          <w:rFonts w:hint="cs"/>
          <w:rtl/>
        </w:rPr>
        <w:t>.</w:t>
      </w:r>
      <w:r w:rsidRPr="005350DE">
        <w:rPr>
          <w:rtl/>
        </w:rPr>
        <w:t xml:space="preserve"> </w:t>
      </w:r>
      <w:r w:rsidR="00483760" w:rsidRPr="005350DE">
        <w:rPr>
          <w:rFonts w:hint="cs"/>
          <w:rtl/>
        </w:rPr>
        <w:t>מציע ש</w:t>
      </w:r>
      <w:r w:rsidRPr="005350DE">
        <w:rPr>
          <w:rtl/>
        </w:rPr>
        <w:t>לא יעמוד בדרישה זו</w:t>
      </w:r>
      <w:r w:rsidR="00483760" w:rsidRPr="005350DE">
        <w:rPr>
          <w:rFonts w:hint="cs"/>
          <w:rtl/>
        </w:rPr>
        <w:t>,</w:t>
      </w:r>
      <w:r w:rsidRPr="005350DE">
        <w:rPr>
          <w:rtl/>
        </w:rPr>
        <w:t xml:space="preserve"> המחיר שישולם לו בגין אותו המוצר יקטן בגובה </w:t>
      </w:r>
      <w:r w:rsidR="00214DE9" w:rsidRPr="005350DE">
        <w:rPr>
          <w:rFonts w:hint="cs"/>
          <w:rtl/>
        </w:rPr>
        <w:t>ה</w:t>
      </w:r>
      <w:r w:rsidRPr="005350DE">
        <w:rPr>
          <w:rtl/>
        </w:rPr>
        <w:t>העדפה</w:t>
      </w:r>
      <w:r w:rsidR="00214DE9" w:rsidRPr="005350DE">
        <w:rPr>
          <w:rFonts w:hint="cs"/>
          <w:rtl/>
        </w:rPr>
        <w:t xml:space="preserve"> כמוגדר בתקנות העדפת תוצרת הארץ</w:t>
      </w:r>
      <w:r w:rsidRPr="005350DE">
        <w:rPr>
          <w:rtl/>
        </w:rPr>
        <w:t xml:space="preserve">, וזאת בין אם בסופו של דבר קיבל המציע העדפה במסגרת המכרז, ובין אם לאו. </w:t>
      </w:r>
    </w:p>
    <w:p w14:paraId="769BAD73" w14:textId="64D951A6" w:rsidR="000C714E" w:rsidRPr="005350DE" w:rsidRDefault="000C714E" w:rsidP="00CE6345">
      <w:pPr>
        <w:pStyle w:val="4-0"/>
        <w:rPr>
          <w:rtl/>
        </w:rPr>
      </w:pPr>
      <w:r>
        <w:rPr>
          <w:rFonts w:hint="cs"/>
          <w:rtl/>
        </w:rPr>
        <w:t xml:space="preserve">יובהר, כי בסמכות עורך המכרז </w:t>
      </w:r>
      <w:r w:rsidR="00947CFB">
        <w:rPr>
          <w:rFonts w:hint="cs"/>
          <w:rtl/>
        </w:rPr>
        <w:t>לעדכן את רשימת הפריטים עליהם תחול העדפה כאמור בשלבי המכרז הבאים, ככל שיידרש לכך, בהתאם לשיקול דעתו הבלעדי.</w:t>
      </w:r>
    </w:p>
    <w:p w14:paraId="6D596126" w14:textId="77777777" w:rsidR="001015D6" w:rsidRPr="00C80430" w:rsidRDefault="00D702B7" w:rsidP="00CE6345">
      <w:pPr>
        <w:pStyle w:val="2-"/>
      </w:pPr>
      <w:bookmarkStart w:id="45" w:name="_Toc47439837"/>
      <w:r w:rsidRPr="00C80430">
        <w:rPr>
          <w:rtl/>
        </w:rPr>
        <w:t>מופעים ומועדים במכרז</w:t>
      </w:r>
      <w:bookmarkEnd w:id="43"/>
      <w:bookmarkEnd w:id="45"/>
      <w:r w:rsidR="001015D6" w:rsidRPr="00C80430">
        <w:rPr>
          <w:rtl/>
        </w:rPr>
        <w:t xml:space="preserve"> </w:t>
      </w:r>
    </w:p>
    <w:p w14:paraId="18F0ECC3" w14:textId="77777777" w:rsidR="00657354" w:rsidRPr="00C80430" w:rsidRDefault="00336C13" w:rsidP="00CE6345">
      <w:pPr>
        <w:pStyle w:val="3-"/>
      </w:pPr>
      <w:r w:rsidRPr="00C80430">
        <w:rPr>
          <w:rtl/>
        </w:rPr>
        <w:t xml:space="preserve">מועדי </w:t>
      </w:r>
      <w:r w:rsidR="00746A9C" w:rsidRPr="00C80430">
        <w:rPr>
          <w:rtl/>
        </w:rPr>
        <w:t>שלב המיון המוקדם</w:t>
      </w:r>
    </w:p>
    <w:p w14:paraId="6DB7B55A" w14:textId="77777777" w:rsidR="00657354" w:rsidRPr="00C80430" w:rsidRDefault="00336C13" w:rsidP="00CE6345">
      <w:pPr>
        <w:pStyle w:val="3-0"/>
        <w:numPr>
          <w:ilvl w:val="0"/>
          <w:numId w:val="0"/>
        </w:numPr>
        <w:ind w:left="992"/>
        <w:rPr>
          <w:rtl/>
        </w:rPr>
      </w:pPr>
      <w:r w:rsidRPr="00C80430">
        <w:rPr>
          <w:rtl/>
        </w:rPr>
        <w:t>הליך ה</w:t>
      </w:r>
      <w:r w:rsidR="001C55F9" w:rsidRPr="00C80430">
        <w:rPr>
          <w:rtl/>
        </w:rPr>
        <w:t>-</w:t>
      </w:r>
      <w:r w:rsidR="001C55F9" w:rsidRPr="00C80430">
        <w:t>PQ</w:t>
      </w:r>
      <w:r w:rsidRPr="00C80430">
        <w:rPr>
          <w:rtl/>
        </w:rPr>
        <w:t xml:space="preserve"> יתבצע בהתאם ללוח הזמנים המפורט להלן</w:t>
      </w:r>
      <w:r w:rsidRPr="00C80430" w:rsidDel="00336C13">
        <w:rPr>
          <w:rtl/>
        </w:rPr>
        <w:t xml:space="preserve"> </w:t>
      </w:r>
      <w:r w:rsidR="00AB6C72" w:rsidRPr="00C80430">
        <w:rPr>
          <w:rtl/>
        </w:rPr>
        <w:t>:</w:t>
      </w: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85" w:type="dxa"/>
          <w:bottom w:w="85" w:type="dxa"/>
        </w:tblCellMar>
        <w:tblLook w:val="0000" w:firstRow="0" w:lastRow="0" w:firstColumn="0" w:lastColumn="0" w:noHBand="0" w:noVBand="0"/>
      </w:tblPr>
      <w:tblGrid>
        <w:gridCol w:w="3688"/>
        <w:gridCol w:w="4821"/>
      </w:tblGrid>
      <w:tr w:rsidR="00657354" w:rsidRPr="00C80430" w14:paraId="3AE45077" w14:textId="77777777" w:rsidTr="00A45A9B">
        <w:trPr>
          <w:trHeight w:val="510"/>
          <w:tblHeader/>
          <w:jc w:val="right"/>
        </w:trPr>
        <w:tc>
          <w:tcPr>
            <w:tcW w:w="36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BB52698" w14:textId="77777777" w:rsidR="00657354" w:rsidRPr="00C80430" w:rsidRDefault="00657354" w:rsidP="00A45A9B">
            <w:pPr>
              <w:jc w:val="center"/>
              <w:rPr>
                <w:rFonts w:ascii="David" w:hAnsi="David" w:cs="David"/>
                <w:b/>
                <w:bCs/>
                <w:rtl/>
              </w:rPr>
            </w:pPr>
            <w:r w:rsidRPr="00C80430">
              <w:rPr>
                <w:rFonts w:ascii="David" w:hAnsi="David" w:cs="David"/>
                <w:b/>
                <w:bCs/>
                <w:rtl/>
              </w:rPr>
              <w:t>נושא</w:t>
            </w:r>
          </w:p>
        </w:tc>
        <w:tc>
          <w:tcPr>
            <w:tcW w:w="482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F967A73" w14:textId="77777777" w:rsidR="00657354" w:rsidRPr="00C80430" w:rsidRDefault="00657354" w:rsidP="00A45A9B">
            <w:pPr>
              <w:ind w:right="52"/>
              <w:jc w:val="center"/>
              <w:rPr>
                <w:rFonts w:ascii="David" w:hAnsi="David" w:cs="David"/>
                <w:b/>
                <w:bCs/>
                <w:rtl/>
              </w:rPr>
            </w:pPr>
            <w:r w:rsidRPr="00C80430">
              <w:rPr>
                <w:rFonts w:ascii="David" w:hAnsi="David" w:cs="David"/>
                <w:b/>
                <w:bCs/>
                <w:rtl/>
              </w:rPr>
              <w:t>תאריך</w:t>
            </w:r>
          </w:p>
        </w:tc>
      </w:tr>
      <w:tr w:rsidR="005350DE" w:rsidRPr="00C80430" w14:paraId="41B3E308" w14:textId="77777777" w:rsidTr="00A45A9B">
        <w:trPr>
          <w:jc w:val="right"/>
        </w:trPr>
        <w:tc>
          <w:tcPr>
            <w:tcW w:w="3688" w:type="dxa"/>
            <w:tcBorders>
              <w:top w:val="single" w:sz="4" w:space="0" w:color="auto"/>
              <w:left w:val="single" w:sz="4" w:space="0" w:color="auto"/>
              <w:bottom w:val="single" w:sz="4" w:space="0" w:color="auto"/>
              <w:right w:val="single" w:sz="4" w:space="0" w:color="auto"/>
            </w:tcBorders>
            <w:vAlign w:val="center"/>
          </w:tcPr>
          <w:p w14:paraId="63EFB208" w14:textId="77777777" w:rsidR="005350DE" w:rsidRPr="00C80430" w:rsidRDefault="005350DE" w:rsidP="00A45A9B">
            <w:pPr>
              <w:rPr>
                <w:rFonts w:ascii="David" w:hAnsi="David" w:cs="David"/>
                <w:rtl/>
              </w:rPr>
            </w:pPr>
            <w:r>
              <w:rPr>
                <w:rFonts w:ascii="David" w:hAnsi="David" w:cs="David" w:hint="cs"/>
                <w:rtl/>
              </w:rPr>
              <w:t>פרסום מסמכים</w:t>
            </w:r>
          </w:p>
        </w:tc>
        <w:tc>
          <w:tcPr>
            <w:tcW w:w="4821" w:type="dxa"/>
            <w:tcBorders>
              <w:top w:val="single" w:sz="4" w:space="0" w:color="auto"/>
              <w:left w:val="single" w:sz="4" w:space="0" w:color="auto"/>
              <w:bottom w:val="single" w:sz="4" w:space="0" w:color="auto"/>
              <w:right w:val="single" w:sz="4" w:space="0" w:color="auto"/>
            </w:tcBorders>
            <w:shd w:val="clear" w:color="auto" w:fill="auto"/>
            <w:vAlign w:val="center"/>
          </w:tcPr>
          <w:p w14:paraId="7D8DBDB6" w14:textId="4649136B" w:rsidR="005350DE" w:rsidRPr="00C80430" w:rsidRDefault="0008614E" w:rsidP="00A45A9B">
            <w:pPr>
              <w:jc w:val="center"/>
              <w:rPr>
                <w:rFonts w:ascii="David" w:hAnsi="David" w:cs="David"/>
                <w:rtl/>
              </w:rPr>
            </w:pPr>
            <w:r>
              <w:rPr>
                <w:rFonts w:ascii="David" w:hAnsi="David" w:cs="David" w:hint="cs"/>
                <w:rtl/>
              </w:rPr>
              <w:t>לא יאוחר מה-307.2020</w:t>
            </w:r>
          </w:p>
        </w:tc>
      </w:tr>
      <w:tr w:rsidR="00657354" w:rsidRPr="00C80430" w14:paraId="1BA200D7" w14:textId="77777777" w:rsidTr="00A45A9B">
        <w:trPr>
          <w:jc w:val="right"/>
        </w:trPr>
        <w:tc>
          <w:tcPr>
            <w:tcW w:w="3688" w:type="dxa"/>
            <w:tcBorders>
              <w:top w:val="single" w:sz="4" w:space="0" w:color="auto"/>
              <w:left w:val="single" w:sz="4" w:space="0" w:color="auto"/>
              <w:bottom w:val="single" w:sz="4" w:space="0" w:color="auto"/>
              <w:right w:val="single" w:sz="4" w:space="0" w:color="auto"/>
            </w:tcBorders>
            <w:vAlign w:val="center"/>
          </w:tcPr>
          <w:p w14:paraId="2D1983BF" w14:textId="77777777" w:rsidR="00657354" w:rsidRPr="00C80430" w:rsidRDefault="00657354" w:rsidP="00A45A9B">
            <w:pPr>
              <w:rPr>
                <w:rFonts w:ascii="David" w:hAnsi="David" w:cs="David"/>
                <w:rtl/>
              </w:rPr>
            </w:pPr>
            <w:r w:rsidRPr="00C80430">
              <w:rPr>
                <w:rFonts w:ascii="David" w:hAnsi="David" w:cs="David"/>
                <w:rtl/>
              </w:rPr>
              <w:t>מועד אחרון להגשת שאלות הבהרה</w:t>
            </w:r>
          </w:p>
        </w:tc>
        <w:tc>
          <w:tcPr>
            <w:tcW w:w="4821" w:type="dxa"/>
            <w:tcBorders>
              <w:top w:val="single" w:sz="4" w:space="0" w:color="auto"/>
              <w:left w:val="single" w:sz="4" w:space="0" w:color="auto"/>
              <w:bottom w:val="single" w:sz="4" w:space="0" w:color="auto"/>
              <w:right w:val="single" w:sz="4" w:space="0" w:color="auto"/>
            </w:tcBorders>
            <w:shd w:val="clear" w:color="auto" w:fill="auto"/>
            <w:vAlign w:val="center"/>
          </w:tcPr>
          <w:p w14:paraId="46E0080F" w14:textId="0D952E91" w:rsidR="00657354" w:rsidRPr="00C80430" w:rsidRDefault="00677900" w:rsidP="00A45A9B">
            <w:pPr>
              <w:jc w:val="center"/>
              <w:rPr>
                <w:rFonts w:ascii="David" w:hAnsi="David" w:cs="David"/>
                <w:rtl/>
              </w:rPr>
            </w:pPr>
            <w:r>
              <w:rPr>
                <w:rFonts w:ascii="David" w:hAnsi="David" w:cs="David" w:hint="cs"/>
                <w:rtl/>
              </w:rPr>
              <w:t>יפורסם בהמשך</w:t>
            </w:r>
          </w:p>
        </w:tc>
      </w:tr>
      <w:tr w:rsidR="00941DBB" w:rsidRPr="00C80430" w14:paraId="658D30D4" w14:textId="77777777" w:rsidTr="00A45A9B">
        <w:trPr>
          <w:jc w:val="right"/>
        </w:trPr>
        <w:tc>
          <w:tcPr>
            <w:tcW w:w="3688" w:type="dxa"/>
            <w:tcBorders>
              <w:top w:val="single" w:sz="4" w:space="0" w:color="auto"/>
              <w:left w:val="single" w:sz="4" w:space="0" w:color="auto"/>
              <w:bottom w:val="single" w:sz="4" w:space="0" w:color="auto"/>
              <w:right w:val="single" w:sz="4" w:space="0" w:color="auto"/>
            </w:tcBorders>
            <w:vAlign w:val="center"/>
          </w:tcPr>
          <w:p w14:paraId="31070655" w14:textId="77777777" w:rsidR="00941DBB" w:rsidRPr="00C80430" w:rsidRDefault="00941DBB" w:rsidP="00A45A9B">
            <w:pPr>
              <w:rPr>
                <w:rFonts w:ascii="David" w:hAnsi="David" w:cs="David"/>
                <w:rtl/>
              </w:rPr>
            </w:pPr>
            <w:r w:rsidRPr="00C80430">
              <w:rPr>
                <w:rFonts w:ascii="David" w:hAnsi="David" w:cs="David"/>
                <w:rtl/>
              </w:rPr>
              <w:t>מועד אחרון למענה עורך המכרז על שאלות הבהרה</w:t>
            </w:r>
          </w:p>
        </w:tc>
        <w:tc>
          <w:tcPr>
            <w:tcW w:w="4821" w:type="dxa"/>
            <w:tcBorders>
              <w:top w:val="single" w:sz="4" w:space="0" w:color="auto"/>
              <w:left w:val="single" w:sz="4" w:space="0" w:color="auto"/>
              <w:bottom w:val="single" w:sz="4" w:space="0" w:color="auto"/>
              <w:right w:val="single" w:sz="4" w:space="0" w:color="auto"/>
            </w:tcBorders>
            <w:shd w:val="clear" w:color="auto" w:fill="auto"/>
            <w:vAlign w:val="center"/>
          </w:tcPr>
          <w:p w14:paraId="758AB6A1" w14:textId="77777777" w:rsidR="00941DBB" w:rsidRPr="00C80430" w:rsidRDefault="00941DBB" w:rsidP="00A45A9B">
            <w:pPr>
              <w:jc w:val="center"/>
              <w:rPr>
                <w:rFonts w:ascii="David" w:hAnsi="David" w:cs="David"/>
                <w:rtl/>
              </w:rPr>
            </w:pPr>
            <w:r w:rsidRPr="00C80430">
              <w:rPr>
                <w:rFonts w:ascii="David" w:hAnsi="David" w:cs="David"/>
                <w:rtl/>
              </w:rPr>
              <w:t xml:space="preserve">לכל הפחות </w:t>
            </w:r>
            <w:r w:rsidR="004039D2" w:rsidRPr="00C80430">
              <w:rPr>
                <w:rFonts w:ascii="David" w:hAnsi="David" w:cs="David"/>
                <w:rtl/>
              </w:rPr>
              <w:t xml:space="preserve">10 ימים </w:t>
            </w:r>
            <w:r w:rsidRPr="00C80430">
              <w:rPr>
                <w:rFonts w:ascii="David" w:hAnsi="David" w:cs="David"/>
                <w:rtl/>
              </w:rPr>
              <w:t>לפני המועד האחרון להגשת ההצעות לתיבת המכרזים</w:t>
            </w:r>
          </w:p>
        </w:tc>
      </w:tr>
      <w:tr w:rsidR="00657354" w:rsidRPr="00C80430" w14:paraId="1D339B7B" w14:textId="77777777" w:rsidTr="00A45A9B">
        <w:trPr>
          <w:jc w:val="right"/>
        </w:trPr>
        <w:tc>
          <w:tcPr>
            <w:tcW w:w="3688" w:type="dxa"/>
            <w:tcBorders>
              <w:top w:val="single" w:sz="4" w:space="0" w:color="auto"/>
              <w:left w:val="single" w:sz="4" w:space="0" w:color="auto"/>
              <w:bottom w:val="single" w:sz="4" w:space="0" w:color="auto"/>
              <w:right w:val="single" w:sz="4" w:space="0" w:color="auto"/>
            </w:tcBorders>
            <w:vAlign w:val="center"/>
          </w:tcPr>
          <w:p w14:paraId="7497160B" w14:textId="77777777" w:rsidR="00657354" w:rsidRPr="00C80430" w:rsidRDefault="00657354" w:rsidP="00A45A9B">
            <w:pPr>
              <w:rPr>
                <w:rFonts w:ascii="David" w:hAnsi="David" w:cs="David"/>
                <w:rtl/>
              </w:rPr>
            </w:pPr>
            <w:r w:rsidRPr="00C80430">
              <w:rPr>
                <w:rFonts w:ascii="David" w:hAnsi="David" w:cs="David"/>
                <w:rtl/>
              </w:rPr>
              <w:lastRenderedPageBreak/>
              <w:t>מועד אחרון להגשת הצעות בתיבת המכרזים</w:t>
            </w:r>
          </w:p>
        </w:tc>
        <w:tc>
          <w:tcPr>
            <w:tcW w:w="4821" w:type="dxa"/>
            <w:tcBorders>
              <w:top w:val="single" w:sz="4" w:space="0" w:color="auto"/>
              <w:left w:val="single" w:sz="4" w:space="0" w:color="auto"/>
              <w:bottom w:val="single" w:sz="4" w:space="0" w:color="auto"/>
              <w:right w:val="single" w:sz="4" w:space="0" w:color="auto"/>
            </w:tcBorders>
            <w:shd w:val="clear" w:color="auto" w:fill="auto"/>
            <w:vAlign w:val="center"/>
          </w:tcPr>
          <w:p w14:paraId="6335ACD0" w14:textId="3533C2D8" w:rsidR="00657354" w:rsidRPr="00C80430" w:rsidRDefault="00677900" w:rsidP="00A45A9B">
            <w:pPr>
              <w:jc w:val="center"/>
              <w:rPr>
                <w:rFonts w:ascii="David" w:hAnsi="David" w:cs="David"/>
                <w:rtl/>
              </w:rPr>
            </w:pPr>
            <w:r>
              <w:rPr>
                <w:rFonts w:ascii="David" w:hAnsi="David" w:cs="David" w:hint="cs"/>
                <w:rtl/>
              </w:rPr>
              <w:t>יפורסם בהמשך יחד עם המועד האחרון להגשת שאלות ההבהרה</w:t>
            </w:r>
          </w:p>
        </w:tc>
      </w:tr>
    </w:tbl>
    <w:p w14:paraId="3B762933" w14:textId="77777777" w:rsidR="00657354" w:rsidRPr="00C80430" w:rsidRDefault="00657354" w:rsidP="00397EBE">
      <w:pPr>
        <w:pStyle w:val="3-"/>
        <w:spacing w:before="120"/>
      </w:pPr>
      <w:bookmarkStart w:id="46" w:name="_Toc516503357"/>
      <w:bookmarkStart w:id="47" w:name="_Toc519073572"/>
      <w:bookmarkStart w:id="48" w:name="_Toc519073918"/>
      <w:r w:rsidRPr="00C80430">
        <w:rPr>
          <w:rtl/>
        </w:rPr>
        <w:t xml:space="preserve">כנס </w:t>
      </w:r>
      <w:bookmarkEnd w:id="46"/>
      <w:bookmarkEnd w:id="47"/>
      <w:bookmarkEnd w:id="48"/>
      <w:r w:rsidR="00A528B0" w:rsidRPr="00C80430">
        <w:rPr>
          <w:rtl/>
        </w:rPr>
        <w:t>מציעים</w:t>
      </w:r>
      <w:r w:rsidRPr="00C80430">
        <w:rPr>
          <w:rtl/>
        </w:rPr>
        <w:t xml:space="preserve"> </w:t>
      </w:r>
    </w:p>
    <w:p w14:paraId="3F1758CD" w14:textId="77777777" w:rsidR="00A528B0" w:rsidRPr="00C80430" w:rsidRDefault="00A528B0" w:rsidP="00CE6345">
      <w:pPr>
        <w:pStyle w:val="3-0"/>
        <w:numPr>
          <w:ilvl w:val="0"/>
          <w:numId w:val="0"/>
        </w:numPr>
        <w:ind w:left="992"/>
      </w:pPr>
      <w:r w:rsidRPr="00C80430">
        <w:rPr>
          <w:rtl/>
        </w:rPr>
        <w:t>לא יתקיים כנס מציעים</w:t>
      </w:r>
      <w:r w:rsidR="00B74B21" w:rsidRPr="00C80430">
        <w:rPr>
          <w:rtl/>
        </w:rPr>
        <w:t xml:space="preserve"> בשלב זה של המכרז</w:t>
      </w:r>
      <w:r w:rsidRPr="00C80430">
        <w:rPr>
          <w:rtl/>
        </w:rPr>
        <w:t>.</w:t>
      </w:r>
    </w:p>
    <w:p w14:paraId="7DB6910D" w14:textId="77777777" w:rsidR="007C6BAA" w:rsidRPr="00C80430" w:rsidRDefault="007C6BAA" w:rsidP="00CE6345">
      <w:pPr>
        <w:pStyle w:val="3-"/>
      </w:pPr>
      <w:bookmarkStart w:id="49" w:name="_Toc516503358"/>
      <w:bookmarkStart w:id="50" w:name="_Toc519073573"/>
      <w:bookmarkStart w:id="51" w:name="_Toc519073919"/>
      <w:bookmarkStart w:id="52" w:name="_Ref519151138"/>
      <w:r w:rsidRPr="00C80430">
        <w:rPr>
          <w:rtl/>
        </w:rPr>
        <w:t>אתר אינטרנט למכרז</w:t>
      </w:r>
    </w:p>
    <w:p w14:paraId="5FE7A518" w14:textId="77777777" w:rsidR="007C6BAA" w:rsidRPr="00C80430" w:rsidRDefault="007C6BAA" w:rsidP="00CE6345">
      <w:pPr>
        <w:pStyle w:val="3-0"/>
        <w:numPr>
          <w:ilvl w:val="0"/>
          <w:numId w:val="0"/>
        </w:numPr>
        <w:ind w:left="993"/>
      </w:pPr>
      <w:r w:rsidRPr="00C80430">
        <w:rPr>
          <w:rtl/>
        </w:rPr>
        <w:t xml:space="preserve">כלל המידע בנוגע למכרז לרבות מסמכי המכרז והודעות הקשורות אליו יפורסמו באתר האינטרנט למכרז באתר מינהל הרכש הממשלתי בכתובת: </w:t>
      </w:r>
      <w:hyperlink r:id="rId15" w:history="1">
        <w:r w:rsidR="00BA0818" w:rsidRPr="00C80430">
          <w:rPr>
            <w:rStyle w:val="Hyperlink"/>
            <w:rFonts w:ascii="David" w:hAnsi="David" w:cs="David"/>
          </w:rPr>
          <w:t>https://go.gov.il/3-2020</w:t>
        </w:r>
      </w:hyperlink>
      <w:r w:rsidR="00BA0818" w:rsidRPr="00C80430">
        <w:rPr>
          <w:rtl/>
        </w:rPr>
        <w:t xml:space="preserve"> </w:t>
      </w:r>
      <w:r w:rsidRPr="00C80430">
        <w:rPr>
          <w:rtl/>
        </w:rPr>
        <w:t xml:space="preserve">(להלן: </w:t>
      </w:r>
      <w:r w:rsidRPr="00C80430">
        <w:rPr>
          <w:b/>
          <w:bCs/>
          <w:rtl/>
        </w:rPr>
        <w:t>"אתר האינטרנט"</w:t>
      </w:r>
      <w:r w:rsidRPr="00C80430">
        <w:rPr>
          <w:rtl/>
        </w:rPr>
        <w:t>).</w:t>
      </w:r>
    </w:p>
    <w:p w14:paraId="54B56FD8" w14:textId="77777777" w:rsidR="00657354" w:rsidRPr="00C80430" w:rsidRDefault="00657354" w:rsidP="00CE6345">
      <w:pPr>
        <w:pStyle w:val="3-"/>
        <w:rPr>
          <w:rtl/>
        </w:rPr>
      </w:pPr>
      <w:r w:rsidRPr="00C80430">
        <w:rPr>
          <w:rtl/>
        </w:rPr>
        <w:t>שאלות הבהרה בנוגע ל</w:t>
      </w:r>
      <w:bookmarkEnd w:id="49"/>
      <w:bookmarkEnd w:id="50"/>
      <w:bookmarkEnd w:id="51"/>
      <w:bookmarkEnd w:id="52"/>
      <w:r w:rsidR="001C55F9" w:rsidRPr="00C80430">
        <w:rPr>
          <w:rtl/>
        </w:rPr>
        <w:t>-</w:t>
      </w:r>
      <w:r w:rsidR="001C55F9" w:rsidRPr="00C80430">
        <w:t>PQ</w:t>
      </w:r>
    </w:p>
    <w:p w14:paraId="4F90A169" w14:textId="77777777" w:rsidR="00657354" w:rsidRPr="00C80430" w:rsidRDefault="00657354" w:rsidP="00CE6345">
      <w:pPr>
        <w:pStyle w:val="4-0"/>
        <w:rPr>
          <w:rtl/>
        </w:rPr>
      </w:pPr>
      <w:r w:rsidRPr="00C80430">
        <w:rPr>
          <w:rtl/>
        </w:rPr>
        <w:t>בכל מקרה של אי בהירות או הערות בנוגע למכרז או לתנאיו ניתן לפנות ל</w:t>
      </w:r>
      <w:r w:rsidR="00EC7BB8" w:rsidRPr="00C80430">
        <w:rPr>
          <w:rtl/>
        </w:rPr>
        <w:t xml:space="preserve">נציג </w:t>
      </w:r>
      <w:r w:rsidRPr="00C80430">
        <w:rPr>
          <w:rtl/>
        </w:rPr>
        <w:t>עורך המכרז</w:t>
      </w:r>
      <w:r w:rsidR="007F227A" w:rsidRPr="00C80430">
        <w:rPr>
          <w:rtl/>
        </w:rPr>
        <w:t xml:space="preserve">, מר </w:t>
      </w:r>
      <w:r w:rsidR="00F0221F" w:rsidRPr="00C80430">
        <w:rPr>
          <w:rtl/>
        </w:rPr>
        <w:t>דורון רותם,</w:t>
      </w:r>
      <w:r w:rsidR="00EC7BB8" w:rsidRPr="00C80430">
        <w:rPr>
          <w:rtl/>
        </w:rPr>
        <w:t xml:space="preserve"> בכתובת דואר אלקטרוני</w:t>
      </w:r>
      <w:r w:rsidR="00943F19" w:rsidRPr="00C80430">
        <w:rPr>
          <w:rtl/>
        </w:rPr>
        <w:t xml:space="preserve"> </w:t>
      </w:r>
      <w:hyperlink r:id="rId16" w:history="1">
        <w:r w:rsidR="00F0221F" w:rsidRPr="00C033A8">
          <w:rPr>
            <w:color w:val="0000FF"/>
            <w:u w:val="single"/>
          </w:rPr>
          <w:t>3-2020@</w:t>
        </w:r>
        <w:r w:rsidR="00C033A8" w:rsidRPr="00C033A8">
          <w:rPr>
            <w:color w:val="0000FF"/>
            <w:u w:val="single"/>
          </w:rPr>
          <w:t>mof.gov.il</w:t>
        </w:r>
      </w:hyperlink>
      <w:r w:rsidR="00943F19" w:rsidRPr="00C80430">
        <w:rPr>
          <w:rtl/>
        </w:rPr>
        <w:t xml:space="preserve"> </w:t>
      </w:r>
      <w:r w:rsidRPr="00C80430">
        <w:rPr>
          <w:rtl/>
        </w:rPr>
        <w:t>וזאת עד למועד האחרון להגשת שאלות הבהרה הנקוב לעיל.</w:t>
      </w:r>
    </w:p>
    <w:p w14:paraId="7A8D2137" w14:textId="77777777" w:rsidR="00657354" w:rsidRPr="00C80430" w:rsidRDefault="002D7FB3" w:rsidP="00CE6345">
      <w:pPr>
        <w:pStyle w:val="4-0"/>
      </w:pPr>
      <w:r w:rsidRPr="00C80430">
        <w:rPr>
          <w:rtl/>
        </w:rPr>
        <w:t>ה</w:t>
      </w:r>
      <w:r w:rsidR="00657354" w:rsidRPr="00C80430">
        <w:rPr>
          <w:rtl/>
        </w:rPr>
        <w:t>שאלות יועברו על גבי קובץ ה-</w:t>
      </w:r>
      <w:r w:rsidR="00657354" w:rsidRPr="00C80430">
        <w:t xml:space="preserve"> excel</w:t>
      </w:r>
      <w:r w:rsidR="0000617E" w:rsidRPr="00C80430">
        <w:rPr>
          <w:rtl/>
        </w:rPr>
        <w:t xml:space="preserve">בתבנית המפורסמת </w:t>
      </w:r>
      <w:r w:rsidR="0001200D" w:rsidRPr="00C80430">
        <w:rPr>
          <w:rtl/>
        </w:rPr>
        <w:t>באתר האינטרנט</w:t>
      </w:r>
      <w:r w:rsidR="0000617E" w:rsidRPr="00C80430">
        <w:rPr>
          <w:rtl/>
        </w:rPr>
        <w:t xml:space="preserve">. </w:t>
      </w:r>
      <w:r w:rsidR="00657354" w:rsidRPr="00C80430">
        <w:rPr>
          <w:rtl/>
        </w:rPr>
        <w:t>שאלות שיועברו לאחר המועד</w:t>
      </w:r>
      <w:r w:rsidR="00AF67B5" w:rsidRPr="00C80430">
        <w:rPr>
          <w:rtl/>
        </w:rPr>
        <w:t>,</w:t>
      </w:r>
      <w:r w:rsidR="00657354" w:rsidRPr="00C80430">
        <w:rPr>
          <w:rtl/>
        </w:rPr>
        <w:t xml:space="preserve"> או שיופנו בעל</w:t>
      </w:r>
      <w:r w:rsidR="00AF67B5" w:rsidRPr="00C80430">
        <w:rPr>
          <w:rtl/>
        </w:rPr>
        <w:t>-</w:t>
      </w:r>
      <w:r w:rsidR="00657354" w:rsidRPr="00C80430">
        <w:rPr>
          <w:rtl/>
        </w:rPr>
        <w:t>פה או בטלפון או בפורמט אחר מהנדרש</w:t>
      </w:r>
      <w:r w:rsidR="00AF67B5" w:rsidRPr="00C80430">
        <w:rPr>
          <w:rtl/>
        </w:rPr>
        <w:t>,</w:t>
      </w:r>
      <w:r w:rsidR="00657354" w:rsidRPr="00C80430">
        <w:rPr>
          <w:rtl/>
        </w:rPr>
        <w:t xml:space="preserve"> לא יחייבו מענה על</w:t>
      </w:r>
      <w:r w:rsidR="00AF67B5" w:rsidRPr="00C80430">
        <w:rPr>
          <w:rtl/>
        </w:rPr>
        <w:t>-</w:t>
      </w:r>
      <w:r w:rsidR="00657354" w:rsidRPr="00C80430">
        <w:rPr>
          <w:rtl/>
        </w:rPr>
        <w:t xml:space="preserve">ידי עורך המכרז. </w:t>
      </w:r>
    </w:p>
    <w:p w14:paraId="134046A6" w14:textId="77777777" w:rsidR="001235AD" w:rsidRPr="00C80430" w:rsidRDefault="001235AD" w:rsidP="00CE6345">
      <w:pPr>
        <w:pStyle w:val="4-0"/>
      </w:pPr>
      <w:r w:rsidRPr="00C80430">
        <w:rPr>
          <w:rtl/>
        </w:rPr>
        <w:t>לא י</w:t>
      </w:r>
      <w:r w:rsidR="0000617E" w:rsidRPr="00C80430">
        <w:rPr>
          <w:rtl/>
        </w:rPr>
        <w:t>י</w:t>
      </w:r>
      <w:r w:rsidRPr="00C80430">
        <w:rPr>
          <w:rtl/>
        </w:rPr>
        <w:t>נתן מענה לשאלות שישלחו בעילום שם.</w:t>
      </w:r>
    </w:p>
    <w:p w14:paraId="23E317F6" w14:textId="77777777" w:rsidR="00657354" w:rsidRPr="00C80430" w:rsidRDefault="008630F3" w:rsidP="00CE6345">
      <w:pPr>
        <w:pStyle w:val="4-0"/>
      </w:pPr>
      <w:r w:rsidRPr="00C80430">
        <w:rPr>
          <w:rtl/>
        </w:rPr>
        <w:t xml:space="preserve">ככל שהדבר נדרש, </w:t>
      </w:r>
      <w:r w:rsidR="00657354" w:rsidRPr="00C80430">
        <w:rPr>
          <w:rtl/>
        </w:rPr>
        <w:t>עורך המכרז רשאי לאפשר סבבים נוספים של שאלות הבהרה, בהודעה שתפורסם באתר האינטרנט.</w:t>
      </w:r>
    </w:p>
    <w:p w14:paraId="5A1B010C" w14:textId="77777777" w:rsidR="00376729" w:rsidRPr="00C80430" w:rsidRDefault="00376729" w:rsidP="00CE6345">
      <w:pPr>
        <w:pStyle w:val="3-"/>
      </w:pPr>
      <w:r w:rsidRPr="00C80430">
        <w:rPr>
          <w:rtl/>
        </w:rPr>
        <w:t xml:space="preserve">מענה </w:t>
      </w:r>
      <w:r w:rsidR="00AF67B5" w:rsidRPr="00C80430">
        <w:rPr>
          <w:rtl/>
        </w:rPr>
        <w:t>עורך המכרז</w:t>
      </w:r>
      <w:r w:rsidRPr="00C80430">
        <w:rPr>
          <w:rtl/>
        </w:rPr>
        <w:t xml:space="preserve"> לשאלות ההבהרה</w:t>
      </w:r>
    </w:p>
    <w:p w14:paraId="59040A8A" w14:textId="77777777" w:rsidR="00376729" w:rsidRPr="00C80430" w:rsidRDefault="00376729" w:rsidP="00CE6345">
      <w:pPr>
        <w:pStyle w:val="4-0"/>
        <w:rPr>
          <w:rtl/>
        </w:rPr>
      </w:pPr>
      <w:r w:rsidRPr="00C80430">
        <w:rPr>
          <w:rtl/>
        </w:rPr>
        <w:t>תשובות עורך המכרז לשאלות שהוגשו כאמור לעיל</w:t>
      </w:r>
      <w:r w:rsidR="001235AD" w:rsidRPr="00C80430">
        <w:rPr>
          <w:rtl/>
        </w:rPr>
        <w:t xml:space="preserve">, וכן כל שינוי או הבהרה אחרת </w:t>
      </w:r>
      <w:r w:rsidR="00A82DD0" w:rsidRPr="00C80430">
        <w:rPr>
          <w:rtl/>
        </w:rPr>
        <w:t xml:space="preserve">שיעשו </w:t>
      </w:r>
      <w:r w:rsidR="001235AD" w:rsidRPr="00C80430">
        <w:rPr>
          <w:rtl/>
        </w:rPr>
        <w:t xml:space="preserve">במסמכי המכרז, על ידי </w:t>
      </w:r>
      <w:r w:rsidR="00207BFD" w:rsidRPr="00C80430">
        <w:rPr>
          <w:rtl/>
        </w:rPr>
        <w:t>עורך המכרז</w:t>
      </w:r>
      <w:r w:rsidR="001235AD" w:rsidRPr="00C80430">
        <w:rPr>
          <w:rtl/>
        </w:rPr>
        <w:t>,</w:t>
      </w:r>
      <w:r w:rsidRPr="00C80430">
        <w:rPr>
          <w:rtl/>
        </w:rPr>
        <w:t xml:space="preserve"> יפורסמו בדף המכרז שבאתר האינטרנט. על מציע להתעדכן בתשובות עורך המכרז וכן בעדכונים שוטפים אשר יפורסמו כאמור בנוגע למכרז זה. </w:t>
      </w:r>
    </w:p>
    <w:p w14:paraId="0B154087" w14:textId="77777777" w:rsidR="00376729" w:rsidRPr="00C80430" w:rsidRDefault="00376729" w:rsidP="00CE6345">
      <w:pPr>
        <w:pStyle w:val="4-0"/>
      </w:pPr>
      <w:r w:rsidRPr="00C80430">
        <w:rPr>
          <w:rtl/>
        </w:rPr>
        <w:t xml:space="preserve">במענה לשאלות ההבהרה עורך המכרז רשאי לבצע כל שינוי במסמכי המכרז, וכן ליתן פרשנות או הבהרה להוראות מסמכי המכרז. </w:t>
      </w:r>
      <w:r w:rsidR="001235AD" w:rsidRPr="00C80430">
        <w:rPr>
          <w:rtl/>
        </w:rPr>
        <w:t>התשובות יפורסמו ללא שמות הפונים.</w:t>
      </w:r>
    </w:p>
    <w:p w14:paraId="49594034" w14:textId="77777777" w:rsidR="00376729" w:rsidRPr="00C80430" w:rsidRDefault="00376729" w:rsidP="00CE6345">
      <w:pPr>
        <w:pStyle w:val="4-0"/>
      </w:pPr>
      <w:r w:rsidRPr="00C80430">
        <w:rPr>
          <w:rtl/>
        </w:rPr>
        <w:t>עורך המכרז אינו מחויב לנוסח שאלה שהוגשה, ובכלל זה רשאי עורך המכרז, בעת ניסוח תשובות ההבהרה שישלחו למציעים, לקצר נוסח של שאלה או לנסחה מחדש. נוסח התשובות של עורך המכרז הוא הנוסח המחייב ומהווה חלק בלתי נפרד מהמכרז.</w:t>
      </w:r>
    </w:p>
    <w:p w14:paraId="0000D779" w14:textId="6BA2A04F" w:rsidR="001235AD" w:rsidRPr="00C80430" w:rsidRDefault="001235AD" w:rsidP="00CE6345">
      <w:pPr>
        <w:pStyle w:val="3-"/>
      </w:pPr>
      <w:bookmarkStart w:id="53" w:name="_Ref44241456"/>
      <w:r w:rsidRPr="00C80430">
        <w:rPr>
          <w:rtl/>
        </w:rPr>
        <w:t>הגשת הצעות במכרז</w:t>
      </w:r>
      <w:bookmarkEnd w:id="53"/>
    </w:p>
    <w:p w14:paraId="3B56E27F" w14:textId="77777777" w:rsidR="008869C6" w:rsidRPr="00C80430" w:rsidRDefault="008869C6" w:rsidP="00CE6345">
      <w:pPr>
        <w:pStyle w:val="4-0"/>
        <w:rPr>
          <w:rtl/>
        </w:rPr>
      </w:pPr>
      <w:r w:rsidRPr="00C80430">
        <w:rPr>
          <w:rtl/>
        </w:rPr>
        <w:t>הצעות במכרז יוגשו לתיבת המכרזים הממוקמת במינהל הרכש הממשלתי, רחוב נתנאל לורך 1, קומה 1, ירושלים במועד הנקוב בטבלת המועדים  למכרז לעיל.</w:t>
      </w:r>
    </w:p>
    <w:p w14:paraId="0F3BFC0E" w14:textId="77777777" w:rsidR="008869C6" w:rsidRPr="00C80430" w:rsidRDefault="008869C6" w:rsidP="00CE6345">
      <w:pPr>
        <w:pStyle w:val="4-0"/>
        <w:rPr>
          <w:rtl/>
        </w:rPr>
      </w:pPr>
      <w:r w:rsidRPr="00C80430">
        <w:rPr>
          <w:rtl/>
        </w:rPr>
        <w:lastRenderedPageBreak/>
        <w:t xml:space="preserve">הכניסה למתחם בו ממוקמת תיבת המכרזים כרוכה בבידוק בטחוני, ועלולה להימשך פרק זמן ממושך. על המציע במכרז להגיע פרק זמן מספק מראש, על מנת להגיש את הצעתו עד למועד הקבוע לעיל. </w:t>
      </w:r>
    </w:p>
    <w:p w14:paraId="0B416527" w14:textId="77777777" w:rsidR="008869C6" w:rsidRPr="00C80430" w:rsidRDefault="008869C6" w:rsidP="00CE6345">
      <w:pPr>
        <w:pStyle w:val="4-0"/>
        <w:rPr>
          <w:rtl/>
        </w:rPr>
      </w:pPr>
      <w:r w:rsidRPr="00C80430">
        <w:rPr>
          <w:rtl/>
        </w:rPr>
        <w:t>הצעות שלא תמצאנה בתיבת המכרזים עד למועד האחרון להגשת כמפורט בטבלת המועדים למכרז, לא תובאנה לדיון בפני ועדת המכרזים.</w:t>
      </w:r>
    </w:p>
    <w:p w14:paraId="66D24841" w14:textId="77777777" w:rsidR="00D702B7" w:rsidRPr="00C80430" w:rsidRDefault="00D702B7" w:rsidP="00CE6345">
      <w:pPr>
        <w:pStyle w:val="2-"/>
      </w:pPr>
      <w:bookmarkStart w:id="54" w:name="_Toc527908866"/>
      <w:bookmarkStart w:id="55" w:name="_Toc516503359"/>
      <w:bookmarkStart w:id="56" w:name="_Toc519073574"/>
      <w:bookmarkStart w:id="57" w:name="_Toc519073920"/>
      <w:bookmarkStart w:id="58" w:name="_Toc47439838"/>
      <w:r w:rsidRPr="00C80430">
        <w:rPr>
          <w:rtl/>
        </w:rPr>
        <w:t>נוהל המכרז</w:t>
      </w:r>
      <w:bookmarkEnd w:id="54"/>
      <w:bookmarkEnd w:id="58"/>
      <w:r w:rsidRPr="00C80430">
        <w:rPr>
          <w:rtl/>
        </w:rPr>
        <w:t xml:space="preserve"> </w:t>
      </w:r>
    </w:p>
    <w:p w14:paraId="2C2AE392" w14:textId="77777777" w:rsidR="00AE3D47" w:rsidRPr="00C80430" w:rsidRDefault="003A24AB" w:rsidP="00CE6345">
      <w:pPr>
        <w:pStyle w:val="3-"/>
        <w:rPr>
          <w:rtl/>
        </w:rPr>
      </w:pPr>
      <w:r w:rsidRPr="00C80430">
        <w:rPr>
          <w:rtl/>
        </w:rPr>
        <w:t>תנאי</w:t>
      </w:r>
      <w:r w:rsidR="00AE3D47" w:rsidRPr="00C80430">
        <w:rPr>
          <w:rtl/>
        </w:rPr>
        <w:t xml:space="preserve"> המכרז </w:t>
      </w:r>
    </w:p>
    <w:p w14:paraId="0469187B" w14:textId="77777777" w:rsidR="003A24AB" w:rsidRPr="00C80430" w:rsidRDefault="00AE3D47" w:rsidP="00CE6345">
      <w:pPr>
        <w:pStyle w:val="4-0"/>
      </w:pPr>
      <w:r w:rsidRPr="00C80430">
        <w:rPr>
          <w:rtl/>
        </w:rPr>
        <w:t>עורך המכרז</w:t>
      </w:r>
      <w:r w:rsidR="00F60657" w:rsidRPr="00C80430">
        <w:rPr>
          <w:rtl/>
        </w:rPr>
        <w:t>,</w:t>
      </w:r>
      <w:r w:rsidRPr="00C80430">
        <w:rPr>
          <w:rtl/>
        </w:rPr>
        <w:t xml:space="preserve"> או צוות מטעמו</w:t>
      </w:r>
      <w:r w:rsidR="00F60657" w:rsidRPr="00C80430">
        <w:rPr>
          <w:rtl/>
        </w:rPr>
        <w:t>,</w:t>
      </w:r>
      <w:r w:rsidRPr="00C80430">
        <w:rPr>
          <w:rtl/>
        </w:rPr>
        <w:t xml:space="preserve"> אשר יכול ויכלול גם יועצים חיצוניים</w:t>
      </w:r>
      <w:r w:rsidR="00F60657" w:rsidRPr="00C80430">
        <w:rPr>
          <w:rtl/>
        </w:rPr>
        <w:t>,</w:t>
      </w:r>
      <w:r w:rsidRPr="00C80430">
        <w:rPr>
          <w:rtl/>
        </w:rPr>
        <w:t xml:space="preserve"> </w:t>
      </w:r>
      <w:r w:rsidR="00BE2EB6" w:rsidRPr="00C80430">
        <w:rPr>
          <w:rtl/>
        </w:rPr>
        <w:t>יבדקו כי המציע הגיש את ההצעה וצירף את כל המסמכים כנדרש בחוברת ההצעה (פרק ב)</w:t>
      </w:r>
      <w:r w:rsidRPr="00C80430">
        <w:rPr>
          <w:rtl/>
        </w:rPr>
        <w:t xml:space="preserve">. </w:t>
      </w:r>
    </w:p>
    <w:p w14:paraId="4EDCE240" w14:textId="77777777" w:rsidR="00AE3D47" w:rsidRPr="00C80430" w:rsidRDefault="00AE3D47" w:rsidP="00CE6345">
      <w:pPr>
        <w:pStyle w:val="4-0"/>
      </w:pPr>
      <w:r w:rsidRPr="00C80430">
        <w:rPr>
          <w:rtl/>
        </w:rPr>
        <w:t xml:space="preserve">לצורך בדיקת ההצעות </w:t>
      </w:r>
      <w:r w:rsidR="003A24AB" w:rsidRPr="00C80430">
        <w:rPr>
          <w:rtl/>
        </w:rPr>
        <w:t>רשאי</w:t>
      </w:r>
      <w:r w:rsidRPr="00C80430">
        <w:rPr>
          <w:rtl/>
        </w:rPr>
        <w:t xml:space="preserve"> עורך המכרז </w:t>
      </w:r>
      <w:r w:rsidR="003A24AB" w:rsidRPr="00C80430">
        <w:rPr>
          <w:rtl/>
        </w:rPr>
        <w:t>לעשות שימוש במידע המפורט בהצעה שהגיש המציע וכן במקורות מידע מהימנים אחרים וביניהם בידע המקצועי העומד לרשותו של עורך המכרז</w:t>
      </w:r>
      <w:r w:rsidRPr="00C80430">
        <w:rPr>
          <w:rtl/>
        </w:rPr>
        <w:t xml:space="preserve">, מידע ציבורי על המציע, חוות דעת יועצים מקצועיים, </w:t>
      </w:r>
      <w:r w:rsidR="005B70BF" w:rsidRPr="00C80430">
        <w:rPr>
          <w:rtl/>
        </w:rPr>
        <w:t xml:space="preserve">חוות דעת גופי מחקר </w:t>
      </w:r>
      <w:r w:rsidRPr="00C80430">
        <w:rPr>
          <w:rtl/>
        </w:rPr>
        <w:t xml:space="preserve">וכן כל מקור מידע אמין אחר. </w:t>
      </w:r>
    </w:p>
    <w:p w14:paraId="0AE09A9A" w14:textId="77777777" w:rsidR="00AE3D47" w:rsidRPr="00C80430" w:rsidRDefault="00AE3D47" w:rsidP="00CE6345">
      <w:pPr>
        <w:pStyle w:val="4-0"/>
        <w:rPr>
          <w:rtl/>
        </w:rPr>
      </w:pPr>
      <w:r w:rsidRPr="00C80430">
        <w:rPr>
          <w:rtl/>
        </w:rPr>
        <w:t>עורך המכרז או מי מטעמו רשאי לבקש ממציע לבאר פרט מסוים מתוך הצעתו, להשלים פרט חסר מתוכה, או להמציא מסמך נוסף או חלופי המוכיח את עמידתו ב</w:t>
      </w:r>
      <w:r w:rsidR="00B74B21" w:rsidRPr="00C80430">
        <w:rPr>
          <w:rtl/>
        </w:rPr>
        <w:t>דרישות</w:t>
      </w:r>
      <w:r w:rsidR="00C30727" w:rsidRPr="00C80430">
        <w:rPr>
          <w:rtl/>
        </w:rPr>
        <w:t xml:space="preserve"> הסף</w:t>
      </w:r>
      <w:r w:rsidR="00B74B21" w:rsidRPr="00C80430">
        <w:rPr>
          <w:rtl/>
        </w:rPr>
        <w:t xml:space="preserve"> וב</w:t>
      </w:r>
      <w:r w:rsidRPr="00C80430">
        <w:rPr>
          <w:rtl/>
        </w:rPr>
        <w:t>תנאי המכרז, וזאת בתוך פרק זמן קצוב.</w:t>
      </w:r>
      <w:r w:rsidR="00E313F8" w:rsidRPr="00C80430">
        <w:rPr>
          <w:rtl/>
        </w:rPr>
        <w:t xml:space="preserve"> לצורך כך רשאי עורך המכרז לקיים מפגש עם מציע מסוים, וזאת על מנת לפרט מה הם הבהרות  הנדרשות.</w:t>
      </w:r>
      <w:r w:rsidRPr="00C80430">
        <w:rPr>
          <w:rtl/>
        </w:rPr>
        <w:t xml:space="preserve"> אי מענה לפניה כאמור, או מענה שלא בפרק הזמן שהוגדר עלול לגרום לפסילת ההצעה. </w:t>
      </w:r>
    </w:p>
    <w:p w14:paraId="6597C841" w14:textId="77777777" w:rsidR="00AE3D47" w:rsidRPr="00C80430" w:rsidRDefault="00AE3D47" w:rsidP="00CE6345">
      <w:pPr>
        <w:pStyle w:val="4-0"/>
      </w:pPr>
      <w:r w:rsidRPr="00C80430">
        <w:rPr>
          <w:rtl/>
        </w:rPr>
        <w:t>לאחר שניתנה למציע הזדמנות להשלים ולתקן, עורך המכרז רשאי לפסול הצעה שעדיין אינה עונה על דרישות המכרז, או לבקש השלמה נוספת</w:t>
      </w:r>
      <w:r w:rsidR="00F60657" w:rsidRPr="00C80430">
        <w:rPr>
          <w:rtl/>
        </w:rPr>
        <w:t>, בהתאם לשיקול דעתו</w:t>
      </w:r>
      <w:r w:rsidRPr="00C80430">
        <w:rPr>
          <w:rtl/>
        </w:rPr>
        <w:t>.</w:t>
      </w:r>
    </w:p>
    <w:p w14:paraId="0AEA5C4E" w14:textId="77777777" w:rsidR="00C30727" w:rsidRPr="00C80430" w:rsidRDefault="00C30727" w:rsidP="00CE6345">
      <w:pPr>
        <w:pStyle w:val="4-0"/>
      </w:pPr>
      <w:r w:rsidRPr="00C80430">
        <w:rPr>
          <w:rtl/>
        </w:rPr>
        <w:t>במסגרת שלב בדיקת ההצעות, עורך המכרז רשאי יהיה לערוך מפגשים עם כל אחד מהמציעים, לצורך קבלת הבהרות לגבי עמידתו בתנאי המכרז, או אודות הפירוט המקצועי בהצעה.</w:t>
      </w:r>
    </w:p>
    <w:p w14:paraId="5BE3C505" w14:textId="77777777" w:rsidR="00C30727" w:rsidRPr="00C80430" w:rsidRDefault="00C30727" w:rsidP="00CE6345">
      <w:pPr>
        <w:pStyle w:val="4-0"/>
      </w:pPr>
      <w:r w:rsidRPr="00C80430">
        <w:rPr>
          <w:rtl/>
        </w:rPr>
        <w:t xml:space="preserve">עורך המכרז רשאי יהיה לערוך מפגשים עם המציעים שעברו </w:t>
      </w:r>
      <w:r w:rsidR="005B70BF" w:rsidRPr="00C80430">
        <w:rPr>
          <w:rtl/>
        </w:rPr>
        <w:t>בהצלחה את שלב המיון המוקדם</w:t>
      </w:r>
      <w:r w:rsidRPr="00C80430">
        <w:rPr>
          <w:rtl/>
        </w:rPr>
        <w:t xml:space="preserve">, </w:t>
      </w:r>
      <w:r w:rsidR="00341E13" w:rsidRPr="00C80430">
        <w:rPr>
          <w:rtl/>
        </w:rPr>
        <w:t xml:space="preserve">לצורך קבלת הבהרות </w:t>
      </w:r>
      <w:r w:rsidR="005B70BF" w:rsidRPr="00C80430">
        <w:rPr>
          <w:rtl/>
        </w:rPr>
        <w:t>ומידע מקצועי נוסף</w:t>
      </w:r>
      <w:r w:rsidR="00341E13" w:rsidRPr="00C80430">
        <w:rPr>
          <w:rtl/>
        </w:rPr>
        <w:t>, ולצורך בחינה והדגמה של היכולות כפי שהוגשו</w:t>
      </w:r>
      <w:r w:rsidRPr="00C80430">
        <w:rPr>
          <w:rtl/>
        </w:rPr>
        <w:t>.</w:t>
      </w:r>
    </w:p>
    <w:p w14:paraId="4C0A42DB" w14:textId="77777777" w:rsidR="00AE3D47" w:rsidRPr="00C80430" w:rsidRDefault="00AE3D47" w:rsidP="00CE6345">
      <w:pPr>
        <w:pStyle w:val="4-0"/>
      </w:pPr>
      <w:r w:rsidRPr="00C80430">
        <w:rPr>
          <w:rtl/>
        </w:rPr>
        <w:t>עורך המכרז רשאי שלא להתחשב בהצעה בשל חוסר התייחסות מפורטת לסעיף מסעיפי המכרז, הצעה לא ברורה ולא חד משמעית אשר לדעת עורך המכרז מונעת הערכת ההצעה כראוי.</w:t>
      </w:r>
    </w:p>
    <w:p w14:paraId="40B3B6EE" w14:textId="77777777" w:rsidR="00AE3D47" w:rsidRPr="00C80430" w:rsidRDefault="00AE3D47" w:rsidP="00CE6345">
      <w:pPr>
        <w:pStyle w:val="4-0"/>
      </w:pPr>
      <w:r w:rsidRPr="00C80430">
        <w:rPr>
          <w:rtl/>
        </w:rPr>
        <w:t>עורך המכרז יהיה רשאי לפסול הצעה אם לפי שיקול דעתו הבלעדי מתקיים אחד מהתנאים הבאים:</w:t>
      </w:r>
    </w:p>
    <w:p w14:paraId="497DAD77" w14:textId="77777777" w:rsidR="00AE3D47" w:rsidRPr="00C80430" w:rsidRDefault="00AE3D47" w:rsidP="00FE778B">
      <w:pPr>
        <w:pStyle w:val="5-"/>
      </w:pPr>
      <w:r w:rsidRPr="00C80430">
        <w:rPr>
          <w:b/>
          <w:bCs/>
          <w:rtl/>
        </w:rPr>
        <w:t xml:space="preserve">פסילת הצעה </w:t>
      </w:r>
      <w:r w:rsidR="00A07F2E" w:rsidRPr="00C80430">
        <w:rPr>
          <w:b/>
          <w:bCs/>
          <w:rtl/>
        </w:rPr>
        <w:t xml:space="preserve">שאינה </w:t>
      </w:r>
      <w:r w:rsidRPr="00C80430">
        <w:rPr>
          <w:b/>
          <w:bCs/>
          <w:rtl/>
        </w:rPr>
        <w:t>כדאית כלכלית או תכסיסנית</w:t>
      </w:r>
      <w:r w:rsidRPr="00C80430">
        <w:rPr>
          <w:rtl/>
        </w:rPr>
        <w:t xml:space="preserve"> – אם ההצעה </w:t>
      </w:r>
      <w:r w:rsidR="00A07F2E" w:rsidRPr="00C80430">
        <w:rPr>
          <w:rtl/>
        </w:rPr>
        <w:t xml:space="preserve">אינה </w:t>
      </w:r>
      <w:r w:rsidRPr="00C80430">
        <w:rPr>
          <w:rtl/>
        </w:rPr>
        <w:t xml:space="preserve">כלכלית למציע במידה המטילה בספק את יכולתו לעמוד בהתחייבויותיו היה ויזכה </w:t>
      </w:r>
      <w:r w:rsidRPr="00C80430">
        <w:rPr>
          <w:rtl/>
        </w:rPr>
        <w:lastRenderedPageBreak/>
        <w:t>במכרז, או תכסיסנית (למשל, הצעה הכוללת מחירים או הנחות חריגות לפריטים מסוימים) הן ביחס להצעה עצמה והן ביחס להצעות אחרות, וכן בכל מקרה של פעולה שלא בתום לב.</w:t>
      </w:r>
    </w:p>
    <w:p w14:paraId="7574825F" w14:textId="77777777" w:rsidR="00AE3D47" w:rsidRPr="00C80430" w:rsidRDefault="00AE3D47" w:rsidP="004853C9">
      <w:pPr>
        <w:pStyle w:val="5-"/>
      </w:pPr>
      <w:r w:rsidRPr="00C80430">
        <w:rPr>
          <w:b/>
          <w:bCs/>
          <w:rtl/>
        </w:rPr>
        <w:t>פסילה עקב התנהגות שלא בתום לב במכרזים קודמים</w:t>
      </w:r>
      <w:r w:rsidRPr="00C80430">
        <w:rPr>
          <w:rtl/>
        </w:rPr>
        <w:t xml:space="preserve"> – המציע, במסגרת מכרז קודם של </w:t>
      </w:r>
      <w:r w:rsidR="00341FA6" w:rsidRPr="00C80430">
        <w:rPr>
          <w:rtl/>
        </w:rPr>
        <w:t>עורך המכרז</w:t>
      </w:r>
      <w:r w:rsidRPr="00C80430">
        <w:rPr>
          <w:rtl/>
        </w:rPr>
        <w:t>, או של גוף אחר, נהג בערמה, בתכסיסנות או בחוסר ניקיון כפיים, הוא מסר מידע מטעה או מידע מהותי בלתי מדויק.</w:t>
      </w:r>
    </w:p>
    <w:p w14:paraId="11BA760B" w14:textId="77777777" w:rsidR="00AE3D47" w:rsidRPr="00C80430" w:rsidRDefault="00AE3D47" w:rsidP="004853C9">
      <w:pPr>
        <w:pStyle w:val="5-"/>
      </w:pPr>
      <w:r w:rsidRPr="00C80430">
        <w:rPr>
          <w:b/>
          <w:bCs/>
          <w:rtl/>
        </w:rPr>
        <w:t>פסילת הצעה עקב מצב כלכלי של המציע</w:t>
      </w:r>
      <w:r w:rsidRPr="00C80430">
        <w:rPr>
          <w:rtl/>
        </w:rPr>
        <w:t xml:space="preserve"> – אם עקב מצבו הכלכלי הנוכחי או הצפוי של המציע, לרבות הליכי פשיטת רגל או פירוק או תביעות מהותיות הקיימות נגדו, </w:t>
      </w:r>
      <w:r w:rsidR="00465DFC" w:rsidRPr="00C80430">
        <w:rPr>
          <w:rtl/>
        </w:rPr>
        <w:t xml:space="preserve">השתכנע עורך המכרז כי </w:t>
      </w:r>
      <w:r w:rsidRPr="00C80430">
        <w:rPr>
          <w:rtl/>
        </w:rPr>
        <w:t>קיים חשש</w:t>
      </w:r>
      <w:r w:rsidR="00465DFC" w:rsidRPr="00C80430">
        <w:rPr>
          <w:rtl/>
        </w:rPr>
        <w:t xml:space="preserve"> ליכולתו של המציע לספק את השירותים הנדרשים, </w:t>
      </w:r>
      <w:r w:rsidRPr="00C80430">
        <w:rPr>
          <w:rtl/>
        </w:rPr>
        <w:t>אם יזכה במכרז.</w:t>
      </w:r>
    </w:p>
    <w:p w14:paraId="394F3D78" w14:textId="77777777" w:rsidR="00AE3D47" w:rsidRPr="00C80430" w:rsidRDefault="00AE3D47" w:rsidP="004853C9">
      <w:pPr>
        <w:pStyle w:val="5-"/>
      </w:pPr>
      <w:r w:rsidRPr="00C80430">
        <w:rPr>
          <w:b/>
          <w:bCs/>
          <w:rtl/>
        </w:rPr>
        <w:t>פסילה בעקבות ניגוד עניינים</w:t>
      </w:r>
      <w:r w:rsidRPr="00C80430">
        <w:rPr>
          <w:rtl/>
        </w:rPr>
        <w:t xml:space="preserve"> – אם קיים ניגוד עניינים, ישיר או עקיף, או חשש לניגוד עניינים בין ענייני המציע או בעלי העניין בו, לבין ביצוע השירותים על</w:t>
      </w:r>
      <w:r w:rsidR="00F60657" w:rsidRPr="00C80430">
        <w:rPr>
          <w:rtl/>
        </w:rPr>
        <w:t>-</w:t>
      </w:r>
      <w:r w:rsidRPr="00C80430">
        <w:rPr>
          <w:rtl/>
        </w:rPr>
        <w:t>ידי המציע באופן שלדעת עורך המכרז אינו ניתן לריפוי.</w:t>
      </w:r>
    </w:p>
    <w:p w14:paraId="2FF5E449" w14:textId="77777777" w:rsidR="003A24AB" w:rsidRPr="00C80430" w:rsidRDefault="003A24AB" w:rsidP="00CE6345">
      <w:pPr>
        <w:pStyle w:val="4-0"/>
        <w:rPr>
          <w:rtl/>
        </w:rPr>
      </w:pPr>
      <w:r w:rsidRPr="00C80430">
        <w:rPr>
          <w:rtl/>
        </w:rPr>
        <w:t xml:space="preserve">לצורך המכרז ימנה המציע איש קשר מטעמו, אשר יהווה את הכתובת הבלעדית לכל פניה בנושא המכרז. כל מענה והתייחסות שתישלח מאיש הקשר </w:t>
      </w:r>
      <w:r w:rsidR="000E0DC1" w:rsidRPr="00C80430">
        <w:rPr>
          <w:rtl/>
        </w:rPr>
        <w:t>לעורך המכרז</w:t>
      </w:r>
      <w:r w:rsidRPr="00C80430">
        <w:rPr>
          <w:rtl/>
        </w:rPr>
        <w:t xml:space="preserve">, או </w:t>
      </w:r>
      <w:r w:rsidR="000E0DC1" w:rsidRPr="00C80430">
        <w:rPr>
          <w:rtl/>
        </w:rPr>
        <w:t xml:space="preserve">מעורך המכרז </w:t>
      </w:r>
      <w:r w:rsidRPr="00C80430">
        <w:rPr>
          <w:rtl/>
        </w:rPr>
        <w:t>לאיש הקשר תחייב את המציע.</w:t>
      </w:r>
    </w:p>
    <w:p w14:paraId="07438722" w14:textId="77777777" w:rsidR="001015D6" w:rsidRPr="00C80430" w:rsidRDefault="001015D6" w:rsidP="00CE6345">
      <w:pPr>
        <w:pStyle w:val="3-"/>
        <w:rPr>
          <w:rtl/>
        </w:rPr>
      </w:pPr>
      <w:r w:rsidRPr="00C80430">
        <w:rPr>
          <w:rtl/>
        </w:rPr>
        <w:t>ביטול או שינוי המכרז</w:t>
      </w:r>
      <w:bookmarkEnd w:id="55"/>
      <w:bookmarkEnd w:id="56"/>
      <w:bookmarkEnd w:id="57"/>
      <w:r w:rsidRPr="00C80430">
        <w:rPr>
          <w:rtl/>
        </w:rPr>
        <w:t xml:space="preserve"> </w:t>
      </w:r>
    </w:p>
    <w:p w14:paraId="44A3E92F" w14:textId="77777777" w:rsidR="00DE5DFD" w:rsidRPr="00C80430" w:rsidRDefault="00DE5DFD" w:rsidP="00CE6345">
      <w:pPr>
        <w:pStyle w:val="4-0"/>
      </w:pPr>
      <w:bookmarkStart w:id="59" w:name="_Toc516503360"/>
      <w:bookmarkStart w:id="60" w:name="_Toc519073575"/>
      <w:bookmarkStart w:id="61" w:name="_Toc519073921"/>
      <w:r w:rsidRPr="00C80430">
        <w:rPr>
          <w:rtl/>
        </w:rPr>
        <w:t>עורך המכרז רשאי מיוזמתו ועל פי שיקול דעתו, לבטל את המכרז, לשנותו ולעדכנו, לרבות עדכוני מועדים הנקובים בו</w:t>
      </w:r>
      <w:r w:rsidR="002232B2" w:rsidRPr="00C80430">
        <w:rPr>
          <w:rtl/>
        </w:rPr>
        <w:t xml:space="preserve"> ואופן הגשת ההצעות</w:t>
      </w:r>
      <w:r w:rsidRPr="00C80430">
        <w:rPr>
          <w:rtl/>
        </w:rPr>
        <w:t xml:space="preserve">. שינויים כאמור יפורסמו באתר האינטרנט של המכרז. </w:t>
      </w:r>
    </w:p>
    <w:p w14:paraId="5F359500" w14:textId="77777777" w:rsidR="00DE5DFD" w:rsidRPr="00C80430" w:rsidRDefault="00DE5DFD" w:rsidP="00CE6345">
      <w:pPr>
        <w:pStyle w:val="4-0"/>
        <w:rPr>
          <w:rtl/>
        </w:rPr>
      </w:pPr>
      <w:r w:rsidRPr="00C80430">
        <w:rPr>
          <w:rtl/>
        </w:rPr>
        <w:t>עורך המכרז לא יהיה חייב לפצות את המציעים במקרה של ביטול המכרז.</w:t>
      </w:r>
    </w:p>
    <w:p w14:paraId="25A2148B" w14:textId="77777777" w:rsidR="001015D6" w:rsidRPr="00C80430" w:rsidRDefault="001015D6" w:rsidP="00CE6345">
      <w:pPr>
        <w:pStyle w:val="3-"/>
      </w:pPr>
      <w:r w:rsidRPr="00C80430">
        <w:rPr>
          <w:rtl/>
        </w:rPr>
        <w:t>הוצאות</w:t>
      </w:r>
      <w:bookmarkEnd w:id="59"/>
      <w:bookmarkEnd w:id="60"/>
      <w:bookmarkEnd w:id="61"/>
      <w:r w:rsidRPr="00C80430">
        <w:rPr>
          <w:rtl/>
        </w:rPr>
        <w:t xml:space="preserve"> </w:t>
      </w:r>
    </w:p>
    <w:p w14:paraId="55FACF6B" w14:textId="77777777" w:rsidR="001015D6" w:rsidRPr="00C80430" w:rsidRDefault="001015D6" w:rsidP="00CE6345">
      <w:pPr>
        <w:pStyle w:val="3-0"/>
        <w:numPr>
          <w:ilvl w:val="0"/>
          <w:numId w:val="0"/>
        </w:numPr>
        <w:ind w:left="992"/>
        <w:rPr>
          <w:rtl/>
        </w:rPr>
      </w:pPr>
      <w:r w:rsidRPr="00C80430">
        <w:rPr>
          <w:rtl/>
        </w:rPr>
        <w:t xml:space="preserve">המציע לא יהיה זכאי להחזר הוצאות או לפיצוי כלשהו בקשר עם המכרז, לרבות במקרה של הפסקתו, עיכובו, שינוי תנאיו או ביטולו. </w:t>
      </w:r>
    </w:p>
    <w:p w14:paraId="11F41B2F" w14:textId="77777777" w:rsidR="00377479" w:rsidRPr="00C80430" w:rsidRDefault="001015D6" w:rsidP="00CE6345">
      <w:pPr>
        <w:pStyle w:val="3-"/>
      </w:pPr>
      <w:bookmarkStart w:id="62" w:name="_Toc516503361"/>
      <w:bookmarkStart w:id="63" w:name="_Toc519073576"/>
      <w:bookmarkStart w:id="64" w:name="_Toc519073922"/>
      <w:r w:rsidRPr="00C80430">
        <w:rPr>
          <w:rtl/>
        </w:rPr>
        <w:t>סמכות השיפוט</w:t>
      </w:r>
      <w:bookmarkEnd w:id="62"/>
      <w:bookmarkEnd w:id="63"/>
      <w:bookmarkEnd w:id="64"/>
    </w:p>
    <w:p w14:paraId="5CC38F59" w14:textId="77777777" w:rsidR="001015D6" w:rsidRPr="00C80430" w:rsidRDefault="001015D6" w:rsidP="00CE6345">
      <w:pPr>
        <w:pStyle w:val="3-0"/>
        <w:numPr>
          <w:ilvl w:val="0"/>
          <w:numId w:val="0"/>
        </w:numPr>
        <w:ind w:left="992"/>
        <w:rPr>
          <w:rtl/>
        </w:rPr>
      </w:pPr>
      <w:r w:rsidRPr="00C80430">
        <w:rPr>
          <w:rtl/>
        </w:rPr>
        <w:t xml:space="preserve">סמכות השיפוט בכל הקשור לנושאים ועניינים הנוגעים למכרז, או בכל תביעה הנובעת מהליך ניהולו, תהיה אך ורק בבתי המשפט </w:t>
      </w:r>
      <w:r w:rsidR="004A0C27">
        <w:rPr>
          <w:rFonts w:hint="cs"/>
          <w:rtl/>
        </w:rPr>
        <w:t>בירושלים</w:t>
      </w:r>
      <w:r w:rsidRPr="00C80430">
        <w:rPr>
          <w:rtl/>
        </w:rPr>
        <w:t>.</w:t>
      </w:r>
    </w:p>
    <w:p w14:paraId="555F28CA" w14:textId="1A3A30D4" w:rsidR="00377479" w:rsidRPr="00C80430" w:rsidRDefault="00377479" w:rsidP="00CE6345">
      <w:pPr>
        <w:pStyle w:val="3-"/>
      </w:pPr>
      <w:bookmarkStart w:id="65" w:name="_Toc516503362"/>
      <w:bookmarkStart w:id="66" w:name="_Toc519073577"/>
      <w:bookmarkStart w:id="67" w:name="_Toc519073923"/>
      <w:r w:rsidRPr="00C80430">
        <w:rPr>
          <w:rtl/>
        </w:rPr>
        <w:t>סודיות ההצעה וזכות העיון</w:t>
      </w:r>
      <w:bookmarkEnd w:id="65"/>
      <w:bookmarkEnd w:id="66"/>
      <w:bookmarkEnd w:id="67"/>
    </w:p>
    <w:p w14:paraId="3EACB6F5" w14:textId="77777777" w:rsidR="0013061D" w:rsidRPr="00C80430" w:rsidRDefault="00CC3563" w:rsidP="00CE6345">
      <w:pPr>
        <w:pStyle w:val="4-0"/>
      </w:pPr>
      <w:r w:rsidRPr="00C80430">
        <w:rPr>
          <w:rtl/>
        </w:rPr>
        <w:t xml:space="preserve">בכפוף לחובות עורך המכרז על פי דין,  </w:t>
      </w:r>
      <w:r w:rsidR="0013061D" w:rsidRPr="00C80430">
        <w:rPr>
          <w:rtl/>
        </w:rPr>
        <w:t>עורך המכרז</w:t>
      </w:r>
      <w:r w:rsidR="00F806DD" w:rsidRPr="00C80430">
        <w:rPr>
          <w:rtl/>
        </w:rPr>
        <w:t xml:space="preserve"> מתחייב שלא לגלות תוכן </w:t>
      </w:r>
      <w:r w:rsidR="0013061D" w:rsidRPr="00C80430">
        <w:rPr>
          <w:rtl/>
        </w:rPr>
        <w:t>הצעה</w:t>
      </w:r>
      <w:r w:rsidR="00F806DD" w:rsidRPr="00C80430">
        <w:rPr>
          <w:rtl/>
        </w:rPr>
        <w:t xml:space="preserve"> שתוגש במכרז זה</w:t>
      </w:r>
      <w:r w:rsidR="0013061D" w:rsidRPr="00C80430">
        <w:rPr>
          <w:rtl/>
        </w:rPr>
        <w:t xml:space="preserve"> לצד שלישי שאינו מ</w:t>
      </w:r>
      <w:r w:rsidR="000B5B74" w:rsidRPr="00C80430">
        <w:rPr>
          <w:rtl/>
        </w:rPr>
        <w:t xml:space="preserve">נציגי </w:t>
      </w:r>
      <w:r w:rsidR="0013061D" w:rsidRPr="00C80430">
        <w:rPr>
          <w:rtl/>
        </w:rPr>
        <w:t>עורך המכרז או יועצים המועסקים על</w:t>
      </w:r>
      <w:r w:rsidR="00F60657" w:rsidRPr="00C80430">
        <w:rPr>
          <w:rtl/>
        </w:rPr>
        <w:t>-</w:t>
      </w:r>
      <w:r w:rsidR="0013061D" w:rsidRPr="00C80430">
        <w:rPr>
          <w:rtl/>
        </w:rPr>
        <w:t>ידו לצורך המכרז, אשר גם עליהם תחול חובת הסודיות ואי השימוש בהצעת המציע אלא לצורכי ה</w:t>
      </w:r>
      <w:r w:rsidR="00F60657" w:rsidRPr="00C80430">
        <w:rPr>
          <w:rtl/>
        </w:rPr>
        <w:t>מכרז</w:t>
      </w:r>
      <w:r w:rsidR="0013061D" w:rsidRPr="00C80430">
        <w:rPr>
          <w:rtl/>
        </w:rPr>
        <w:t xml:space="preserve"> בלבד.</w:t>
      </w:r>
    </w:p>
    <w:p w14:paraId="02F3AC39" w14:textId="77777777" w:rsidR="00AE2EDB" w:rsidRPr="00C80430" w:rsidRDefault="00AE2EDB" w:rsidP="00CE6345">
      <w:pPr>
        <w:pStyle w:val="4-0"/>
        <w:rPr>
          <w:rtl/>
        </w:rPr>
      </w:pPr>
      <w:r w:rsidRPr="00C80430">
        <w:rPr>
          <w:rtl/>
        </w:rPr>
        <w:lastRenderedPageBreak/>
        <w:t xml:space="preserve">בהתאם לתקנות </w:t>
      </w:r>
      <w:r w:rsidR="00B40250" w:rsidRPr="00C80430">
        <w:rPr>
          <w:rtl/>
        </w:rPr>
        <w:t xml:space="preserve">חובת </w:t>
      </w:r>
      <w:r w:rsidRPr="00C80430">
        <w:rPr>
          <w:rtl/>
        </w:rPr>
        <w:t>המכרזים</w:t>
      </w:r>
      <w:r w:rsidR="00B40250" w:rsidRPr="00C80430">
        <w:rPr>
          <w:rtl/>
        </w:rPr>
        <w:t>,</w:t>
      </w:r>
      <w:r w:rsidRPr="00C80430">
        <w:rPr>
          <w:rtl/>
        </w:rPr>
        <w:t xml:space="preserve"> מציעים שלא זכו במכרז רשאים לבקש לעיין בהצע</w:t>
      </w:r>
      <w:r w:rsidR="001B520F" w:rsidRPr="00C80430">
        <w:rPr>
          <w:rtl/>
        </w:rPr>
        <w:t>ות שיעברו את שלב המיון המוקדם</w:t>
      </w:r>
      <w:r w:rsidRPr="00C80430">
        <w:rPr>
          <w:rtl/>
        </w:rPr>
        <w:t xml:space="preserve">, וכן במסמכים נוספים הקשורים במכרז ועורך המכרז ימנע מהם עיון רק במסמכים שהם בגדר סוד מסחרי או מקצועי, או שעלולים לפגוע בביטחון המדינה, יחסי החוץ שלה, כלכלתה וביטחון הציבור. </w:t>
      </w:r>
      <w:r w:rsidR="00092531">
        <w:rPr>
          <w:rFonts w:hint="cs"/>
          <w:rtl/>
        </w:rPr>
        <w:t>יובהר כי שאלות ההבהרה  המקוריות שהוגשו על ידי המציעים לא ייחשפו במסגרת זכות העיון</w:t>
      </w:r>
      <w:r w:rsidR="006124C2">
        <w:rPr>
          <w:rFonts w:hint="cs"/>
          <w:rtl/>
        </w:rPr>
        <w:t>.</w:t>
      </w:r>
    </w:p>
    <w:p w14:paraId="5922CAAA" w14:textId="77777777" w:rsidR="00AE2EDB" w:rsidRPr="00C80430" w:rsidRDefault="005B339A" w:rsidP="00CE6345">
      <w:pPr>
        <w:pStyle w:val="4-0"/>
      </w:pPr>
      <w:r w:rsidRPr="00C80430">
        <w:rPr>
          <w:rtl/>
        </w:rPr>
        <w:t>א</w:t>
      </w:r>
      <w:r w:rsidR="00AE2EDB" w:rsidRPr="00C80430">
        <w:rPr>
          <w:rtl/>
        </w:rPr>
        <w:t xml:space="preserve">ם ברצון מציע למנוע עיון בסעיפים נוספים של הצעתו בשל טענה לסוד מסחרי, סוד מקצועי, או כל טעם אחר המוזכר בתקנות חובת המכרזים עליו לציין זאת באופן מפורש בחוברת ההצעה (פרק </w:t>
      </w:r>
      <w:r w:rsidR="008C4E11">
        <w:rPr>
          <w:rFonts w:hint="cs"/>
          <w:rtl/>
        </w:rPr>
        <w:t>2)</w:t>
      </w:r>
      <w:r w:rsidR="00AE2EDB" w:rsidRPr="00C80430">
        <w:rPr>
          <w:rtl/>
        </w:rPr>
        <w:t>. מובהר כי לא יהא בעצם הבקשה כדי למנוע עיון בסעיפים הרלוונטיים, והחלטה בנושא תתקבל על</w:t>
      </w:r>
      <w:r w:rsidR="00F60657" w:rsidRPr="00C80430">
        <w:rPr>
          <w:rtl/>
        </w:rPr>
        <w:t>-</w:t>
      </w:r>
      <w:r w:rsidR="00AE2EDB" w:rsidRPr="00C80430">
        <w:rPr>
          <w:rtl/>
        </w:rPr>
        <w:t xml:space="preserve">ידי ועדת המכרזים של עורך המכרז. </w:t>
      </w:r>
    </w:p>
    <w:p w14:paraId="26C5D24C" w14:textId="77777777" w:rsidR="00AE2EDB" w:rsidRPr="00C80430" w:rsidRDefault="00AE2EDB" w:rsidP="00CE6345">
      <w:pPr>
        <w:pStyle w:val="4-0"/>
      </w:pPr>
      <w:r w:rsidRPr="00C80430">
        <w:rPr>
          <w:rtl/>
        </w:rPr>
        <w:t>מציע שטען שחלק מסוים מהצעתו היא סוד מסחרי או מקצועי, יהיה מנוע מלדרוש לעיין בחלק זה של הצע</w:t>
      </w:r>
      <w:r w:rsidR="001B520F" w:rsidRPr="00C80430">
        <w:rPr>
          <w:rtl/>
        </w:rPr>
        <w:t>ות</w:t>
      </w:r>
      <w:r w:rsidRPr="00C80430">
        <w:rPr>
          <w:rtl/>
        </w:rPr>
        <w:t xml:space="preserve"> </w:t>
      </w:r>
      <w:r w:rsidR="001B520F" w:rsidRPr="00C80430">
        <w:rPr>
          <w:rtl/>
        </w:rPr>
        <w:t>אחרות</w:t>
      </w:r>
      <w:r w:rsidRPr="00C80430">
        <w:rPr>
          <w:rtl/>
        </w:rPr>
        <w:t>.</w:t>
      </w:r>
    </w:p>
    <w:p w14:paraId="0E2185BA" w14:textId="77777777" w:rsidR="00AE2EDB" w:rsidRDefault="00AE2EDB" w:rsidP="00CE6345">
      <w:pPr>
        <w:pStyle w:val="4-0"/>
        <w:rPr>
          <w:rtl/>
        </w:rPr>
      </w:pPr>
      <w:r w:rsidRPr="00C80430">
        <w:rPr>
          <w:rtl/>
        </w:rPr>
        <w:t>במקרה בו ועדת המכרזים של עורך המכרז תדחה טענת מציע</w:t>
      </w:r>
      <w:r w:rsidR="00B30650">
        <w:rPr>
          <w:rFonts w:hint="cs"/>
          <w:rtl/>
        </w:rPr>
        <w:t>,</w:t>
      </w:r>
      <w:r w:rsidRPr="00C80430">
        <w:rPr>
          <w:rtl/>
        </w:rPr>
        <w:t xml:space="preserve"> בדבר היות חלקים מהצעתו סוד מסחרי או מקצועי, עורך המכרז יודיע לו על כך לפחות 5 ימי עבודה טרם העמדת זכות העיון בפועל. </w:t>
      </w:r>
    </w:p>
    <w:p w14:paraId="3713FB6D" w14:textId="77777777" w:rsidR="00DB552A" w:rsidRDefault="00DB552A" w:rsidP="00CE6345">
      <w:pPr>
        <w:pStyle w:val="4-0"/>
        <w:rPr>
          <w:rtl/>
        </w:rPr>
      </w:pPr>
      <w:r w:rsidRPr="00DB552A">
        <w:rPr>
          <w:rtl/>
        </w:rPr>
        <w:t>ההחלטה הסופית לגבי היותם של פרטים מסוימים מההצעה בגדר סודות מסחריים או סודות מקצועיים</w:t>
      </w:r>
      <w:r w:rsidR="004A0C27">
        <w:rPr>
          <w:rFonts w:hint="cs"/>
          <w:rtl/>
        </w:rPr>
        <w:t>,</w:t>
      </w:r>
      <w:r w:rsidRPr="00DB552A">
        <w:rPr>
          <w:rtl/>
        </w:rPr>
        <w:t xml:space="preserve"> ועל כן אין לחשוף אותם למציעים אחרים במכרז</w:t>
      </w:r>
      <w:r>
        <w:rPr>
          <w:rFonts w:hint="cs"/>
          <w:rtl/>
        </w:rPr>
        <w:t xml:space="preserve">, </w:t>
      </w:r>
      <w:r w:rsidRPr="00DB552A">
        <w:rPr>
          <w:rtl/>
        </w:rPr>
        <w:t>היא של ועדת המכרזים</w:t>
      </w:r>
      <w:r>
        <w:rPr>
          <w:rFonts w:hint="cs"/>
          <w:rtl/>
        </w:rPr>
        <w:t xml:space="preserve"> בהתאם לשיקול דעתה</w:t>
      </w:r>
      <w:r w:rsidRPr="00DB552A">
        <w:rPr>
          <w:rtl/>
        </w:rPr>
        <w:t>.</w:t>
      </w:r>
    </w:p>
    <w:p w14:paraId="14A149AF" w14:textId="77777777" w:rsidR="005231DC" w:rsidRPr="00C80430" w:rsidRDefault="00F806DD" w:rsidP="00CE6345">
      <w:pPr>
        <w:pStyle w:val="4-0"/>
      </w:pPr>
      <w:r w:rsidRPr="00C80430">
        <w:rPr>
          <w:rtl/>
        </w:rPr>
        <w:t>בכפוף לאמור בסעיף זה, בהשתתפותו במכרז מסכים המציע, כי הצעתו תועמד במלואה, על נספחיה, לעיונם של יתר המציעים במכרז בהתאם להוראות הדין ותקנות חובת המכרזים.</w:t>
      </w:r>
      <w:bookmarkStart w:id="68" w:name="_Toc519073578"/>
      <w:bookmarkStart w:id="69" w:name="_Toc519073924"/>
    </w:p>
    <w:p w14:paraId="0A948430" w14:textId="77777777" w:rsidR="00E05711" w:rsidRPr="00C80430" w:rsidRDefault="00E05711" w:rsidP="00CE6345">
      <w:pPr>
        <w:pStyle w:val="4-0"/>
        <w:rPr>
          <w:rtl/>
        </w:rPr>
        <w:sectPr w:rsidR="00E05711" w:rsidRPr="00C80430" w:rsidSect="00766AC3">
          <w:pgSz w:w="11906" w:h="16838" w:code="9"/>
          <w:pgMar w:top="1616" w:right="1418" w:bottom="1440" w:left="1418" w:header="397" w:footer="567" w:gutter="0"/>
          <w:cols w:space="708"/>
          <w:bidi/>
          <w:rtlGutter/>
          <w:docGrid w:linePitch="360"/>
        </w:sectPr>
      </w:pPr>
      <w:bookmarkStart w:id="70" w:name="_Toc75508981"/>
      <w:bookmarkStart w:id="71" w:name="_Toc75515160"/>
      <w:bookmarkStart w:id="72" w:name="_Toc311629403"/>
      <w:bookmarkStart w:id="73" w:name="_Toc311629927"/>
      <w:bookmarkStart w:id="74" w:name="_Toc184459820"/>
      <w:bookmarkStart w:id="75" w:name="_Ref138643347"/>
      <w:bookmarkStart w:id="76" w:name="_Toc139083187"/>
      <w:bookmarkStart w:id="77" w:name="_Toc139098251"/>
      <w:bookmarkStart w:id="78" w:name="_Toc175653073"/>
      <w:bookmarkStart w:id="79" w:name="_Toc227297334"/>
      <w:bookmarkStart w:id="80" w:name="_Toc233006719"/>
      <w:bookmarkStart w:id="81" w:name="_Toc311629391"/>
      <w:bookmarkStart w:id="82" w:name="_Toc311629915"/>
      <w:bookmarkStart w:id="83" w:name="_Toc135452365"/>
      <w:bookmarkStart w:id="84" w:name="_Toc135452366"/>
      <w:bookmarkStart w:id="85" w:name="_Toc135452367"/>
      <w:bookmarkStart w:id="86" w:name="_Toc135452368"/>
      <w:bookmarkStart w:id="87" w:name="_ממשק_משתמש_(M)"/>
      <w:bookmarkStart w:id="88" w:name="_Toc172264042"/>
      <w:bookmarkStart w:id="89" w:name="_Toc172340109"/>
      <w:bookmarkStart w:id="90" w:name="_Toc172264043"/>
      <w:bookmarkStart w:id="91" w:name="_Toc172340110"/>
      <w:bookmarkStart w:id="92" w:name="_Toc172264044"/>
      <w:bookmarkStart w:id="93" w:name="_Toc172340111"/>
      <w:bookmarkStart w:id="94" w:name="_Toc172264045"/>
      <w:bookmarkStart w:id="95" w:name="_Toc172340112"/>
      <w:bookmarkStart w:id="96" w:name="_Toc132453283"/>
      <w:bookmarkStart w:id="97" w:name="_Toc276983593"/>
      <w:bookmarkStart w:id="98" w:name="_Toc277140796"/>
      <w:bookmarkStart w:id="99" w:name="_Toc276983599"/>
      <w:bookmarkStart w:id="100" w:name="_Toc277140802"/>
      <w:bookmarkStart w:id="101" w:name="_תקלה_חמורה"/>
      <w:bookmarkStart w:id="102" w:name="_Toc135452362"/>
      <w:bookmarkStart w:id="103" w:name="_Toc184459816"/>
      <w:bookmarkStart w:id="104" w:name="_Toc199577514"/>
      <w:bookmarkStart w:id="105" w:name="_Toc360620738"/>
      <w:bookmarkStart w:id="106" w:name="_Toc361210777"/>
      <w:bookmarkStart w:id="107" w:name="_Toc372891850"/>
      <w:bookmarkStart w:id="108" w:name="_Toc41012247"/>
      <w:bookmarkStart w:id="109" w:name="_Toc78123000"/>
      <w:bookmarkStart w:id="110" w:name="_Toc78167929"/>
      <w:bookmarkStart w:id="111" w:name="_Toc135452363"/>
      <w:bookmarkStart w:id="112" w:name="_Toc184459817"/>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p>
    <w:p w14:paraId="7E9FCF18" w14:textId="77777777" w:rsidR="00851485" w:rsidRPr="00C80430" w:rsidRDefault="00EB0009" w:rsidP="00E82277">
      <w:pPr>
        <w:pStyle w:val="0-"/>
        <w:rPr>
          <w:rtl/>
        </w:rPr>
        <w:sectPr w:rsidR="00851485" w:rsidRPr="00C80430" w:rsidSect="00E05711">
          <w:pgSz w:w="11906" w:h="16838" w:code="9"/>
          <w:pgMar w:top="1616" w:right="1418" w:bottom="1304" w:left="1418" w:header="709" w:footer="567" w:gutter="0"/>
          <w:cols w:space="708"/>
          <w:vAlign w:val="center"/>
          <w:bidi/>
          <w:rtlGutter/>
          <w:docGrid w:linePitch="360"/>
        </w:sectPr>
      </w:pPr>
      <w:r w:rsidRPr="00C80430">
        <w:rPr>
          <w:rtl/>
        </w:rPr>
        <w:lastRenderedPageBreak/>
        <w:t xml:space="preserve">פרק </w:t>
      </w:r>
      <w:r w:rsidR="00281D3E" w:rsidRPr="00C80430">
        <w:rPr>
          <w:rtl/>
        </w:rPr>
        <w:t>2</w:t>
      </w:r>
      <w:r w:rsidRPr="00C80430">
        <w:rPr>
          <w:rtl/>
        </w:rPr>
        <w:t xml:space="preserve"> – </w:t>
      </w:r>
      <w:r w:rsidR="004E2BD7" w:rsidRPr="00C80430">
        <w:rPr>
          <w:rtl/>
        </w:rPr>
        <w:t>חוברת</w:t>
      </w:r>
      <w:r w:rsidR="00CE7588" w:rsidRPr="00C80430">
        <w:rPr>
          <w:rtl/>
        </w:rPr>
        <w:t xml:space="preserve"> ההצעה</w:t>
      </w:r>
      <w:bookmarkEnd w:id="68"/>
      <w:bookmarkEnd w:id="69"/>
    </w:p>
    <w:p w14:paraId="53D8CB9F" w14:textId="77777777" w:rsidR="00E82277" w:rsidRPr="00C80430" w:rsidRDefault="00E82277" w:rsidP="0010360C">
      <w:pPr>
        <w:pStyle w:val="1-"/>
      </w:pPr>
      <w:bookmarkStart w:id="113" w:name="_Ref44240342"/>
      <w:bookmarkStart w:id="114" w:name="_Toc519073579"/>
      <w:bookmarkStart w:id="115" w:name="_Toc519073925"/>
      <w:bookmarkStart w:id="116" w:name="_Toc516503365"/>
      <w:bookmarkStart w:id="117" w:name="_Toc47439839"/>
      <w:r w:rsidRPr="00C80430">
        <w:rPr>
          <w:rtl/>
        </w:rPr>
        <w:lastRenderedPageBreak/>
        <w:t>חוברת ההצעה</w:t>
      </w:r>
      <w:bookmarkEnd w:id="113"/>
      <w:bookmarkEnd w:id="117"/>
    </w:p>
    <w:p w14:paraId="3F086F00" w14:textId="77777777" w:rsidR="00CE7588" w:rsidRPr="00C80430" w:rsidRDefault="00CE7588" w:rsidP="00CE6345">
      <w:pPr>
        <w:pStyle w:val="2-"/>
        <w:rPr>
          <w:rtl/>
        </w:rPr>
      </w:pPr>
      <w:bookmarkStart w:id="118" w:name="_Toc47439840"/>
      <w:r w:rsidRPr="00C80430">
        <w:rPr>
          <w:rtl/>
        </w:rPr>
        <w:t>הנחיות ל</w:t>
      </w:r>
      <w:bookmarkEnd w:id="114"/>
      <w:bookmarkEnd w:id="115"/>
      <w:r w:rsidR="004E2BD7" w:rsidRPr="00C80430">
        <w:rPr>
          <w:rtl/>
        </w:rPr>
        <w:t>מענה המציע למכרז</w:t>
      </w:r>
      <w:bookmarkEnd w:id="118"/>
    </w:p>
    <w:p w14:paraId="41971D7B" w14:textId="77777777" w:rsidR="00C800E1" w:rsidRPr="00C80430" w:rsidRDefault="00F750E5" w:rsidP="00CE6345">
      <w:pPr>
        <w:pStyle w:val="3-0"/>
      </w:pPr>
      <w:r w:rsidRPr="00C80430">
        <w:rPr>
          <w:rtl/>
        </w:rPr>
        <w:t xml:space="preserve">פרק </w:t>
      </w:r>
      <w:r w:rsidR="00CE7588" w:rsidRPr="00C80430">
        <w:rPr>
          <w:rtl/>
        </w:rPr>
        <w:t>זה מהווה את מענה המציע למכרז</w:t>
      </w:r>
      <w:r w:rsidR="00C800E1" w:rsidRPr="00C80430">
        <w:rPr>
          <w:rtl/>
        </w:rPr>
        <w:t>.</w:t>
      </w:r>
      <w:r w:rsidR="00CE7588" w:rsidRPr="00C80430">
        <w:rPr>
          <w:rtl/>
        </w:rPr>
        <w:t xml:space="preserve"> </w:t>
      </w:r>
      <w:r w:rsidR="008D4F5B" w:rsidRPr="00C80430">
        <w:rPr>
          <w:rtl/>
        </w:rPr>
        <w:t>אין צורך במתן מענה לכל חלק אחר במכרז.</w:t>
      </w:r>
    </w:p>
    <w:p w14:paraId="5D52C04A" w14:textId="77777777" w:rsidR="00CE7588" w:rsidRPr="00C80430" w:rsidRDefault="00CE7588" w:rsidP="00CE6345">
      <w:pPr>
        <w:pStyle w:val="3-0"/>
      </w:pPr>
      <w:r w:rsidRPr="00C80430">
        <w:rPr>
          <w:rtl/>
        </w:rPr>
        <w:t xml:space="preserve">יש לעקוב באופן מדוקדק אחר ההנחיות המופיעות בפרק זה על מנת שההצעה תוכל להיבחן ולהיות מוערכת כראוי. </w:t>
      </w:r>
      <w:r w:rsidR="008D4F5B" w:rsidRPr="00C80430">
        <w:rPr>
          <w:rtl/>
        </w:rPr>
        <w:t>אין להוסיף להתנות או לשנות אף תנאי מתנאי המכרז.</w:t>
      </w:r>
    </w:p>
    <w:p w14:paraId="4AA7B119" w14:textId="77777777" w:rsidR="00CE7588" w:rsidRPr="00C80430" w:rsidRDefault="00CE7588" w:rsidP="00CE6345">
      <w:pPr>
        <w:pStyle w:val="3-0"/>
      </w:pPr>
      <w:r w:rsidRPr="00C80430">
        <w:rPr>
          <w:rtl/>
        </w:rPr>
        <w:t>בכל מקרה של שאלות או אי-בהירות במסמכי המכרז על המציע לפנות לעורך המכרז בשאלה לצורך הבהרה, כמפורט ב</w:t>
      </w:r>
      <w:r w:rsidR="00EC7BB8" w:rsidRPr="00C80430">
        <w:rPr>
          <w:rtl/>
        </w:rPr>
        <w:t>פרק א</w:t>
      </w:r>
      <w:r w:rsidR="00C443B0" w:rsidRPr="00C80430">
        <w:rPr>
          <w:rtl/>
        </w:rPr>
        <w:t>'</w:t>
      </w:r>
      <w:r w:rsidR="00EC7BB8" w:rsidRPr="00C80430">
        <w:rPr>
          <w:rtl/>
        </w:rPr>
        <w:t xml:space="preserve"> ל</w:t>
      </w:r>
      <w:r w:rsidRPr="00C80430">
        <w:rPr>
          <w:rtl/>
        </w:rPr>
        <w:t xml:space="preserve">מסמכי המכרז. בהגשת הצעה במסגרת המכרז מקבל על עצמו </w:t>
      </w:r>
      <w:r w:rsidR="005D10FA" w:rsidRPr="00C80430">
        <w:rPr>
          <w:rtl/>
        </w:rPr>
        <w:t>ה</w:t>
      </w:r>
      <w:r w:rsidRPr="00C80430">
        <w:rPr>
          <w:rtl/>
        </w:rPr>
        <w:t xml:space="preserve">מציע את תנאי המכרז, והוא יהיה מנוע מלטעון כלפי עורך המכרז טענות שונות אודות תנאים אלו. </w:t>
      </w:r>
    </w:p>
    <w:p w14:paraId="1E41DA3C" w14:textId="77777777" w:rsidR="00CE7588" w:rsidRPr="00C80430" w:rsidRDefault="00CE7588" w:rsidP="00CE6345">
      <w:pPr>
        <w:pStyle w:val="3-0"/>
      </w:pPr>
      <w:r w:rsidRPr="00C80430">
        <w:rPr>
          <w:rtl/>
        </w:rPr>
        <w:t xml:space="preserve">היכן שלא נכתב אחרת באופן מפורש, ניתן להוסיף מידע ופירוט מעבר לנדרש בנספח זה. חוסר פירוט, או פירוט שאינו עונה לדרישה, עלולים להביא לניקוד נמוך של ההצעה או פסילתה בהתאם לשיקול דעתו הבלעדי של עורך המכרז. </w:t>
      </w:r>
      <w:r w:rsidR="005D10FA" w:rsidRPr="00C80430">
        <w:rPr>
          <w:rtl/>
        </w:rPr>
        <w:t xml:space="preserve">עם זאת, אין צורך בפירוט יתר, ורצוי להקפיד על דיוק ותמציתיות. </w:t>
      </w:r>
    </w:p>
    <w:p w14:paraId="5F5DF494" w14:textId="77777777" w:rsidR="00CE7588" w:rsidRPr="00C80430" w:rsidRDefault="00CE7588" w:rsidP="00CE6345">
      <w:pPr>
        <w:pStyle w:val="3-0"/>
        <w:rPr>
          <w:rtl/>
        </w:rPr>
      </w:pPr>
      <w:r w:rsidRPr="00C80430">
        <w:rPr>
          <w:rtl/>
        </w:rPr>
        <w:t xml:space="preserve">תוקף </w:t>
      </w:r>
      <w:r w:rsidR="00692B60" w:rsidRPr="00C80430">
        <w:rPr>
          <w:rtl/>
        </w:rPr>
        <w:t xml:space="preserve">ההצעה </w:t>
      </w:r>
      <w:r w:rsidR="008D4F5B" w:rsidRPr="00C80430">
        <w:rPr>
          <w:rtl/>
        </w:rPr>
        <w:t>הוא עד ל</w:t>
      </w:r>
      <w:r w:rsidR="002221FE" w:rsidRPr="00C80430">
        <w:rPr>
          <w:rtl/>
        </w:rPr>
        <w:t>-120 יום ממועד האחרון להגשת הצעות</w:t>
      </w:r>
      <w:r w:rsidR="005B70BF" w:rsidRPr="00C80430">
        <w:rPr>
          <w:rtl/>
        </w:rPr>
        <w:t>.</w:t>
      </w:r>
      <w:r w:rsidR="008D4F5B" w:rsidRPr="00C80430">
        <w:rPr>
          <w:rtl/>
        </w:rPr>
        <w:t xml:space="preserve"> </w:t>
      </w:r>
      <w:r w:rsidRPr="00C80430">
        <w:rPr>
          <w:rtl/>
        </w:rPr>
        <w:t>עורך המכרז רשאי להודיע על הארכת תוקף ההצעה לתקופה נוספת של עד 90 ימים, זאת עד לקבלת החלטה סופית ובחירת מציע להיות ספק זוכה במכרז. המציע אינו רשאי לחזור בו מהצעתו בתקופה האמורה.</w:t>
      </w:r>
    </w:p>
    <w:p w14:paraId="327CC83A" w14:textId="77777777" w:rsidR="00C528D3" w:rsidRPr="00C80430" w:rsidRDefault="00C528D3" w:rsidP="00CE6345">
      <w:pPr>
        <w:pStyle w:val="2-"/>
        <w:rPr>
          <w:rtl/>
        </w:rPr>
      </w:pPr>
      <w:bookmarkStart w:id="119" w:name="_Toc519073580"/>
      <w:bookmarkStart w:id="120" w:name="_Toc519073926"/>
      <w:bookmarkStart w:id="121" w:name="_Toc47439841"/>
      <w:r w:rsidRPr="00C80430">
        <w:rPr>
          <w:rtl/>
        </w:rPr>
        <w:t>הנחיות בדבר אופן הגשת המענה למכרז</w:t>
      </w:r>
      <w:bookmarkEnd w:id="121"/>
      <w:r w:rsidRPr="00C80430">
        <w:rPr>
          <w:rtl/>
        </w:rPr>
        <w:t xml:space="preserve"> </w:t>
      </w:r>
    </w:p>
    <w:p w14:paraId="781A3993" w14:textId="68849140" w:rsidR="00336C13" w:rsidRPr="00C80430" w:rsidRDefault="005B06C2" w:rsidP="00CE6345">
      <w:pPr>
        <w:pStyle w:val="3-0"/>
      </w:pPr>
      <w:r w:rsidRPr="00C80430">
        <w:rPr>
          <w:rtl/>
        </w:rPr>
        <w:t>מציע המעוניין להשתתף במכרז יגיש את המענה שלו לפרק זה (פרק ב</w:t>
      </w:r>
      <w:r w:rsidR="00C443B0" w:rsidRPr="00C80430">
        <w:rPr>
          <w:rtl/>
        </w:rPr>
        <w:t>'</w:t>
      </w:r>
      <w:r w:rsidRPr="00C80430">
        <w:rPr>
          <w:rtl/>
        </w:rPr>
        <w:t>) על נספחיו לתיבת המכרזים, בהתאם למפורט ב</w:t>
      </w:r>
      <w:r w:rsidR="00F750E5" w:rsidRPr="00C80430">
        <w:rPr>
          <w:rtl/>
        </w:rPr>
        <w:t xml:space="preserve">סעיף </w:t>
      </w:r>
      <w:r w:rsidR="00F750E5" w:rsidRPr="00C80430">
        <w:rPr>
          <w:rtl/>
        </w:rPr>
        <w:fldChar w:fldCharType="begin"/>
      </w:r>
      <w:r w:rsidR="00F750E5" w:rsidRPr="00C80430">
        <w:rPr>
          <w:rtl/>
        </w:rPr>
        <w:instrText xml:space="preserve"> </w:instrText>
      </w:r>
      <w:r w:rsidR="00F750E5" w:rsidRPr="00C80430">
        <w:instrText>REF</w:instrText>
      </w:r>
      <w:r w:rsidR="00F750E5" w:rsidRPr="00C80430">
        <w:rPr>
          <w:rtl/>
        </w:rPr>
        <w:instrText xml:space="preserve"> _</w:instrText>
      </w:r>
      <w:r w:rsidR="00F750E5" w:rsidRPr="00C80430">
        <w:instrText>Ref44241456 \r \h</w:instrText>
      </w:r>
      <w:r w:rsidR="00F750E5" w:rsidRPr="00C80430">
        <w:rPr>
          <w:rtl/>
        </w:rPr>
        <w:instrText xml:space="preserve"> </w:instrText>
      </w:r>
      <w:r w:rsidR="00C80430">
        <w:rPr>
          <w:rtl/>
        </w:rPr>
        <w:instrText xml:space="preserve"> \* </w:instrText>
      </w:r>
      <w:r w:rsidR="00C80430">
        <w:instrText>MERGEFORMAT</w:instrText>
      </w:r>
      <w:r w:rsidR="00C80430">
        <w:rPr>
          <w:rtl/>
        </w:rPr>
        <w:instrText xml:space="preserve"> </w:instrText>
      </w:r>
      <w:r w:rsidR="00F750E5" w:rsidRPr="00C80430">
        <w:rPr>
          <w:rtl/>
        </w:rPr>
      </w:r>
      <w:r w:rsidR="00F750E5" w:rsidRPr="00C80430">
        <w:rPr>
          <w:rtl/>
        </w:rPr>
        <w:fldChar w:fldCharType="separate"/>
      </w:r>
      <w:r w:rsidR="00C75C7E">
        <w:rPr>
          <w:rtl/>
        </w:rPr>
        <w:t>‏1.4.6</w:t>
      </w:r>
      <w:r w:rsidR="00F750E5" w:rsidRPr="00C80430">
        <w:rPr>
          <w:rtl/>
        </w:rPr>
        <w:fldChar w:fldCharType="end"/>
      </w:r>
      <w:r w:rsidR="00F750E5" w:rsidRPr="00C80430">
        <w:rPr>
          <w:rtl/>
        </w:rPr>
        <w:t xml:space="preserve"> </w:t>
      </w:r>
      <w:r w:rsidRPr="00C80430">
        <w:rPr>
          <w:rtl/>
        </w:rPr>
        <w:t xml:space="preserve">למסמכי המכרז. </w:t>
      </w:r>
    </w:p>
    <w:p w14:paraId="211FBACF" w14:textId="77777777" w:rsidR="00C528D3" w:rsidRPr="00C80430" w:rsidRDefault="00C528D3" w:rsidP="00CE6345">
      <w:pPr>
        <w:pStyle w:val="3-0"/>
        <w:rPr>
          <w:rtl/>
        </w:rPr>
      </w:pPr>
      <w:r w:rsidRPr="00C80430">
        <w:rPr>
          <w:rtl/>
        </w:rPr>
        <w:t xml:space="preserve">הצעה תוגש </w:t>
      </w:r>
      <w:r w:rsidR="00692B60" w:rsidRPr="00C80430">
        <w:rPr>
          <w:rtl/>
        </w:rPr>
        <w:t xml:space="preserve"> בקבצי </w:t>
      </w:r>
      <w:r w:rsidR="00F750E5" w:rsidRPr="00C80430">
        <w:t>Microsoft Word</w:t>
      </w:r>
      <w:r w:rsidR="00C443B0" w:rsidRPr="00C80430">
        <w:rPr>
          <w:rtl/>
        </w:rPr>
        <w:t xml:space="preserve">, </w:t>
      </w:r>
      <w:r w:rsidR="00692B60" w:rsidRPr="00C80430">
        <w:rPr>
          <w:rtl/>
        </w:rPr>
        <w:t xml:space="preserve">קבצי </w:t>
      </w:r>
      <w:r w:rsidR="00F750E5" w:rsidRPr="00C80430">
        <w:t>Microsoft Excel</w:t>
      </w:r>
      <w:r w:rsidR="00692B60" w:rsidRPr="00C80430">
        <w:rPr>
          <w:rtl/>
        </w:rPr>
        <w:t xml:space="preserve"> וקבצי </w:t>
      </w:r>
      <w:r w:rsidR="00F750E5" w:rsidRPr="00C80430">
        <w:t>PDF</w:t>
      </w:r>
      <w:r w:rsidR="00E6622F" w:rsidRPr="00C80430">
        <w:rPr>
          <w:rtl/>
        </w:rPr>
        <w:t>. כל קובץ שיוגש נדרש להיות חתום דיגיטלית על ידי המציע.</w:t>
      </w:r>
      <w:r w:rsidR="00692B60" w:rsidRPr="00C80430">
        <w:rPr>
          <w:rtl/>
        </w:rPr>
        <w:t xml:space="preserve"> לצד כל קובץ </w:t>
      </w:r>
      <w:r w:rsidR="00F750E5" w:rsidRPr="00C80430">
        <w:t>Microsoft Word</w:t>
      </w:r>
      <w:r w:rsidR="00692B60" w:rsidRPr="00C80430">
        <w:rPr>
          <w:rtl/>
        </w:rPr>
        <w:t xml:space="preserve"> ו-</w:t>
      </w:r>
      <w:r w:rsidR="00F750E5" w:rsidRPr="00C80430">
        <w:t>Microsoft Excel</w:t>
      </w:r>
      <w:r w:rsidR="00692B60" w:rsidRPr="00C80430">
        <w:rPr>
          <w:rtl/>
        </w:rPr>
        <w:t xml:space="preserve"> יוגש קובץ </w:t>
      </w:r>
      <w:r w:rsidR="00692B60" w:rsidRPr="00C80430">
        <w:t>PDF</w:t>
      </w:r>
      <w:r w:rsidR="00692B60" w:rsidRPr="00C80430">
        <w:rPr>
          <w:rtl/>
        </w:rPr>
        <w:t xml:space="preserve"> בעל אותו התוכן במדויק. שמות הקבצים יהיו בתבנית</w:t>
      </w:r>
      <w:r w:rsidRPr="00C80430">
        <w:rPr>
          <w:rtl/>
        </w:rPr>
        <w:t xml:space="preserve"> "מכרז</w:t>
      </w:r>
      <w:r w:rsidR="00640A9F" w:rsidRPr="00C80430">
        <w:rPr>
          <w:rtl/>
        </w:rPr>
        <w:t xml:space="preserve"> </w:t>
      </w:r>
      <w:r w:rsidRPr="00C80430">
        <w:rPr>
          <w:rtl/>
        </w:rPr>
        <w:t xml:space="preserve">– </w:t>
      </w:r>
      <w:r w:rsidR="00F750E5" w:rsidRPr="00C80430">
        <w:t>3</w:t>
      </w:r>
      <w:r w:rsidR="007C646D" w:rsidRPr="00C80430">
        <w:t>-</w:t>
      </w:r>
      <w:r w:rsidR="00AB6C72" w:rsidRPr="00C80430">
        <w:t>20</w:t>
      </w:r>
      <w:r w:rsidR="007C646D" w:rsidRPr="00C80430">
        <w:t>20</w:t>
      </w:r>
      <w:r w:rsidRPr="00C80430">
        <w:rPr>
          <w:rtl/>
        </w:rPr>
        <w:t xml:space="preserve"> </w:t>
      </w:r>
      <w:r w:rsidR="00692B60" w:rsidRPr="00C80430">
        <w:rPr>
          <w:rtl/>
        </w:rPr>
        <w:t>- &lt;שם המסמך/נספח&gt;</w:t>
      </w:r>
      <w:r w:rsidRPr="00C80430">
        <w:rPr>
          <w:rtl/>
        </w:rPr>
        <w:t>".</w:t>
      </w:r>
      <w:r w:rsidR="00F806DD" w:rsidRPr="00C80430">
        <w:rPr>
          <w:rtl/>
        </w:rPr>
        <w:t xml:space="preserve"> </w:t>
      </w:r>
      <w:r w:rsidR="00692B60" w:rsidRPr="00C80430">
        <w:rPr>
          <w:rtl/>
        </w:rPr>
        <w:t>הקובץ</w:t>
      </w:r>
      <w:r w:rsidR="00EC1F37" w:rsidRPr="00C80430">
        <w:rPr>
          <w:rtl/>
        </w:rPr>
        <w:t xml:space="preserve"> או </w:t>
      </w:r>
      <w:r w:rsidR="00692B60" w:rsidRPr="00C80430">
        <w:rPr>
          <w:rtl/>
        </w:rPr>
        <w:t>הקבצים יכללו את</w:t>
      </w:r>
      <w:r w:rsidRPr="00C80430">
        <w:rPr>
          <w:rtl/>
        </w:rPr>
        <w:t xml:space="preserve"> כל הנדרש בפרק זה במבנה הסעיפים בפרק.</w:t>
      </w:r>
    </w:p>
    <w:p w14:paraId="594E5B28" w14:textId="77777777" w:rsidR="00C528D3" w:rsidRPr="00C80430" w:rsidRDefault="00C528D3" w:rsidP="00CE6345">
      <w:pPr>
        <w:pStyle w:val="3-0"/>
        <w:rPr>
          <w:rtl/>
        </w:rPr>
      </w:pPr>
      <w:r w:rsidRPr="00C80430">
        <w:rPr>
          <w:rtl/>
        </w:rPr>
        <w:t xml:space="preserve">אם </w:t>
      </w:r>
      <w:r w:rsidR="00D969E4" w:rsidRPr="00C80430">
        <w:rPr>
          <w:rtl/>
        </w:rPr>
        <w:t>פרסם</w:t>
      </w:r>
      <w:r w:rsidRPr="00C80430">
        <w:rPr>
          <w:rtl/>
        </w:rPr>
        <w:t xml:space="preserve"> עורך המכרז מהדורה מעודכנת של נוהל המכרז או נספחים אלה בעקבות הבהרות שניתנו על ידו, על המציע להקפיד על הגשת המענה על</w:t>
      </w:r>
      <w:r w:rsidR="0078023B" w:rsidRPr="00C80430">
        <w:rPr>
          <w:rtl/>
        </w:rPr>
        <w:t>-</w:t>
      </w:r>
      <w:r w:rsidRPr="00C80430">
        <w:rPr>
          <w:rtl/>
        </w:rPr>
        <w:t>פי הנוסח המעודכן.</w:t>
      </w:r>
    </w:p>
    <w:p w14:paraId="2E0C0412" w14:textId="77777777" w:rsidR="008D4F5B" w:rsidRPr="00C80430" w:rsidRDefault="008D4F5B" w:rsidP="00CE6345">
      <w:pPr>
        <w:pStyle w:val="3-0"/>
        <w:rPr>
          <w:rtl/>
        </w:rPr>
        <w:sectPr w:rsidR="008D4F5B" w:rsidRPr="00C80430" w:rsidSect="00766AC3">
          <w:pgSz w:w="11906" w:h="16838" w:code="9"/>
          <w:pgMar w:top="1616" w:right="1418" w:bottom="1440" w:left="1418" w:header="397" w:footer="709" w:gutter="0"/>
          <w:cols w:space="708"/>
          <w:bidi/>
          <w:rtlGutter/>
          <w:docGrid w:linePitch="360"/>
        </w:sectPr>
      </w:pPr>
      <w:bookmarkStart w:id="122" w:name="_Toc519073581"/>
      <w:bookmarkStart w:id="123" w:name="_Toc519073927"/>
      <w:bookmarkEnd w:id="119"/>
      <w:bookmarkEnd w:id="120"/>
    </w:p>
    <w:p w14:paraId="1E04E7A7" w14:textId="77777777" w:rsidR="00CE7588" w:rsidRPr="00C80430" w:rsidRDefault="00CE7588" w:rsidP="00CE6345">
      <w:pPr>
        <w:pStyle w:val="2-"/>
      </w:pPr>
      <w:bookmarkStart w:id="124" w:name="_Toc47439842"/>
      <w:r w:rsidRPr="00C80430">
        <w:rPr>
          <w:rtl/>
        </w:rPr>
        <w:lastRenderedPageBreak/>
        <w:t>פרטי המציע</w:t>
      </w:r>
      <w:bookmarkEnd w:id="122"/>
      <w:bookmarkEnd w:id="123"/>
      <w:bookmarkEnd w:id="124"/>
    </w:p>
    <w:tbl>
      <w:tblPr>
        <w:bidiVisual/>
        <w:tblW w:w="5211" w:type="pct"/>
        <w:tblInd w:w="1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
        <w:gridCol w:w="3312"/>
        <w:gridCol w:w="1981"/>
        <w:gridCol w:w="625"/>
        <w:gridCol w:w="3156"/>
      </w:tblGrid>
      <w:tr w:rsidR="00BC51D8" w:rsidRPr="00C80430" w14:paraId="6EDB051E" w14:textId="77777777" w:rsidTr="009850E9">
        <w:trPr>
          <w:trHeight w:val="20"/>
        </w:trPr>
        <w:tc>
          <w:tcPr>
            <w:tcW w:w="368" w:type="dxa"/>
            <w:vAlign w:val="center"/>
          </w:tcPr>
          <w:p w14:paraId="3D37C597" w14:textId="77777777" w:rsidR="00BC51D8" w:rsidRPr="00C80430" w:rsidRDefault="00BC51D8" w:rsidP="00BA6832">
            <w:pPr>
              <w:spacing w:beforeLines="60" w:before="144" w:afterLines="60" w:after="144"/>
              <w:jc w:val="center"/>
              <w:rPr>
                <w:rFonts w:ascii="David" w:hAnsi="David" w:cs="David"/>
                <w:rtl/>
              </w:rPr>
            </w:pPr>
            <w:r w:rsidRPr="00C80430">
              <w:rPr>
                <w:rFonts w:ascii="David" w:hAnsi="David" w:cs="David"/>
                <w:rtl/>
              </w:rPr>
              <w:t>1</w:t>
            </w:r>
          </w:p>
        </w:tc>
        <w:tc>
          <w:tcPr>
            <w:tcW w:w="3312" w:type="dxa"/>
            <w:vAlign w:val="center"/>
          </w:tcPr>
          <w:p w14:paraId="1FA3F61E"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 xml:space="preserve">שם המציע </w:t>
            </w:r>
            <w:r w:rsidRPr="00C80430">
              <w:rPr>
                <w:rFonts w:ascii="David" w:hAnsi="David" w:cs="David"/>
                <w:sz w:val="16"/>
                <w:szCs w:val="16"/>
                <w:rtl/>
              </w:rPr>
              <w:t>(כפי שמופיע במרשם הרלוונטי)</w:t>
            </w:r>
          </w:p>
        </w:tc>
        <w:tc>
          <w:tcPr>
            <w:tcW w:w="5762" w:type="dxa"/>
            <w:gridSpan w:val="3"/>
            <w:vAlign w:val="center"/>
          </w:tcPr>
          <w:p w14:paraId="7025A294" w14:textId="77777777" w:rsidR="00BC51D8" w:rsidRPr="00C80430" w:rsidRDefault="00BC51D8" w:rsidP="00BA6832">
            <w:pPr>
              <w:spacing w:beforeLines="60" w:before="144" w:afterLines="60" w:after="144"/>
              <w:rPr>
                <w:rFonts w:ascii="David" w:hAnsi="David" w:cs="David"/>
                <w:rtl/>
              </w:rPr>
            </w:pPr>
          </w:p>
        </w:tc>
      </w:tr>
      <w:tr w:rsidR="00BC51D8" w:rsidRPr="00C80430" w14:paraId="720D5A3D" w14:textId="77777777" w:rsidTr="009850E9">
        <w:trPr>
          <w:trHeight w:val="20"/>
        </w:trPr>
        <w:tc>
          <w:tcPr>
            <w:tcW w:w="368" w:type="dxa"/>
            <w:vAlign w:val="center"/>
          </w:tcPr>
          <w:p w14:paraId="63604BC1" w14:textId="77777777" w:rsidR="00BC51D8" w:rsidRPr="00C80430" w:rsidRDefault="00BC51D8" w:rsidP="00BA6832">
            <w:pPr>
              <w:spacing w:beforeLines="60" w:before="144" w:afterLines="60" w:after="144"/>
              <w:jc w:val="center"/>
              <w:rPr>
                <w:rFonts w:ascii="David" w:hAnsi="David" w:cs="David"/>
                <w:rtl/>
              </w:rPr>
            </w:pPr>
            <w:r w:rsidRPr="00C80430">
              <w:rPr>
                <w:rFonts w:ascii="David" w:hAnsi="David" w:cs="David"/>
                <w:rtl/>
              </w:rPr>
              <w:t>2</w:t>
            </w:r>
          </w:p>
        </w:tc>
        <w:tc>
          <w:tcPr>
            <w:tcW w:w="3312" w:type="dxa"/>
            <w:vAlign w:val="center"/>
          </w:tcPr>
          <w:p w14:paraId="00470EB2"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סוג התאגדות</w:t>
            </w:r>
          </w:p>
        </w:tc>
        <w:tc>
          <w:tcPr>
            <w:tcW w:w="5762" w:type="dxa"/>
            <w:gridSpan w:val="3"/>
            <w:vAlign w:val="center"/>
          </w:tcPr>
          <w:p w14:paraId="410B8580" w14:textId="77777777" w:rsidR="00BC51D8" w:rsidRPr="00C80430" w:rsidRDefault="00BC51D8" w:rsidP="00BA6832">
            <w:pPr>
              <w:spacing w:beforeLines="60" w:before="144" w:afterLines="60" w:after="144"/>
              <w:rPr>
                <w:rFonts w:ascii="David" w:hAnsi="David" w:cs="David"/>
                <w:rtl/>
              </w:rPr>
            </w:pPr>
          </w:p>
        </w:tc>
      </w:tr>
      <w:tr w:rsidR="00BC51D8" w:rsidRPr="00C80430" w14:paraId="757AD8AD" w14:textId="77777777" w:rsidTr="009850E9">
        <w:trPr>
          <w:trHeight w:val="20"/>
        </w:trPr>
        <w:tc>
          <w:tcPr>
            <w:tcW w:w="368" w:type="dxa"/>
            <w:vAlign w:val="center"/>
          </w:tcPr>
          <w:p w14:paraId="054BBD1E" w14:textId="77777777" w:rsidR="00BC51D8" w:rsidRPr="00C80430" w:rsidRDefault="00BC51D8" w:rsidP="00BA6832">
            <w:pPr>
              <w:spacing w:beforeLines="60" w:before="144" w:afterLines="60" w:after="144"/>
              <w:jc w:val="center"/>
              <w:rPr>
                <w:rFonts w:ascii="David" w:hAnsi="David" w:cs="David"/>
                <w:rtl/>
              </w:rPr>
            </w:pPr>
            <w:r w:rsidRPr="00C80430">
              <w:rPr>
                <w:rFonts w:ascii="David" w:hAnsi="David" w:cs="David"/>
                <w:rtl/>
              </w:rPr>
              <w:t>3</w:t>
            </w:r>
          </w:p>
        </w:tc>
        <w:tc>
          <w:tcPr>
            <w:tcW w:w="3312" w:type="dxa"/>
            <w:vAlign w:val="center"/>
          </w:tcPr>
          <w:p w14:paraId="45A2CB31"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מספר מזהה</w:t>
            </w:r>
          </w:p>
        </w:tc>
        <w:tc>
          <w:tcPr>
            <w:tcW w:w="2606" w:type="dxa"/>
            <w:gridSpan w:val="2"/>
            <w:vAlign w:val="center"/>
          </w:tcPr>
          <w:p w14:paraId="1159DF7C" w14:textId="77777777" w:rsidR="00BC51D8" w:rsidRPr="00C80430" w:rsidRDefault="00BC51D8" w:rsidP="00BA6832">
            <w:pPr>
              <w:spacing w:beforeLines="60" w:before="144" w:afterLines="60" w:after="144"/>
              <w:rPr>
                <w:rFonts w:ascii="David" w:hAnsi="David" w:cs="David"/>
                <w:rtl/>
              </w:rPr>
            </w:pPr>
          </w:p>
        </w:tc>
        <w:tc>
          <w:tcPr>
            <w:tcW w:w="3156" w:type="dxa"/>
            <w:tcMar>
              <w:left w:w="0" w:type="dxa"/>
            </w:tcMar>
            <w:vAlign w:val="center"/>
          </w:tcPr>
          <w:p w14:paraId="3FDF52DE" w14:textId="77777777" w:rsidR="00BC51D8" w:rsidRPr="00C80430" w:rsidRDefault="00BC51D8" w:rsidP="00BA6832">
            <w:pPr>
              <w:spacing w:before="120" w:line="360" w:lineRule="auto"/>
              <w:rPr>
                <w:rFonts w:ascii="David" w:hAnsi="David" w:cs="David"/>
                <w:rtl/>
              </w:rPr>
            </w:pPr>
            <w:r w:rsidRPr="00C80430">
              <w:rPr>
                <w:rFonts w:ascii="David" w:hAnsi="David" w:cs="David"/>
                <w:rtl/>
              </w:rPr>
              <w:t>4. תאריך הרישום: ___________</w:t>
            </w:r>
          </w:p>
        </w:tc>
      </w:tr>
      <w:tr w:rsidR="00BC51D8" w:rsidRPr="00C80430" w14:paraId="7B0B4EC7" w14:textId="77777777" w:rsidTr="009850E9">
        <w:trPr>
          <w:trHeight w:val="20"/>
        </w:trPr>
        <w:tc>
          <w:tcPr>
            <w:tcW w:w="368" w:type="dxa"/>
            <w:vAlign w:val="center"/>
          </w:tcPr>
          <w:p w14:paraId="04D75060" w14:textId="77777777" w:rsidR="00BC51D8" w:rsidRPr="00C80430" w:rsidRDefault="00BC51D8" w:rsidP="00BA6832">
            <w:pPr>
              <w:spacing w:beforeLines="60" w:before="144" w:afterLines="60" w:after="144"/>
              <w:jc w:val="center"/>
              <w:rPr>
                <w:rFonts w:ascii="David" w:hAnsi="David" w:cs="David"/>
                <w:rtl/>
              </w:rPr>
            </w:pPr>
            <w:r w:rsidRPr="00C80430">
              <w:rPr>
                <w:rFonts w:ascii="David" w:hAnsi="David" w:cs="David"/>
                <w:rtl/>
              </w:rPr>
              <w:t>5</w:t>
            </w:r>
          </w:p>
        </w:tc>
        <w:tc>
          <w:tcPr>
            <w:tcW w:w="3312" w:type="dxa"/>
            <w:vAlign w:val="center"/>
          </w:tcPr>
          <w:p w14:paraId="5333192A"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כתובת המציע</w:t>
            </w:r>
          </w:p>
        </w:tc>
        <w:tc>
          <w:tcPr>
            <w:tcW w:w="5762" w:type="dxa"/>
            <w:gridSpan w:val="3"/>
            <w:vAlign w:val="center"/>
          </w:tcPr>
          <w:p w14:paraId="6A593320" w14:textId="77777777" w:rsidR="00BC51D8" w:rsidRPr="00C80430" w:rsidRDefault="00BC51D8" w:rsidP="00BA6832">
            <w:pPr>
              <w:spacing w:beforeLines="60" w:before="144" w:afterLines="60" w:after="144"/>
              <w:rPr>
                <w:rFonts w:ascii="David" w:hAnsi="David" w:cs="David"/>
                <w:rtl/>
              </w:rPr>
            </w:pPr>
          </w:p>
        </w:tc>
      </w:tr>
      <w:tr w:rsidR="00BC51D8" w:rsidRPr="00C80430" w14:paraId="607A8015" w14:textId="77777777" w:rsidTr="009850E9">
        <w:trPr>
          <w:trHeight w:val="20"/>
        </w:trPr>
        <w:tc>
          <w:tcPr>
            <w:tcW w:w="368" w:type="dxa"/>
            <w:vMerge w:val="restart"/>
            <w:vAlign w:val="center"/>
          </w:tcPr>
          <w:p w14:paraId="7BDA27AB" w14:textId="77777777" w:rsidR="00BC51D8" w:rsidRPr="00C80430" w:rsidRDefault="00BC51D8" w:rsidP="00BA6832">
            <w:pPr>
              <w:spacing w:beforeLines="60" w:before="144" w:afterLines="60" w:after="144"/>
              <w:jc w:val="center"/>
              <w:rPr>
                <w:rFonts w:ascii="David" w:hAnsi="David" w:cs="David"/>
                <w:rtl/>
              </w:rPr>
            </w:pPr>
            <w:r w:rsidRPr="00C80430">
              <w:rPr>
                <w:rFonts w:ascii="David" w:hAnsi="David" w:cs="David"/>
                <w:rtl/>
              </w:rPr>
              <w:t>6</w:t>
            </w:r>
          </w:p>
        </w:tc>
        <w:tc>
          <w:tcPr>
            <w:tcW w:w="3312" w:type="dxa"/>
            <w:vMerge w:val="restart"/>
            <w:vAlign w:val="center"/>
          </w:tcPr>
          <w:p w14:paraId="7B30C33A"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פרטי חשבון בנק</w:t>
            </w:r>
          </w:p>
        </w:tc>
        <w:tc>
          <w:tcPr>
            <w:tcW w:w="1981" w:type="dxa"/>
            <w:vAlign w:val="center"/>
          </w:tcPr>
          <w:p w14:paraId="18BE8EDE" w14:textId="77777777" w:rsidR="00BC51D8" w:rsidRPr="00C80430" w:rsidRDefault="00BC51D8" w:rsidP="00BA6832">
            <w:pPr>
              <w:spacing w:before="120" w:after="120"/>
              <w:rPr>
                <w:rFonts w:ascii="David" w:hAnsi="David" w:cs="David"/>
                <w:rtl/>
              </w:rPr>
            </w:pPr>
            <w:r w:rsidRPr="00C80430">
              <w:rPr>
                <w:rFonts w:ascii="David" w:hAnsi="David" w:cs="David"/>
                <w:rtl/>
              </w:rPr>
              <w:t>מס' הבנק:</w:t>
            </w:r>
          </w:p>
        </w:tc>
        <w:tc>
          <w:tcPr>
            <w:tcW w:w="3781" w:type="dxa"/>
            <w:gridSpan w:val="2"/>
            <w:vAlign w:val="center"/>
          </w:tcPr>
          <w:p w14:paraId="617BABCB" w14:textId="77777777" w:rsidR="00BC51D8" w:rsidRPr="00C80430" w:rsidRDefault="00BC51D8" w:rsidP="00BA6832">
            <w:pPr>
              <w:spacing w:before="120" w:after="120"/>
              <w:rPr>
                <w:rFonts w:ascii="David" w:hAnsi="David" w:cs="David"/>
                <w:rtl/>
              </w:rPr>
            </w:pPr>
            <w:r w:rsidRPr="00C80430">
              <w:rPr>
                <w:rFonts w:ascii="David" w:hAnsi="David" w:cs="David"/>
                <w:rtl/>
              </w:rPr>
              <w:t>שם הבנק:</w:t>
            </w:r>
          </w:p>
        </w:tc>
      </w:tr>
      <w:tr w:rsidR="00BC51D8" w:rsidRPr="00C80430" w14:paraId="4F173D88" w14:textId="77777777" w:rsidTr="009850E9">
        <w:trPr>
          <w:trHeight w:val="20"/>
        </w:trPr>
        <w:tc>
          <w:tcPr>
            <w:tcW w:w="368" w:type="dxa"/>
            <w:vMerge/>
            <w:vAlign w:val="center"/>
          </w:tcPr>
          <w:p w14:paraId="569090B3" w14:textId="77777777" w:rsidR="00BC51D8" w:rsidRPr="00C80430" w:rsidRDefault="00BC51D8" w:rsidP="00BA6832">
            <w:pPr>
              <w:spacing w:beforeLines="60" w:before="144" w:afterLines="60" w:after="144"/>
              <w:jc w:val="center"/>
              <w:rPr>
                <w:rFonts w:ascii="David" w:hAnsi="David" w:cs="David"/>
                <w:rtl/>
              </w:rPr>
            </w:pPr>
          </w:p>
        </w:tc>
        <w:tc>
          <w:tcPr>
            <w:tcW w:w="3312" w:type="dxa"/>
            <w:vMerge/>
            <w:vAlign w:val="center"/>
          </w:tcPr>
          <w:p w14:paraId="030C1286" w14:textId="77777777" w:rsidR="00BC51D8" w:rsidRPr="00C80430" w:rsidDel="003319F6" w:rsidRDefault="00BC51D8" w:rsidP="00BA6832">
            <w:pPr>
              <w:spacing w:beforeLines="60" w:before="144" w:afterLines="60" w:after="144"/>
              <w:rPr>
                <w:rFonts w:ascii="David" w:hAnsi="David" w:cs="David"/>
                <w:rtl/>
              </w:rPr>
            </w:pPr>
          </w:p>
        </w:tc>
        <w:tc>
          <w:tcPr>
            <w:tcW w:w="1981" w:type="dxa"/>
            <w:vAlign w:val="center"/>
          </w:tcPr>
          <w:p w14:paraId="012F5CF3" w14:textId="77777777" w:rsidR="00BC51D8" w:rsidRPr="00C80430" w:rsidRDefault="00BC51D8" w:rsidP="00BA6832">
            <w:pPr>
              <w:spacing w:before="120" w:after="120"/>
              <w:rPr>
                <w:rFonts w:ascii="David" w:hAnsi="David" w:cs="David"/>
                <w:rtl/>
              </w:rPr>
            </w:pPr>
            <w:r w:rsidRPr="00C80430">
              <w:rPr>
                <w:rFonts w:ascii="David" w:hAnsi="David" w:cs="David"/>
                <w:rtl/>
              </w:rPr>
              <w:t>מס' הסניף:</w:t>
            </w:r>
          </w:p>
        </w:tc>
        <w:tc>
          <w:tcPr>
            <w:tcW w:w="3781" w:type="dxa"/>
            <w:gridSpan w:val="2"/>
            <w:vAlign w:val="center"/>
          </w:tcPr>
          <w:p w14:paraId="110D8796" w14:textId="77777777" w:rsidR="00BC51D8" w:rsidRPr="00C80430" w:rsidRDefault="00BC51D8" w:rsidP="00BA6832">
            <w:pPr>
              <w:spacing w:before="120" w:after="120"/>
              <w:rPr>
                <w:rFonts w:ascii="David" w:hAnsi="David" w:cs="David"/>
                <w:rtl/>
              </w:rPr>
            </w:pPr>
            <w:r w:rsidRPr="00C80430">
              <w:rPr>
                <w:rFonts w:ascii="David" w:hAnsi="David" w:cs="David"/>
                <w:rtl/>
              </w:rPr>
              <w:t>מס' חשבון:</w:t>
            </w:r>
          </w:p>
        </w:tc>
      </w:tr>
      <w:tr w:rsidR="00BC51D8" w:rsidRPr="00C80430" w14:paraId="12A32594" w14:textId="77777777" w:rsidTr="009850E9">
        <w:trPr>
          <w:trHeight w:val="20"/>
        </w:trPr>
        <w:tc>
          <w:tcPr>
            <w:tcW w:w="368" w:type="dxa"/>
            <w:vMerge/>
            <w:vAlign w:val="center"/>
          </w:tcPr>
          <w:p w14:paraId="49A07263" w14:textId="77777777" w:rsidR="00BC51D8" w:rsidRPr="00C80430" w:rsidRDefault="00BC51D8" w:rsidP="00BA6832">
            <w:pPr>
              <w:spacing w:beforeLines="60" w:before="144" w:afterLines="60" w:after="144"/>
              <w:jc w:val="center"/>
              <w:rPr>
                <w:rFonts w:ascii="David" w:hAnsi="David" w:cs="David"/>
                <w:rtl/>
              </w:rPr>
            </w:pPr>
          </w:p>
        </w:tc>
        <w:tc>
          <w:tcPr>
            <w:tcW w:w="3312" w:type="dxa"/>
            <w:vMerge/>
            <w:vAlign w:val="center"/>
          </w:tcPr>
          <w:p w14:paraId="2B51262B" w14:textId="77777777" w:rsidR="00BC51D8" w:rsidRPr="00C80430" w:rsidDel="003319F6" w:rsidRDefault="00BC51D8" w:rsidP="00BA6832">
            <w:pPr>
              <w:spacing w:beforeLines="60" w:before="144" w:afterLines="60" w:after="144"/>
              <w:rPr>
                <w:rFonts w:ascii="David" w:hAnsi="David" w:cs="David"/>
                <w:rtl/>
              </w:rPr>
            </w:pPr>
          </w:p>
        </w:tc>
        <w:tc>
          <w:tcPr>
            <w:tcW w:w="5762" w:type="dxa"/>
            <w:gridSpan w:val="3"/>
            <w:vAlign w:val="center"/>
          </w:tcPr>
          <w:p w14:paraId="6332102B" w14:textId="77777777" w:rsidR="00BC51D8" w:rsidRPr="00C80430" w:rsidRDefault="00BC51D8" w:rsidP="00BA6832">
            <w:pPr>
              <w:spacing w:before="120" w:after="120"/>
              <w:rPr>
                <w:rFonts w:ascii="David" w:hAnsi="David" w:cs="David"/>
                <w:rtl/>
              </w:rPr>
            </w:pPr>
            <w:r w:rsidRPr="00C80430">
              <w:rPr>
                <w:rFonts w:ascii="David" w:hAnsi="David" w:cs="David"/>
                <w:rtl/>
              </w:rPr>
              <w:t>כתובת הסניף:</w:t>
            </w:r>
          </w:p>
        </w:tc>
      </w:tr>
      <w:tr w:rsidR="00BC51D8" w:rsidRPr="00C80430" w14:paraId="301BC6D9" w14:textId="77777777" w:rsidTr="009850E9">
        <w:trPr>
          <w:trHeight w:val="624"/>
        </w:trPr>
        <w:tc>
          <w:tcPr>
            <w:tcW w:w="368" w:type="dxa"/>
            <w:vMerge/>
            <w:vAlign w:val="center"/>
          </w:tcPr>
          <w:p w14:paraId="17E55E15" w14:textId="77777777" w:rsidR="00BC51D8" w:rsidRPr="00C80430" w:rsidRDefault="00BC51D8" w:rsidP="00BA6832">
            <w:pPr>
              <w:spacing w:beforeLines="60" w:before="144" w:afterLines="60" w:after="144"/>
              <w:jc w:val="center"/>
              <w:rPr>
                <w:rFonts w:ascii="David" w:hAnsi="David" w:cs="David"/>
                <w:rtl/>
              </w:rPr>
            </w:pPr>
          </w:p>
        </w:tc>
        <w:tc>
          <w:tcPr>
            <w:tcW w:w="3312" w:type="dxa"/>
            <w:vMerge/>
            <w:vAlign w:val="center"/>
          </w:tcPr>
          <w:p w14:paraId="555711C3" w14:textId="77777777" w:rsidR="00BC51D8" w:rsidRPr="00C80430" w:rsidDel="003319F6" w:rsidRDefault="00BC51D8" w:rsidP="00BA6832">
            <w:pPr>
              <w:spacing w:beforeLines="60" w:before="144" w:afterLines="60" w:after="144"/>
              <w:rPr>
                <w:rFonts w:ascii="David" w:hAnsi="David" w:cs="David"/>
                <w:rtl/>
              </w:rPr>
            </w:pPr>
          </w:p>
        </w:tc>
        <w:tc>
          <w:tcPr>
            <w:tcW w:w="5762" w:type="dxa"/>
            <w:gridSpan w:val="3"/>
            <w:vAlign w:val="center"/>
          </w:tcPr>
          <w:p w14:paraId="08514048" w14:textId="77777777" w:rsidR="00BC51D8" w:rsidRPr="00C80430" w:rsidRDefault="00BC51D8" w:rsidP="00BA6832">
            <w:pPr>
              <w:spacing w:beforeLines="60" w:before="144" w:afterLines="200" w:after="480"/>
              <w:rPr>
                <w:rFonts w:ascii="David" w:hAnsi="David" w:cs="David"/>
                <w:rtl/>
              </w:rPr>
            </w:pPr>
            <w:r w:rsidRPr="00C80430">
              <w:rPr>
                <w:rFonts w:ascii="David" w:hAnsi="David" w:cs="David"/>
                <w:rtl/>
              </w:rPr>
              <w:t>שם המוטב כפי שהוא מופיע ברישומי הבנק:</w:t>
            </w:r>
          </w:p>
        </w:tc>
      </w:tr>
      <w:tr w:rsidR="00BC51D8" w:rsidRPr="00C80430" w14:paraId="74CDC857" w14:textId="77777777" w:rsidTr="009850E9">
        <w:trPr>
          <w:trHeight w:val="431"/>
        </w:trPr>
        <w:tc>
          <w:tcPr>
            <w:tcW w:w="368" w:type="dxa"/>
            <w:vMerge w:val="restart"/>
            <w:vAlign w:val="center"/>
          </w:tcPr>
          <w:p w14:paraId="34A8519E" w14:textId="77777777" w:rsidR="00BC51D8" w:rsidRPr="00C80430" w:rsidRDefault="00BC51D8" w:rsidP="00BA6832">
            <w:pPr>
              <w:spacing w:beforeLines="60" w:before="144" w:afterLines="60" w:after="144"/>
              <w:jc w:val="center"/>
              <w:rPr>
                <w:rFonts w:ascii="David" w:hAnsi="David" w:cs="David"/>
                <w:rtl/>
              </w:rPr>
            </w:pPr>
            <w:r w:rsidRPr="00C80430">
              <w:rPr>
                <w:rFonts w:ascii="David" w:hAnsi="David" w:cs="David"/>
                <w:rtl/>
              </w:rPr>
              <w:t>7</w:t>
            </w:r>
          </w:p>
        </w:tc>
        <w:tc>
          <w:tcPr>
            <w:tcW w:w="3312" w:type="dxa"/>
            <w:vMerge w:val="restart"/>
            <w:vAlign w:val="center"/>
          </w:tcPr>
          <w:p w14:paraId="384FEB9F"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מנכ"ל המציע</w:t>
            </w:r>
          </w:p>
        </w:tc>
        <w:tc>
          <w:tcPr>
            <w:tcW w:w="5762" w:type="dxa"/>
            <w:gridSpan w:val="3"/>
            <w:vAlign w:val="center"/>
          </w:tcPr>
          <w:p w14:paraId="6D0F08B4"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שם:</w:t>
            </w:r>
            <w:r w:rsidRPr="00C80430">
              <w:rPr>
                <w:rFonts w:ascii="David" w:hAnsi="David" w:cs="David"/>
                <w:rtl/>
              </w:rPr>
              <w:tab/>
            </w:r>
            <w:r w:rsidRPr="00C80430">
              <w:rPr>
                <w:rFonts w:ascii="David" w:hAnsi="David" w:cs="David"/>
                <w:rtl/>
              </w:rPr>
              <w:tab/>
            </w:r>
            <w:r w:rsidRPr="00C80430">
              <w:rPr>
                <w:rFonts w:ascii="David" w:hAnsi="David" w:cs="David"/>
                <w:rtl/>
              </w:rPr>
              <w:tab/>
            </w:r>
            <w:r w:rsidRPr="00C80430">
              <w:rPr>
                <w:rFonts w:ascii="David" w:hAnsi="David" w:cs="David"/>
                <w:rtl/>
              </w:rPr>
              <w:tab/>
            </w:r>
          </w:p>
        </w:tc>
      </w:tr>
      <w:tr w:rsidR="00BC51D8" w:rsidRPr="00C80430" w14:paraId="4C512ABC" w14:textId="77777777" w:rsidTr="009850E9">
        <w:trPr>
          <w:trHeight w:val="20"/>
        </w:trPr>
        <w:tc>
          <w:tcPr>
            <w:tcW w:w="368" w:type="dxa"/>
            <w:vMerge/>
            <w:vAlign w:val="center"/>
          </w:tcPr>
          <w:p w14:paraId="158BA1A0" w14:textId="77777777" w:rsidR="00BC51D8" w:rsidRPr="00C80430" w:rsidRDefault="00BC51D8" w:rsidP="00BA6832">
            <w:pPr>
              <w:spacing w:beforeLines="60" w:before="144" w:afterLines="60" w:after="144"/>
              <w:jc w:val="center"/>
              <w:rPr>
                <w:rFonts w:ascii="David" w:hAnsi="David" w:cs="David"/>
                <w:rtl/>
              </w:rPr>
            </w:pPr>
          </w:p>
        </w:tc>
        <w:tc>
          <w:tcPr>
            <w:tcW w:w="3312" w:type="dxa"/>
            <w:vMerge/>
            <w:vAlign w:val="center"/>
          </w:tcPr>
          <w:p w14:paraId="28C43FE2" w14:textId="77777777" w:rsidR="00BC51D8" w:rsidRPr="00C80430" w:rsidRDefault="00BC51D8" w:rsidP="00BA6832">
            <w:pPr>
              <w:spacing w:beforeLines="60" w:before="144" w:afterLines="60" w:after="144"/>
              <w:rPr>
                <w:rFonts w:ascii="David" w:hAnsi="David" w:cs="David"/>
                <w:rtl/>
              </w:rPr>
            </w:pPr>
          </w:p>
        </w:tc>
        <w:tc>
          <w:tcPr>
            <w:tcW w:w="5762" w:type="dxa"/>
            <w:gridSpan w:val="3"/>
            <w:vAlign w:val="center"/>
          </w:tcPr>
          <w:p w14:paraId="0BD382E4"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טלפון:</w:t>
            </w:r>
            <w:r w:rsidRPr="00C80430">
              <w:rPr>
                <w:rFonts w:ascii="David" w:hAnsi="David" w:cs="David"/>
                <w:rtl/>
              </w:rPr>
              <w:tab/>
            </w:r>
            <w:r w:rsidRPr="00C80430">
              <w:rPr>
                <w:rFonts w:ascii="David" w:hAnsi="David" w:cs="David"/>
                <w:rtl/>
              </w:rPr>
              <w:tab/>
            </w:r>
            <w:r w:rsidRPr="00C80430">
              <w:rPr>
                <w:rFonts w:ascii="David" w:hAnsi="David" w:cs="David"/>
                <w:rtl/>
              </w:rPr>
              <w:tab/>
              <w:t xml:space="preserve"> </w:t>
            </w:r>
          </w:p>
        </w:tc>
      </w:tr>
      <w:tr w:rsidR="00BC51D8" w:rsidRPr="00C80430" w14:paraId="6E9F7D26" w14:textId="77777777" w:rsidTr="009850E9">
        <w:trPr>
          <w:trHeight w:val="20"/>
        </w:trPr>
        <w:tc>
          <w:tcPr>
            <w:tcW w:w="368" w:type="dxa"/>
            <w:vMerge/>
            <w:vAlign w:val="center"/>
          </w:tcPr>
          <w:p w14:paraId="60E15A31" w14:textId="77777777" w:rsidR="00BC51D8" w:rsidRPr="00C80430" w:rsidRDefault="00BC51D8" w:rsidP="00BA6832">
            <w:pPr>
              <w:spacing w:beforeLines="60" w:before="144" w:afterLines="60" w:after="144"/>
              <w:jc w:val="center"/>
              <w:rPr>
                <w:rFonts w:ascii="David" w:hAnsi="David" w:cs="David"/>
                <w:rtl/>
              </w:rPr>
            </w:pPr>
          </w:p>
        </w:tc>
        <w:tc>
          <w:tcPr>
            <w:tcW w:w="3312" w:type="dxa"/>
            <w:vMerge/>
            <w:vAlign w:val="center"/>
          </w:tcPr>
          <w:p w14:paraId="404DF938" w14:textId="77777777" w:rsidR="00BC51D8" w:rsidRPr="00C80430" w:rsidRDefault="00BC51D8" w:rsidP="00BA6832">
            <w:pPr>
              <w:spacing w:beforeLines="60" w:before="144" w:afterLines="60" w:after="144"/>
              <w:rPr>
                <w:rFonts w:ascii="David" w:hAnsi="David" w:cs="David"/>
                <w:rtl/>
              </w:rPr>
            </w:pPr>
          </w:p>
        </w:tc>
        <w:tc>
          <w:tcPr>
            <w:tcW w:w="5762" w:type="dxa"/>
            <w:gridSpan w:val="3"/>
            <w:vAlign w:val="center"/>
          </w:tcPr>
          <w:p w14:paraId="0A5EB702"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דוא"ל:</w:t>
            </w:r>
          </w:p>
        </w:tc>
      </w:tr>
      <w:tr w:rsidR="009850E9" w:rsidRPr="00C80430" w14:paraId="27F28F9E" w14:textId="77777777" w:rsidTr="009850E9">
        <w:trPr>
          <w:trHeight w:val="20"/>
        </w:trPr>
        <w:tc>
          <w:tcPr>
            <w:tcW w:w="368" w:type="dxa"/>
            <w:vMerge w:val="restart"/>
            <w:vAlign w:val="center"/>
          </w:tcPr>
          <w:p w14:paraId="77910832" w14:textId="77777777" w:rsidR="009850E9" w:rsidRPr="00C80430" w:rsidRDefault="009850E9" w:rsidP="00BA6832">
            <w:pPr>
              <w:spacing w:beforeLines="60" w:before="144" w:afterLines="60" w:after="144"/>
              <w:jc w:val="center"/>
              <w:rPr>
                <w:rFonts w:ascii="David" w:hAnsi="David" w:cs="David"/>
                <w:rtl/>
              </w:rPr>
            </w:pPr>
            <w:r w:rsidRPr="00C80430">
              <w:rPr>
                <w:rFonts w:ascii="David" w:hAnsi="David" w:cs="David"/>
                <w:rtl/>
              </w:rPr>
              <w:t>8</w:t>
            </w:r>
          </w:p>
        </w:tc>
        <w:tc>
          <w:tcPr>
            <w:tcW w:w="3312" w:type="dxa"/>
            <w:vMerge w:val="restart"/>
            <w:vAlign w:val="center"/>
          </w:tcPr>
          <w:p w14:paraId="11F46DDD" w14:textId="77777777" w:rsidR="009850E9" w:rsidRPr="00C80430" w:rsidRDefault="009850E9" w:rsidP="00BA6832">
            <w:pPr>
              <w:spacing w:beforeLines="60" w:before="144" w:afterLines="60" w:after="144"/>
              <w:rPr>
                <w:rFonts w:ascii="David" w:hAnsi="David" w:cs="David"/>
                <w:rtl/>
              </w:rPr>
            </w:pPr>
            <w:r w:rsidRPr="00C80430">
              <w:rPr>
                <w:rFonts w:ascii="David" w:hAnsi="David" w:cs="David"/>
                <w:rtl/>
              </w:rPr>
              <w:t>איש הקשר מטעם המציע לצורך המכרז</w:t>
            </w:r>
          </w:p>
        </w:tc>
        <w:tc>
          <w:tcPr>
            <w:tcW w:w="5762" w:type="dxa"/>
            <w:gridSpan w:val="3"/>
            <w:vAlign w:val="center"/>
          </w:tcPr>
          <w:p w14:paraId="692768F6" w14:textId="77777777" w:rsidR="009850E9" w:rsidRPr="00C80430" w:rsidRDefault="009850E9" w:rsidP="00BA6832">
            <w:pPr>
              <w:spacing w:beforeLines="60" w:before="144" w:afterLines="60" w:after="144"/>
              <w:rPr>
                <w:rFonts w:ascii="David" w:hAnsi="David" w:cs="David"/>
                <w:rtl/>
              </w:rPr>
            </w:pPr>
            <w:r w:rsidRPr="00C80430">
              <w:rPr>
                <w:rFonts w:ascii="David" w:hAnsi="David" w:cs="David"/>
                <w:rtl/>
              </w:rPr>
              <w:t>שם:</w:t>
            </w:r>
          </w:p>
        </w:tc>
      </w:tr>
      <w:tr w:rsidR="009850E9" w:rsidRPr="00C80430" w14:paraId="7334B9C7" w14:textId="77777777" w:rsidTr="009850E9">
        <w:trPr>
          <w:trHeight w:val="20"/>
        </w:trPr>
        <w:tc>
          <w:tcPr>
            <w:tcW w:w="368" w:type="dxa"/>
            <w:vMerge/>
            <w:vAlign w:val="center"/>
          </w:tcPr>
          <w:p w14:paraId="1F7C699B" w14:textId="77777777" w:rsidR="009850E9" w:rsidRPr="00C80430" w:rsidRDefault="009850E9" w:rsidP="00BA6832">
            <w:pPr>
              <w:spacing w:beforeLines="60" w:before="144" w:afterLines="60" w:after="144"/>
              <w:jc w:val="center"/>
              <w:rPr>
                <w:rFonts w:ascii="David" w:hAnsi="David" w:cs="David"/>
                <w:rtl/>
              </w:rPr>
            </w:pPr>
          </w:p>
        </w:tc>
        <w:tc>
          <w:tcPr>
            <w:tcW w:w="3312" w:type="dxa"/>
            <w:vMerge/>
            <w:vAlign w:val="center"/>
          </w:tcPr>
          <w:p w14:paraId="02EC248C" w14:textId="77777777" w:rsidR="009850E9" w:rsidRPr="00C80430" w:rsidRDefault="009850E9" w:rsidP="00BA6832">
            <w:pPr>
              <w:spacing w:beforeLines="60" w:before="144" w:afterLines="60" w:after="144"/>
              <w:rPr>
                <w:rFonts w:ascii="David" w:hAnsi="David" w:cs="David"/>
                <w:rtl/>
              </w:rPr>
            </w:pPr>
          </w:p>
        </w:tc>
        <w:tc>
          <w:tcPr>
            <w:tcW w:w="5762" w:type="dxa"/>
            <w:gridSpan w:val="3"/>
            <w:vAlign w:val="center"/>
          </w:tcPr>
          <w:p w14:paraId="3842BC0B" w14:textId="77777777" w:rsidR="009850E9" w:rsidRPr="00C80430" w:rsidRDefault="009850E9" w:rsidP="00BA6832">
            <w:pPr>
              <w:spacing w:beforeLines="60" w:before="144" w:afterLines="60" w:after="144"/>
              <w:rPr>
                <w:rFonts w:ascii="David" w:hAnsi="David" w:cs="David"/>
                <w:rtl/>
              </w:rPr>
            </w:pPr>
            <w:r w:rsidRPr="00C80430">
              <w:rPr>
                <w:rFonts w:ascii="David" w:hAnsi="David" w:cs="David"/>
                <w:rtl/>
              </w:rPr>
              <w:t>טלפון:</w:t>
            </w:r>
          </w:p>
        </w:tc>
      </w:tr>
      <w:tr w:rsidR="009850E9" w:rsidRPr="00C80430" w14:paraId="194B40BC" w14:textId="77777777" w:rsidTr="009850E9">
        <w:trPr>
          <w:trHeight w:val="20"/>
        </w:trPr>
        <w:tc>
          <w:tcPr>
            <w:tcW w:w="368" w:type="dxa"/>
            <w:vMerge/>
            <w:vAlign w:val="center"/>
          </w:tcPr>
          <w:p w14:paraId="48C7F896" w14:textId="77777777" w:rsidR="009850E9" w:rsidRPr="00C80430" w:rsidRDefault="009850E9" w:rsidP="00BA6832">
            <w:pPr>
              <w:spacing w:beforeLines="60" w:before="144" w:afterLines="60" w:after="144"/>
              <w:jc w:val="center"/>
              <w:rPr>
                <w:rFonts w:ascii="David" w:hAnsi="David" w:cs="David"/>
                <w:rtl/>
              </w:rPr>
            </w:pPr>
          </w:p>
        </w:tc>
        <w:tc>
          <w:tcPr>
            <w:tcW w:w="3312" w:type="dxa"/>
            <w:vMerge/>
            <w:vAlign w:val="center"/>
          </w:tcPr>
          <w:p w14:paraId="3A985E8C" w14:textId="77777777" w:rsidR="009850E9" w:rsidRPr="00C80430" w:rsidRDefault="009850E9" w:rsidP="00BA6832">
            <w:pPr>
              <w:spacing w:beforeLines="60" w:before="144" w:afterLines="60" w:after="144"/>
              <w:rPr>
                <w:rFonts w:ascii="David" w:hAnsi="David" w:cs="David"/>
                <w:rtl/>
              </w:rPr>
            </w:pPr>
          </w:p>
        </w:tc>
        <w:tc>
          <w:tcPr>
            <w:tcW w:w="5762" w:type="dxa"/>
            <w:gridSpan w:val="3"/>
            <w:vAlign w:val="center"/>
          </w:tcPr>
          <w:p w14:paraId="026FE25A" w14:textId="77777777" w:rsidR="009850E9" w:rsidRPr="00C80430" w:rsidRDefault="009850E9" w:rsidP="00BA6832">
            <w:pPr>
              <w:spacing w:beforeLines="60" w:before="144" w:afterLines="60" w:after="144"/>
              <w:rPr>
                <w:rFonts w:ascii="David" w:hAnsi="David" w:cs="David"/>
                <w:rtl/>
              </w:rPr>
            </w:pPr>
            <w:r w:rsidRPr="00C80430">
              <w:rPr>
                <w:rFonts w:ascii="David" w:hAnsi="David" w:cs="David"/>
                <w:rtl/>
              </w:rPr>
              <w:t>דוא"ל:</w:t>
            </w:r>
          </w:p>
        </w:tc>
      </w:tr>
      <w:tr w:rsidR="00BC51D8" w:rsidRPr="00C80430" w14:paraId="20158B48" w14:textId="77777777" w:rsidTr="009850E9">
        <w:trPr>
          <w:trHeight w:val="1077"/>
        </w:trPr>
        <w:tc>
          <w:tcPr>
            <w:tcW w:w="368" w:type="dxa"/>
            <w:vMerge w:val="restart"/>
            <w:vAlign w:val="center"/>
          </w:tcPr>
          <w:p w14:paraId="76FF1BF3" w14:textId="77777777" w:rsidR="00BC51D8" w:rsidRPr="00C80430" w:rsidRDefault="00BC51D8" w:rsidP="00BA6832">
            <w:pPr>
              <w:spacing w:beforeLines="60" w:before="144" w:afterLines="60" w:after="144"/>
              <w:jc w:val="center"/>
              <w:rPr>
                <w:rFonts w:ascii="David" w:hAnsi="David" w:cs="David"/>
                <w:rtl/>
              </w:rPr>
            </w:pPr>
            <w:r w:rsidRPr="00C80430">
              <w:rPr>
                <w:rFonts w:ascii="David" w:hAnsi="David" w:cs="David"/>
                <w:rtl/>
              </w:rPr>
              <w:t>9</w:t>
            </w:r>
          </w:p>
        </w:tc>
        <w:tc>
          <w:tcPr>
            <w:tcW w:w="3312" w:type="dxa"/>
            <w:vMerge w:val="restart"/>
            <w:tcMar>
              <w:left w:w="28" w:type="dxa"/>
              <w:right w:w="28" w:type="dxa"/>
            </w:tcMar>
            <w:vAlign w:val="center"/>
          </w:tcPr>
          <w:p w14:paraId="33E03E34" w14:textId="77777777" w:rsidR="00BC51D8" w:rsidRPr="00C80430" w:rsidRDefault="00BC51D8" w:rsidP="00BA6832">
            <w:pPr>
              <w:spacing w:before="40" w:afterLines="60" w:after="144"/>
              <w:rPr>
                <w:rFonts w:ascii="David" w:hAnsi="David" w:cs="David"/>
                <w:rtl/>
              </w:rPr>
            </w:pPr>
            <w:r w:rsidRPr="00C80430">
              <w:rPr>
                <w:rFonts w:ascii="David" w:hAnsi="David" w:cs="David"/>
                <w:rtl/>
              </w:rPr>
              <w:t xml:space="preserve">פרטי המוסמכים לחתום ולהתחייב בשם המציע </w:t>
            </w:r>
            <w:r w:rsidRPr="00C80430">
              <w:rPr>
                <w:rFonts w:ascii="David" w:hAnsi="David" w:cs="David"/>
                <w:u w:val="single"/>
                <w:rtl/>
              </w:rPr>
              <w:t>לצרכי מכרז זה</w:t>
            </w:r>
            <w:r w:rsidRPr="00C80430">
              <w:rPr>
                <w:rFonts w:ascii="David" w:hAnsi="David" w:cs="David"/>
                <w:rtl/>
              </w:rPr>
              <w:t>.</w:t>
            </w:r>
          </w:p>
          <w:p w14:paraId="3CBF0D5C" w14:textId="77777777" w:rsidR="00BC51D8" w:rsidRPr="00C80430" w:rsidRDefault="00BC51D8" w:rsidP="00BA6832">
            <w:pPr>
              <w:spacing w:beforeLines="60" w:before="144" w:afterLines="60" w:after="144"/>
              <w:rPr>
                <w:rFonts w:ascii="David" w:hAnsi="David" w:cs="David"/>
                <w:b/>
                <w:bCs/>
                <w:rtl/>
              </w:rPr>
            </w:pPr>
            <w:r w:rsidRPr="00C80430">
              <w:rPr>
                <w:rFonts w:ascii="David" w:hAnsi="David" w:cs="David"/>
                <w:rtl/>
              </w:rPr>
              <w:t xml:space="preserve">המוסמכים להתחייב בשם המציע לצרכי מכרז זה מוסמכים להתחייב </w:t>
            </w:r>
            <w:r w:rsidRPr="00C80430">
              <w:rPr>
                <w:rFonts w:ascii="David" w:hAnsi="David" w:cs="David"/>
                <w:b/>
                <w:bCs/>
                <w:u w:val="single"/>
                <w:rtl/>
              </w:rPr>
              <w:t>(יש לסמן בהתאם – אין להשאיר ריק)</w:t>
            </w:r>
            <w:r w:rsidRPr="00C80430">
              <w:rPr>
                <w:rFonts w:ascii="David" w:hAnsi="David" w:cs="David"/>
                <w:rtl/>
              </w:rPr>
              <w:t xml:space="preserve"> </w:t>
            </w:r>
            <w:r w:rsidRPr="00C80430">
              <w:rPr>
                <w:rFonts w:ascii="David" w:hAnsi="David" w:cs="David"/>
                <w:b/>
                <w:bCs/>
                <w:rtl/>
              </w:rPr>
              <w:t>:</w:t>
            </w:r>
          </w:p>
          <w:p w14:paraId="08704C4E"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fldChar w:fldCharType="begin">
                <w:ffData>
                  <w:name w:val="Q6881B4_Xbox"/>
                  <w:enabled/>
                  <w:calcOnExit w:val="0"/>
                  <w:helpText w:type="text" w:val="Q6881B4_Xbox"/>
                  <w:checkBox>
                    <w:sizeAuto/>
                    <w:default w:val="0"/>
                  </w:checkBox>
                </w:ffData>
              </w:fldChar>
            </w:r>
            <w:r w:rsidRPr="00C80430">
              <w:rPr>
                <w:rFonts w:ascii="David" w:hAnsi="David" w:cs="David"/>
                <w:rtl/>
              </w:rPr>
              <w:instrText xml:space="preserve"> </w:instrText>
            </w:r>
            <w:r w:rsidRPr="00C80430">
              <w:rPr>
                <w:rFonts w:ascii="David" w:hAnsi="David" w:cs="David"/>
              </w:rPr>
              <w:instrText>FORMCHECKBOX</w:instrText>
            </w:r>
            <w:r w:rsidRPr="00C80430">
              <w:rPr>
                <w:rFonts w:ascii="David" w:hAnsi="David" w:cs="David"/>
                <w:rtl/>
              </w:rPr>
              <w:instrText xml:space="preserve"> </w:instrText>
            </w:r>
            <w:r w:rsidR="00AB6E24">
              <w:rPr>
                <w:rFonts w:ascii="David" w:hAnsi="David" w:cs="David"/>
                <w:rtl/>
              </w:rPr>
            </w:r>
            <w:r w:rsidR="00AB6E24">
              <w:rPr>
                <w:rFonts w:ascii="David" w:hAnsi="David" w:cs="David"/>
                <w:rtl/>
              </w:rPr>
              <w:fldChar w:fldCharType="separate"/>
            </w:r>
            <w:r w:rsidRPr="00C80430">
              <w:rPr>
                <w:rFonts w:ascii="David" w:hAnsi="David" w:cs="David"/>
                <w:rtl/>
              </w:rPr>
              <w:fldChar w:fldCharType="end"/>
            </w:r>
            <w:r w:rsidRPr="00C80430">
              <w:rPr>
                <w:rFonts w:ascii="David" w:hAnsi="David" w:cs="David"/>
                <w:rtl/>
              </w:rPr>
              <w:t xml:space="preserve"> ביחד </w:t>
            </w:r>
          </w:p>
          <w:p w14:paraId="572C038F"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fldChar w:fldCharType="begin">
                <w:ffData>
                  <w:name w:val=""/>
                  <w:enabled/>
                  <w:calcOnExit w:val="0"/>
                  <w:helpText w:type="text" w:val="Q6880B3_Xbox"/>
                  <w:checkBox>
                    <w:sizeAuto/>
                    <w:default w:val="0"/>
                  </w:checkBox>
                </w:ffData>
              </w:fldChar>
            </w:r>
            <w:r w:rsidRPr="00C80430">
              <w:rPr>
                <w:rFonts w:ascii="David" w:hAnsi="David" w:cs="David"/>
                <w:rtl/>
              </w:rPr>
              <w:instrText xml:space="preserve"> </w:instrText>
            </w:r>
            <w:r w:rsidRPr="00C80430">
              <w:rPr>
                <w:rFonts w:ascii="David" w:hAnsi="David" w:cs="David"/>
              </w:rPr>
              <w:instrText>FORMCHECKBOX</w:instrText>
            </w:r>
            <w:r w:rsidRPr="00C80430">
              <w:rPr>
                <w:rFonts w:ascii="David" w:hAnsi="David" w:cs="David"/>
                <w:rtl/>
              </w:rPr>
              <w:instrText xml:space="preserve"> </w:instrText>
            </w:r>
            <w:r w:rsidR="00AB6E24">
              <w:rPr>
                <w:rFonts w:ascii="David" w:hAnsi="David" w:cs="David"/>
                <w:rtl/>
              </w:rPr>
            </w:r>
            <w:r w:rsidR="00AB6E24">
              <w:rPr>
                <w:rFonts w:ascii="David" w:hAnsi="David" w:cs="David"/>
                <w:rtl/>
              </w:rPr>
              <w:fldChar w:fldCharType="separate"/>
            </w:r>
            <w:r w:rsidRPr="00C80430">
              <w:rPr>
                <w:rFonts w:ascii="David" w:hAnsi="David" w:cs="David"/>
                <w:rtl/>
              </w:rPr>
              <w:fldChar w:fldCharType="end"/>
            </w:r>
            <w:r w:rsidRPr="00C80430">
              <w:rPr>
                <w:rFonts w:ascii="David" w:hAnsi="David" w:cs="David"/>
                <w:rtl/>
              </w:rPr>
              <w:t xml:space="preserve"> ביחד בצירוף חותמת החברה</w:t>
            </w:r>
          </w:p>
          <w:p w14:paraId="4E9159C4"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fldChar w:fldCharType="begin">
                <w:ffData>
                  <w:name w:val=""/>
                  <w:enabled/>
                  <w:calcOnExit w:val="0"/>
                  <w:helpText w:type="text" w:val="Q6880B3_Xbox"/>
                  <w:checkBox>
                    <w:sizeAuto/>
                    <w:default w:val="0"/>
                  </w:checkBox>
                </w:ffData>
              </w:fldChar>
            </w:r>
            <w:r w:rsidRPr="00C80430">
              <w:rPr>
                <w:rFonts w:ascii="David" w:hAnsi="David" w:cs="David"/>
                <w:rtl/>
              </w:rPr>
              <w:instrText xml:space="preserve"> </w:instrText>
            </w:r>
            <w:r w:rsidRPr="00C80430">
              <w:rPr>
                <w:rFonts w:ascii="David" w:hAnsi="David" w:cs="David"/>
              </w:rPr>
              <w:instrText>FORMCHECKBOX</w:instrText>
            </w:r>
            <w:r w:rsidRPr="00C80430">
              <w:rPr>
                <w:rFonts w:ascii="David" w:hAnsi="David" w:cs="David"/>
                <w:rtl/>
              </w:rPr>
              <w:instrText xml:space="preserve"> </w:instrText>
            </w:r>
            <w:r w:rsidR="00AB6E24">
              <w:rPr>
                <w:rFonts w:ascii="David" w:hAnsi="David" w:cs="David"/>
                <w:rtl/>
              </w:rPr>
            </w:r>
            <w:r w:rsidR="00AB6E24">
              <w:rPr>
                <w:rFonts w:ascii="David" w:hAnsi="David" w:cs="David"/>
                <w:rtl/>
              </w:rPr>
              <w:fldChar w:fldCharType="separate"/>
            </w:r>
            <w:r w:rsidRPr="00C80430">
              <w:rPr>
                <w:rFonts w:ascii="David" w:hAnsi="David" w:cs="David"/>
                <w:rtl/>
              </w:rPr>
              <w:fldChar w:fldCharType="end"/>
            </w:r>
            <w:r w:rsidRPr="00C80430">
              <w:rPr>
                <w:rFonts w:ascii="David" w:hAnsi="David" w:cs="David"/>
                <w:rtl/>
              </w:rPr>
              <w:t xml:space="preserve"> לחוד</w:t>
            </w:r>
          </w:p>
          <w:p w14:paraId="392DA5B8"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fldChar w:fldCharType="begin">
                <w:ffData>
                  <w:name w:val=""/>
                  <w:enabled/>
                  <w:calcOnExit w:val="0"/>
                  <w:helpText w:type="text" w:val="Q6880B3_Xbox"/>
                  <w:checkBox>
                    <w:sizeAuto/>
                    <w:default w:val="0"/>
                  </w:checkBox>
                </w:ffData>
              </w:fldChar>
            </w:r>
            <w:r w:rsidRPr="00C80430">
              <w:rPr>
                <w:rFonts w:ascii="David" w:hAnsi="David" w:cs="David"/>
                <w:rtl/>
              </w:rPr>
              <w:instrText xml:space="preserve"> </w:instrText>
            </w:r>
            <w:r w:rsidRPr="00C80430">
              <w:rPr>
                <w:rFonts w:ascii="David" w:hAnsi="David" w:cs="David"/>
              </w:rPr>
              <w:instrText>FORMCHECKBOX</w:instrText>
            </w:r>
            <w:r w:rsidRPr="00C80430">
              <w:rPr>
                <w:rFonts w:ascii="David" w:hAnsi="David" w:cs="David"/>
                <w:rtl/>
              </w:rPr>
              <w:instrText xml:space="preserve"> </w:instrText>
            </w:r>
            <w:r w:rsidR="00AB6E24">
              <w:rPr>
                <w:rFonts w:ascii="David" w:hAnsi="David" w:cs="David"/>
                <w:rtl/>
              </w:rPr>
            </w:r>
            <w:r w:rsidR="00AB6E24">
              <w:rPr>
                <w:rFonts w:ascii="David" w:hAnsi="David" w:cs="David"/>
                <w:rtl/>
              </w:rPr>
              <w:fldChar w:fldCharType="separate"/>
            </w:r>
            <w:r w:rsidRPr="00C80430">
              <w:rPr>
                <w:rFonts w:ascii="David" w:hAnsi="David" w:cs="David"/>
                <w:rtl/>
              </w:rPr>
              <w:fldChar w:fldCharType="end"/>
            </w:r>
            <w:r w:rsidRPr="00C80430">
              <w:rPr>
                <w:rFonts w:ascii="David" w:hAnsi="David" w:cs="David"/>
                <w:rtl/>
              </w:rPr>
              <w:t xml:space="preserve"> לחוד בצירוף חותמת החברה</w:t>
            </w:r>
          </w:p>
        </w:tc>
        <w:tc>
          <w:tcPr>
            <w:tcW w:w="5762" w:type="dxa"/>
            <w:gridSpan w:val="3"/>
            <w:vAlign w:val="center"/>
          </w:tcPr>
          <w:p w14:paraId="273B64CE" w14:textId="77777777" w:rsidR="00BC51D8" w:rsidRPr="00C80430" w:rsidRDefault="00BC51D8" w:rsidP="00BC51D8">
            <w:pPr>
              <w:spacing w:before="240" w:after="120" w:line="360" w:lineRule="auto"/>
              <w:ind w:right="-57"/>
              <w:rPr>
                <w:rFonts w:ascii="David" w:hAnsi="David" w:cs="David"/>
              </w:rPr>
            </w:pPr>
            <w:r w:rsidRPr="00C80430">
              <w:rPr>
                <w:rFonts w:ascii="David" w:hAnsi="David" w:cs="David"/>
                <w:b/>
                <w:bCs/>
                <w:rtl/>
              </w:rPr>
              <w:t>שם</w:t>
            </w:r>
            <w:r w:rsidRPr="00C80430">
              <w:rPr>
                <w:rFonts w:ascii="David" w:hAnsi="David" w:cs="David"/>
                <w:rtl/>
              </w:rPr>
              <w:t xml:space="preserve">: ___________________ </w:t>
            </w:r>
          </w:p>
          <w:p w14:paraId="2C96E7F6" w14:textId="77777777" w:rsidR="00BC51D8" w:rsidRPr="00C80430" w:rsidRDefault="00BC51D8" w:rsidP="00432B07">
            <w:pPr>
              <w:spacing w:before="120" w:after="120" w:line="360" w:lineRule="auto"/>
              <w:ind w:right="-57"/>
              <w:rPr>
                <w:rFonts w:ascii="David" w:hAnsi="David" w:cs="David"/>
                <w:rtl/>
              </w:rPr>
            </w:pPr>
            <w:r w:rsidRPr="00C80430">
              <w:rPr>
                <w:rFonts w:ascii="David" w:hAnsi="David" w:cs="David"/>
                <w:b/>
                <w:bCs/>
                <w:rtl/>
              </w:rPr>
              <w:t>ת"ז</w:t>
            </w:r>
            <w:r w:rsidRPr="00C80430">
              <w:rPr>
                <w:rFonts w:ascii="David" w:hAnsi="David" w:cs="David"/>
                <w:rtl/>
              </w:rPr>
              <w:t>:__________________</w:t>
            </w:r>
          </w:p>
          <w:p w14:paraId="344D99E4" w14:textId="77777777" w:rsidR="00BC51D8" w:rsidRPr="00C80430" w:rsidRDefault="00BC51D8" w:rsidP="00630B6F">
            <w:pPr>
              <w:spacing w:line="360" w:lineRule="auto"/>
              <w:rPr>
                <w:rFonts w:ascii="David" w:hAnsi="David" w:cs="David"/>
                <w:rtl/>
              </w:rPr>
            </w:pPr>
            <w:r w:rsidRPr="00C80430">
              <w:rPr>
                <w:rFonts w:ascii="David" w:hAnsi="David" w:cs="David"/>
                <w:b/>
                <w:bCs/>
                <w:rtl/>
              </w:rPr>
              <w:t>חתימה</w:t>
            </w:r>
            <w:r w:rsidRPr="00C80430">
              <w:rPr>
                <w:rFonts w:ascii="David" w:hAnsi="David" w:cs="David"/>
                <w:rtl/>
              </w:rPr>
              <w:t>:</w:t>
            </w:r>
          </w:p>
        </w:tc>
      </w:tr>
      <w:tr w:rsidR="00BC51D8" w:rsidRPr="00C80430" w14:paraId="285D2C7E" w14:textId="77777777" w:rsidTr="009850E9">
        <w:trPr>
          <w:trHeight w:val="1131"/>
        </w:trPr>
        <w:tc>
          <w:tcPr>
            <w:tcW w:w="368" w:type="dxa"/>
            <w:vMerge/>
            <w:vAlign w:val="center"/>
          </w:tcPr>
          <w:p w14:paraId="758D1F9F" w14:textId="77777777" w:rsidR="00BC51D8" w:rsidRPr="00C80430" w:rsidRDefault="00BC51D8" w:rsidP="00BA6832">
            <w:pPr>
              <w:spacing w:beforeLines="60" w:before="144" w:afterLines="60" w:after="144"/>
              <w:jc w:val="center"/>
              <w:rPr>
                <w:rFonts w:ascii="David" w:hAnsi="David" w:cs="David"/>
                <w:rtl/>
              </w:rPr>
            </w:pPr>
          </w:p>
        </w:tc>
        <w:tc>
          <w:tcPr>
            <w:tcW w:w="3312" w:type="dxa"/>
            <w:vMerge/>
            <w:vAlign w:val="center"/>
          </w:tcPr>
          <w:p w14:paraId="42030821" w14:textId="77777777" w:rsidR="00BC51D8" w:rsidRPr="00C80430" w:rsidRDefault="00BC51D8" w:rsidP="00BA6832">
            <w:pPr>
              <w:spacing w:beforeLines="60" w:before="144" w:afterLines="60" w:after="144"/>
              <w:rPr>
                <w:rFonts w:ascii="David" w:hAnsi="David" w:cs="David"/>
                <w:rtl/>
              </w:rPr>
            </w:pPr>
          </w:p>
        </w:tc>
        <w:tc>
          <w:tcPr>
            <w:tcW w:w="5762" w:type="dxa"/>
            <w:gridSpan w:val="3"/>
            <w:vAlign w:val="center"/>
          </w:tcPr>
          <w:p w14:paraId="095BAD16" w14:textId="77777777" w:rsidR="00BC51D8" w:rsidRPr="00C80430" w:rsidRDefault="00BC51D8" w:rsidP="00630B6F">
            <w:pPr>
              <w:spacing w:before="240" w:after="120" w:line="360" w:lineRule="auto"/>
              <w:ind w:right="-57"/>
              <w:rPr>
                <w:rFonts w:ascii="David" w:hAnsi="David" w:cs="David"/>
              </w:rPr>
            </w:pPr>
            <w:r w:rsidRPr="00C80430">
              <w:rPr>
                <w:rFonts w:ascii="David" w:hAnsi="David" w:cs="David"/>
                <w:b/>
                <w:bCs/>
                <w:rtl/>
              </w:rPr>
              <w:t>שם</w:t>
            </w:r>
            <w:r w:rsidRPr="00C80430">
              <w:rPr>
                <w:rFonts w:ascii="David" w:hAnsi="David" w:cs="David"/>
                <w:rtl/>
              </w:rPr>
              <w:t>: ___________________</w:t>
            </w:r>
          </w:p>
          <w:p w14:paraId="1D0BE954" w14:textId="77777777" w:rsidR="00BC51D8" w:rsidRPr="00C80430" w:rsidRDefault="00BC51D8" w:rsidP="00432B07">
            <w:pPr>
              <w:spacing w:before="120" w:after="120" w:line="360" w:lineRule="auto"/>
              <w:ind w:right="-57"/>
              <w:rPr>
                <w:rFonts w:ascii="David" w:hAnsi="David" w:cs="David"/>
                <w:rtl/>
              </w:rPr>
            </w:pPr>
            <w:r w:rsidRPr="00C80430">
              <w:rPr>
                <w:rFonts w:ascii="David" w:hAnsi="David" w:cs="David"/>
                <w:b/>
                <w:bCs/>
                <w:rtl/>
              </w:rPr>
              <w:t>ת"ז</w:t>
            </w:r>
            <w:r w:rsidRPr="00C80430">
              <w:rPr>
                <w:rFonts w:ascii="David" w:hAnsi="David" w:cs="David"/>
                <w:rtl/>
              </w:rPr>
              <w:t>:__________________</w:t>
            </w:r>
          </w:p>
          <w:p w14:paraId="6D03082A" w14:textId="77777777" w:rsidR="00BC51D8" w:rsidRPr="00C80430" w:rsidRDefault="00BC51D8" w:rsidP="00630B6F">
            <w:pPr>
              <w:spacing w:line="360" w:lineRule="auto"/>
              <w:rPr>
                <w:rFonts w:ascii="David" w:hAnsi="David" w:cs="David"/>
              </w:rPr>
            </w:pPr>
            <w:r w:rsidRPr="00C80430">
              <w:rPr>
                <w:rFonts w:ascii="David" w:hAnsi="David" w:cs="David"/>
                <w:b/>
                <w:bCs/>
                <w:rtl/>
              </w:rPr>
              <w:t>חתימה</w:t>
            </w:r>
            <w:r w:rsidRPr="00C80430">
              <w:rPr>
                <w:rFonts w:ascii="David" w:hAnsi="David" w:cs="David"/>
                <w:rtl/>
              </w:rPr>
              <w:t>:</w:t>
            </w:r>
          </w:p>
        </w:tc>
      </w:tr>
      <w:tr w:rsidR="00BC51D8" w:rsidRPr="00C80430" w14:paraId="6394101B" w14:textId="77777777" w:rsidTr="00832591">
        <w:trPr>
          <w:trHeight w:val="1778"/>
        </w:trPr>
        <w:tc>
          <w:tcPr>
            <w:tcW w:w="368" w:type="dxa"/>
            <w:vMerge/>
            <w:vAlign w:val="center"/>
          </w:tcPr>
          <w:p w14:paraId="1980B3B8" w14:textId="77777777" w:rsidR="00BC51D8" w:rsidRPr="00C80430" w:rsidRDefault="00BC51D8" w:rsidP="00BA6832">
            <w:pPr>
              <w:spacing w:beforeLines="60" w:before="144" w:afterLines="60" w:after="144"/>
              <w:jc w:val="center"/>
              <w:rPr>
                <w:rFonts w:ascii="David" w:hAnsi="David" w:cs="David"/>
                <w:rtl/>
              </w:rPr>
            </w:pPr>
          </w:p>
        </w:tc>
        <w:tc>
          <w:tcPr>
            <w:tcW w:w="3312" w:type="dxa"/>
            <w:vMerge/>
            <w:vAlign w:val="center"/>
          </w:tcPr>
          <w:p w14:paraId="797B5A6E" w14:textId="77777777" w:rsidR="00BC51D8" w:rsidRPr="00C80430" w:rsidRDefault="00BC51D8" w:rsidP="00BA6832">
            <w:pPr>
              <w:spacing w:beforeLines="60" w:before="144" w:afterLines="60" w:after="144"/>
              <w:rPr>
                <w:rFonts w:ascii="David" w:hAnsi="David" w:cs="David"/>
                <w:rtl/>
              </w:rPr>
            </w:pPr>
          </w:p>
        </w:tc>
        <w:tc>
          <w:tcPr>
            <w:tcW w:w="5762" w:type="dxa"/>
            <w:gridSpan w:val="3"/>
            <w:vAlign w:val="center"/>
          </w:tcPr>
          <w:p w14:paraId="0C491DD5" w14:textId="77777777" w:rsidR="00BC51D8" w:rsidRPr="00C80430" w:rsidRDefault="00BC51D8" w:rsidP="00630B6F">
            <w:pPr>
              <w:spacing w:before="240" w:after="120" w:line="360" w:lineRule="auto"/>
              <w:ind w:right="-57"/>
              <w:rPr>
                <w:rFonts w:ascii="David" w:hAnsi="David" w:cs="David"/>
                <w:rtl/>
              </w:rPr>
            </w:pPr>
            <w:r w:rsidRPr="00C80430">
              <w:rPr>
                <w:rFonts w:ascii="David" w:hAnsi="David" w:cs="David"/>
                <w:b/>
                <w:bCs/>
                <w:rtl/>
              </w:rPr>
              <w:t>שם</w:t>
            </w:r>
            <w:r w:rsidRPr="00C80430">
              <w:rPr>
                <w:rFonts w:ascii="David" w:hAnsi="David" w:cs="David"/>
                <w:rtl/>
              </w:rPr>
              <w:t>: ___________________</w:t>
            </w:r>
          </w:p>
          <w:p w14:paraId="6C0A2F32" w14:textId="77777777" w:rsidR="00BC51D8" w:rsidRPr="00C80430" w:rsidRDefault="00BC51D8" w:rsidP="00432B07">
            <w:pPr>
              <w:spacing w:before="120" w:after="120" w:line="360" w:lineRule="auto"/>
              <w:ind w:right="-57"/>
              <w:rPr>
                <w:rFonts w:ascii="David" w:hAnsi="David" w:cs="David"/>
                <w:rtl/>
              </w:rPr>
            </w:pPr>
            <w:r w:rsidRPr="00C80430">
              <w:rPr>
                <w:rFonts w:ascii="David" w:hAnsi="David" w:cs="David"/>
                <w:b/>
                <w:bCs/>
                <w:rtl/>
              </w:rPr>
              <w:t>ת"ז</w:t>
            </w:r>
            <w:r w:rsidRPr="00C80430">
              <w:rPr>
                <w:rFonts w:ascii="David" w:hAnsi="David" w:cs="David"/>
                <w:rtl/>
              </w:rPr>
              <w:t>:__________________</w:t>
            </w:r>
          </w:p>
          <w:p w14:paraId="5DC1818E" w14:textId="77777777" w:rsidR="00BC51D8" w:rsidRPr="00C80430" w:rsidRDefault="00BC51D8" w:rsidP="00630B6F">
            <w:pPr>
              <w:spacing w:line="360" w:lineRule="auto"/>
              <w:rPr>
                <w:rFonts w:ascii="David" w:hAnsi="David" w:cs="David"/>
                <w:rtl/>
              </w:rPr>
            </w:pPr>
            <w:r w:rsidRPr="00C80430">
              <w:rPr>
                <w:rFonts w:ascii="David" w:hAnsi="David" w:cs="David"/>
                <w:b/>
                <w:bCs/>
                <w:rtl/>
              </w:rPr>
              <w:t>חתימה</w:t>
            </w:r>
            <w:r w:rsidRPr="00C80430">
              <w:rPr>
                <w:rFonts w:ascii="David" w:hAnsi="David" w:cs="David"/>
                <w:rtl/>
              </w:rPr>
              <w:t>:</w:t>
            </w:r>
          </w:p>
        </w:tc>
      </w:tr>
    </w:tbl>
    <w:p w14:paraId="423ACEC0" w14:textId="77777777" w:rsidR="00CE7588" w:rsidRPr="00C80430" w:rsidRDefault="00CE7588" w:rsidP="00D8610E">
      <w:pPr>
        <w:pStyle w:val="2-"/>
        <w:spacing w:before="240"/>
      </w:pPr>
      <w:bookmarkStart w:id="125" w:name="_Toc519073582"/>
      <w:bookmarkStart w:id="126" w:name="_Toc519073928"/>
      <w:bookmarkStart w:id="127" w:name="_Toc47439843"/>
      <w:r w:rsidRPr="00C80430">
        <w:rPr>
          <w:rtl/>
        </w:rPr>
        <w:lastRenderedPageBreak/>
        <w:t>הוכחת עמידה בתנאי הסף</w:t>
      </w:r>
      <w:bookmarkEnd w:id="125"/>
      <w:bookmarkEnd w:id="126"/>
      <w:bookmarkEnd w:id="127"/>
    </w:p>
    <w:p w14:paraId="651A67A7" w14:textId="77777777" w:rsidR="00F21F11" w:rsidRPr="00C80430" w:rsidRDefault="00F21F11" w:rsidP="00CE6345">
      <w:pPr>
        <w:pStyle w:val="3-0"/>
      </w:pPr>
      <w:r w:rsidRPr="00C80430">
        <w:rPr>
          <w:rtl/>
        </w:rPr>
        <w:t>בהתאם לאמור בפרק זה המציע יפרט את עמידתו בתנאי הסף שפורט</w:t>
      </w:r>
      <w:r w:rsidR="00D969E4" w:rsidRPr="00C80430">
        <w:rPr>
          <w:rtl/>
        </w:rPr>
        <w:t>ו</w:t>
      </w:r>
      <w:r w:rsidRPr="00C80430">
        <w:rPr>
          <w:rtl/>
        </w:rPr>
        <w:t xml:space="preserve"> במכרז. רק מציע אשר עומד בכל תנאי הסף המפורטים להלן יוכל להתמודד במכרז.</w:t>
      </w:r>
    </w:p>
    <w:p w14:paraId="41074B95" w14:textId="77777777" w:rsidR="00D377B2" w:rsidRPr="00C80430" w:rsidRDefault="00597920" w:rsidP="00CE6345">
      <w:pPr>
        <w:pStyle w:val="3-0"/>
      </w:pPr>
      <w:r w:rsidRPr="00C80430">
        <w:rPr>
          <w:sz w:val="36"/>
          <w:szCs w:val="36"/>
        </w:rPr>
        <w:sym w:font="Wingdings" w:char="F06F"/>
      </w:r>
      <w:r w:rsidRPr="00C80430">
        <w:rPr>
          <w:rtl/>
        </w:rPr>
        <w:t xml:space="preserve"> בסימון </w:t>
      </w:r>
      <w:r w:rsidR="009341CD" w:rsidRPr="00C80430">
        <w:t>X</w:t>
      </w:r>
      <w:r w:rsidR="009341CD" w:rsidRPr="00C80430">
        <w:rPr>
          <w:rtl/>
        </w:rPr>
        <w:t xml:space="preserve"> ב</w:t>
      </w:r>
      <w:r w:rsidRPr="00C80430">
        <w:rPr>
          <w:rtl/>
        </w:rPr>
        <w:t xml:space="preserve">סעיף זה, </w:t>
      </w:r>
      <w:r w:rsidR="00CE7588" w:rsidRPr="00C80430">
        <w:rPr>
          <w:rtl/>
        </w:rPr>
        <w:t>המציע מצהיר ומתחייב כי</w:t>
      </w:r>
      <w:r w:rsidR="00EE5FDC" w:rsidRPr="00C80430">
        <w:rPr>
          <w:rtl/>
        </w:rPr>
        <w:t xml:space="preserve"> הוא עומד בכלל תנאי הסף</w:t>
      </w:r>
      <w:r w:rsidR="00C53283" w:rsidRPr="00C80430">
        <w:rPr>
          <w:rtl/>
        </w:rPr>
        <w:t xml:space="preserve"> המפורטים</w:t>
      </w:r>
      <w:r w:rsidR="00EE5FDC" w:rsidRPr="00C80430">
        <w:rPr>
          <w:rtl/>
        </w:rPr>
        <w:t xml:space="preserve"> בפרק א' של מסמכי המכרז, כמפורט להלן</w:t>
      </w:r>
      <w:r w:rsidR="009341CD" w:rsidRPr="00C80430">
        <w:rPr>
          <w:rtl/>
        </w:rPr>
        <w:t>:</w:t>
      </w:r>
    </w:p>
    <w:p w14:paraId="4FEB6BC5" w14:textId="77777777" w:rsidR="00DD10CF" w:rsidRPr="00C80430" w:rsidRDefault="00DD10CF" w:rsidP="00CE6345">
      <w:pPr>
        <w:pStyle w:val="4-"/>
        <w:rPr>
          <w:rtl/>
        </w:rPr>
      </w:pPr>
      <w:r w:rsidRPr="00C80430">
        <w:rPr>
          <w:rtl/>
        </w:rPr>
        <w:t>תנאי סף</w:t>
      </w:r>
    </w:p>
    <w:p w14:paraId="159239D6" w14:textId="77777777" w:rsidR="00F750E5" w:rsidRPr="00C80430" w:rsidRDefault="00F750E5" w:rsidP="00E665D5">
      <w:pPr>
        <w:pStyle w:val="5-"/>
        <w:rPr>
          <w:rtl/>
        </w:rPr>
      </w:pPr>
      <w:r w:rsidRPr="00C80430">
        <w:rPr>
          <w:rtl/>
        </w:rPr>
        <w:t>המציע הינו תאגיד הרשום בישראל כדין. מובהר כי היה והמציע הינו שותפות, על השותפות להיות רשומה כדין.</w:t>
      </w:r>
    </w:p>
    <w:p w14:paraId="25C19558" w14:textId="77777777" w:rsidR="00F750E5" w:rsidRPr="00C80430" w:rsidRDefault="00F750E5" w:rsidP="00E665D5">
      <w:pPr>
        <w:pStyle w:val="5-"/>
        <w:rPr>
          <w:rtl/>
        </w:rPr>
      </w:pPr>
      <w:r w:rsidRPr="00C80430">
        <w:rPr>
          <w:rtl/>
        </w:rPr>
        <w:t>המציע עומד בהוראות חוק עסקאות גופים ציבוריים, התשל"ו-1976</w:t>
      </w:r>
      <w:r w:rsidRPr="00C80430">
        <w:t xml:space="preserve"> </w:t>
      </w:r>
      <w:r w:rsidRPr="00C80430">
        <w:rPr>
          <w:rtl/>
        </w:rPr>
        <w:t>(להלן: "</w:t>
      </w:r>
      <w:r w:rsidRPr="00C80430">
        <w:rPr>
          <w:b/>
          <w:bCs/>
          <w:rtl/>
        </w:rPr>
        <w:t>חוק עסקאות גופים ציבוריים</w:t>
      </w:r>
      <w:r w:rsidRPr="00C80430">
        <w:rPr>
          <w:rtl/>
        </w:rPr>
        <w:t>").</w:t>
      </w:r>
    </w:p>
    <w:p w14:paraId="0E8B1934" w14:textId="77777777" w:rsidR="00F750E5" w:rsidRPr="00C80430" w:rsidRDefault="00F750E5" w:rsidP="00E665D5">
      <w:pPr>
        <w:pStyle w:val="5-"/>
      </w:pPr>
      <w:r w:rsidRPr="00C80430">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 וגורם אחד אינו מחזיק ב-25% או יותר בשני מציעים. כמו כן, המציע אינו קבלן משנה של מציע אחר במכרז, בקשר עם ביצוע השירותים במכרז זה (עם זאת, לאחר הזכייה מציע זוכה יוכל להתקשר עם מציע שלא זכה לצורך שירותי קבלנות משנה).</w:t>
      </w:r>
    </w:p>
    <w:p w14:paraId="09529744" w14:textId="22D47FCD" w:rsidR="00F750E5" w:rsidRPr="00C80430" w:rsidRDefault="00F750E5" w:rsidP="00E665D5">
      <w:pPr>
        <w:pStyle w:val="5-"/>
      </w:pPr>
      <w:r w:rsidRPr="00C80430">
        <w:rPr>
          <w:rtl/>
        </w:rPr>
        <w:t>המציע מתחייב לקיים שיתוף פעולה תעשייתי בהתאם לתקנות חובת המכרזים (חובת שיתוף פעולה תעשייתי), התשס"ז-2007 (להלן: "</w:t>
      </w:r>
      <w:r w:rsidRPr="00C80430">
        <w:rPr>
          <w:b/>
          <w:bCs/>
          <w:rtl/>
        </w:rPr>
        <w:t>תקנות שתפ"ת</w:t>
      </w:r>
      <w:r w:rsidRPr="00C80430">
        <w:rPr>
          <w:rtl/>
        </w:rPr>
        <w:t>")</w:t>
      </w:r>
      <w:r w:rsidR="009A384A">
        <w:rPr>
          <w:rFonts w:hint="cs"/>
          <w:rtl/>
        </w:rPr>
        <w:t>, ככל שהוראות תקנות אלו יחולו על מכרז זה</w:t>
      </w:r>
      <w:r w:rsidRPr="00C80430">
        <w:rPr>
          <w:rtl/>
        </w:rPr>
        <w:t>.</w:t>
      </w:r>
    </w:p>
    <w:p w14:paraId="4081C818" w14:textId="77777777" w:rsidR="00F750E5" w:rsidRPr="00C80430" w:rsidRDefault="00F750E5" w:rsidP="00CE6345">
      <w:pPr>
        <w:pStyle w:val="4-"/>
      </w:pPr>
      <w:r w:rsidRPr="00C80430">
        <w:rPr>
          <w:rtl/>
        </w:rPr>
        <w:t>תנאי סף נוספים</w:t>
      </w:r>
    </w:p>
    <w:p w14:paraId="4DE629FE" w14:textId="77777777" w:rsidR="00F750E5" w:rsidRPr="00C80430" w:rsidRDefault="00F750E5" w:rsidP="00E665D5">
      <w:pPr>
        <w:pStyle w:val="5-0"/>
        <w:rPr>
          <w:rtl/>
        </w:rPr>
      </w:pPr>
      <w:r w:rsidRPr="00C80430">
        <w:rPr>
          <w:rtl/>
        </w:rPr>
        <w:t>ניסיון מקצועי של המציע</w:t>
      </w:r>
    </w:p>
    <w:p w14:paraId="11E5D6FC" w14:textId="65B5A34D" w:rsidR="00F750E5" w:rsidRPr="00C80430" w:rsidRDefault="00F750E5" w:rsidP="00F259B9">
      <w:pPr>
        <w:pStyle w:val="6-0"/>
      </w:pPr>
      <w:r w:rsidRPr="00C80430">
        <w:rPr>
          <w:rtl/>
        </w:rPr>
        <w:t>במהלך תקופה שהחלה לכל הפחות ביום 1.1.2017, השלים  (</w:t>
      </w:r>
      <w:r w:rsidR="008C3618" w:rsidRPr="00C80430">
        <w:rPr>
          <w:rtl/>
        </w:rPr>
        <w:t xml:space="preserve">בהתאם </w:t>
      </w:r>
      <w:r w:rsidR="00F259B9">
        <w:rPr>
          <w:rFonts w:hint="cs"/>
          <w:rtl/>
        </w:rPr>
        <w:t>למשמעות מונח זה ב</w:t>
      </w:r>
      <w:r w:rsidR="008C3618" w:rsidRPr="00C80430">
        <w:rPr>
          <w:rtl/>
        </w:rPr>
        <w:t xml:space="preserve">שלבי ביצוע פרויקט, כאמור בסעיף </w:t>
      </w:r>
      <w:r w:rsidR="008C3618" w:rsidRPr="00C80430">
        <w:fldChar w:fldCharType="begin"/>
      </w:r>
      <w:r w:rsidR="008C3618" w:rsidRPr="00C80430">
        <w:rPr>
          <w:rtl/>
        </w:rPr>
        <w:instrText xml:space="preserve"> </w:instrText>
      </w:r>
      <w:r w:rsidR="008C3618" w:rsidRPr="00C80430">
        <w:instrText>REF</w:instrText>
      </w:r>
      <w:r w:rsidR="008C3618" w:rsidRPr="00C80430">
        <w:rPr>
          <w:rtl/>
        </w:rPr>
        <w:instrText xml:space="preserve"> _</w:instrText>
      </w:r>
      <w:r w:rsidR="008C3618" w:rsidRPr="00C80430">
        <w:instrText>Ref44241920 \r \h</w:instrText>
      </w:r>
      <w:r w:rsidR="008C3618" w:rsidRPr="00C80430">
        <w:rPr>
          <w:rtl/>
        </w:rPr>
        <w:instrText xml:space="preserve"> </w:instrText>
      </w:r>
      <w:r w:rsidR="00C80430">
        <w:instrText xml:space="preserve"> \* MERGEFORMAT </w:instrText>
      </w:r>
      <w:r w:rsidR="008C3618" w:rsidRPr="00C80430">
        <w:fldChar w:fldCharType="separate"/>
      </w:r>
      <w:r w:rsidR="00C75C7E">
        <w:rPr>
          <w:rtl/>
        </w:rPr>
        <w:t>‏3.8.2</w:t>
      </w:r>
      <w:r w:rsidR="008C3618" w:rsidRPr="00C80430">
        <w:fldChar w:fldCharType="end"/>
      </w:r>
      <w:r w:rsidR="008C3618" w:rsidRPr="00C80430">
        <w:rPr>
          <w:rtl/>
        </w:rPr>
        <w:t xml:space="preserve"> להלן)</w:t>
      </w:r>
      <w:r w:rsidRPr="00C80430">
        <w:rPr>
          <w:rtl/>
        </w:rPr>
        <w:t xml:space="preserve">) המציע פרויקטים במדינת ישראל בהתאם למפורט להלן: </w:t>
      </w:r>
    </w:p>
    <w:p w14:paraId="39752FA1" w14:textId="77777777" w:rsidR="00F750E5" w:rsidRPr="00C80430" w:rsidRDefault="00F750E5" w:rsidP="00E665D5">
      <w:pPr>
        <w:pStyle w:val="7-"/>
      </w:pPr>
      <w:r w:rsidRPr="00C80430">
        <w:rPr>
          <w:rtl/>
        </w:rPr>
        <w:t>לפחות 10 פרויקטים של אספקה והתקנה של תשתיות תקשורת פסיבית לרשתות תקשורת נתונים, בהיקף של לפחות 1,000 נקודות קצה בכל פרויקט.</w:t>
      </w:r>
    </w:p>
    <w:p w14:paraId="5FB10229" w14:textId="77777777" w:rsidR="00F750E5" w:rsidRPr="00C80430" w:rsidRDefault="00F750E5" w:rsidP="00E665D5">
      <w:pPr>
        <w:pStyle w:val="7-"/>
      </w:pPr>
      <w:r w:rsidRPr="00C80430">
        <w:rPr>
          <w:rtl/>
        </w:rPr>
        <w:t>לפחות 5 פרויקטים של אספקה והתקנה של תשתיות תקשורת פסיבית לחדרי תקשורת בהיקף של 10 מסדי תקשורת לפחות בכל פרויקט.</w:t>
      </w:r>
    </w:p>
    <w:p w14:paraId="24ACD476" w14:textId="77777777" w:rsidR="00F750E5" w:rsidRPr="00C80430" w:rsidRDefault="00F750E5" w:rsidP="00E65B0C">
      <w:pPr>
        <w:pStyle w:val="7-"/>
      </w:pPr>
      <w:r w:rsidRPr="00C80430">
        <w:rPr>
          <w:rtl/>
        </w:rPr>
        <w:t xml:space="preserve">לפחות פרויקט 1 של הקמת מתקן מחשב או חדר שרתים שבנייתו הסתיימה והוא נמסר ללקוח, בהיקף של 50 מסדים לפחות. </w:t>
      </w:r>
    </w:p>
    <w:p w14:paraId="155F661F" w14:textId="25FE1498" w:rsidR="00F750E5" w:rsidRPr="00C80430" w:rsidRDefault="00F750E5" w:rsidP="00E65B0C">
      <w:pPr>
        <w:pStyle w:val="6-0"/>
        <w:rPr>
          <w:szCs w:val="22"/>
          <w:rtl/>
        </w:rPr>
      </w:pPr>
      <w:r w:rsidRPr="00C80430">
        <w:rPr>
          <w:rtl/>
        </w:rPr>
        <w:lastRenderedPageBreak/>
        <w:t xml:space="preserve">המציע מעסיק בהיקף העסקה של 100% משרה לפחות, 5 טכנאי שירות שלהם </w:t>
      </w:r>
      <w:r w:rsidR="00115F59" w:rsidRPr="00C80430">
        <w:rPr>
          <w:rtl/>
        </w:rPr>
        <w:t xml:space="preserve">(במשותף) </w:t>
      </w:r>
      <w:r w:rsidRPr="00C80430">
        <w:rPr>
          <w:rtl/>
        </w:rPr>
        <w:t xml:space="preserve">הסמכה מהיצרן שאת מוצריו, בקטגוריות המפורטות בסעיף </w:t>
      </w:r>
      <w:r w:rsidRPr="00C80430">
        <w:rPr>
          <w:rtl/>
        </w:rPr>
        <w:fldChar w:fldCharType="begin"/>
      </w:r>
      <w:r w:rsidRPr="00C80430">
        <w:rPr>
          <w:rtl/>
        </w:rPr>
        <w:instrText xml:space="preserve"> </w:instrText>
      </w:r>
      <w:r w:rsidRPr="00C80430">
        <w:instrText>REF</w:instrText>
      </w:r>
      <w:r w:rsidRPr="00C80430">
        <w:rPr>
          <w:rtl/>
        </w:rPr>
        <w:instrText xml:space="preserve"> _</w:instrText>
      </w:r>
      <w:r w:rsidRPr="00C80430">
        <w:instrText>Ref42418440 \r \h</w:instrText>
      </w:r>
      <w:r w:rsidRPr="00C80430">
        <w:rPr>
          <w:rtl/>
        </w:rPr>
        <w:instrText xml:space="preserve"> </w:instrText>
      </w:r>
      <w:r w:rsidR="00C80430">
        <w:rPr>
          <w:rtl/>
        </w:rPr>
        <w:instrText xml:space="preserve"> \* </w:instrText>
      </w:r>
      <w:r w:rsidR="00C80430">
        <w:instrText>MERGEFORMAT</w:instrText>
      </w:r>
      <w:r w:rsidR="00C80430">
        <w:rPr>
          <w:rtl/>
        </w:rPr>
        <w:instrText xml:space="preserve"> </w:instrText>
      </w:r>
      <w:r w:rsidRPr="00C80430">
        <w:rPr>
          <w:rtl/>
        </w:rPr>
      </w:r>
      <w:r w:rsidRPr="00C80430">
        <w:rPr>
          <w:rtl/>
        </w:rPr>
        <w:fldChar w:fldCharType="separate"/>
      </w:r>
      <w:r w:rsidR="00C75C7E">
        <w:rPr>
          <w:rtl/>
        </w:rPr>
        <w:t>‏1.2.2.3</w:t>
      </w:r>
      <w:r w:rsidRPr="00C80430">
        <w:rPr>
          <w:rtl/>
        </w:rPr>
        <w:fldChar w:fldCharType="end"/>
      </w:r>
      <w:r w:rsidRPr="00C80430">
        <w:rPr>
          <w:rtl/>
        </w:rPr>
        <w:t xml:space="preserve">, הגיש המציע במסגרת הצעתו. </w:t>
      </w:r>
    </w:p>
    <w:p w14:paraId="07DD7008" w14:textId="77777777" w:rsidR="00F750E5" w:rsidRPr="00C80430" w:rsidRDefault="00F750E5" w:rsidP="00E65B0C">
      <w:pPr>
        <w:pStyle w:val="5-0"/>
      </w:pPr>
      <w:r w:rsidRPr="00C80430">
        <w:rPr>
          <w:rtl/>
        </w:rPr>
        <w:t>נתונים כספיים</w:t>
      </w:r>
    </w:p>
    <w:p w14:paraId="551FA24B" w14:textId="77777777" w:rsidR="00F750E5" w:rsidRPr="00C80430" w:rsidRDefault="00F750E5" w:rsidP="00E65B0C">
      <w:pPr>
        <w:pStyle w:val="6-0"/>
      </w:pPr>
      <w:r w:rsidRPr="00C80430">
        <w:rPr>
          <w:rtl/>
        </w:rPr>
        <w:t>במהלך השנים 2017 ועד 2019 במצטבר, ביצע המציע פרויקטים בתחום תשתיות תקשורת פסיבית, בישראל, בהיקף של לפחות 40 מיליון ש"ח.</w:t>
      </w:r>
    </w:p>
    <w:p w14:paraId="39A20AB6" w14:textId="49FE6FC0" w:rsidR="00F750E5" w:rsidRPr="00C80430" w:rsidRDefault="00F750E5" w:rsidP="00E65B0C">
      <w:pPr>
        <w:pStyle w:val="6-0"/>
        <w:rPr>
          <w:smallCaps/>
        </w:rPr>
      </w:pPr>
      <w:r w:rsidRPr="00C80430">
        <w:rPr>
          <w:rtl/>
        </w:rPr>
        <w:t xml:space="preserve">המציע ביצע במהלך השנים 2017 עד 2019, פרויקט מערכות ושירותים בתחום הציוד הפסיבי, בהיקף של לפחות 3 מיליון </w:t>
      </w:r>
      <w:r w:rsidR="00115F59" w:rsidRPr="00C80430">
        <w:rPr>
          <w:rtl/>
        </w:rPr>
        <w:t>ש"ח</w:t>
      </w:r>
      <w:r w:rsidRPr="00C80430">
        <w:rPr>
          <w:rtl/>
        </w:rPr>
        <w:t xml:space="preserve"> לפרויקט, עבור 3 לקוחות שונים בישראל</w:t>
      </w:r>
      <w:r w:rsidR="003766A4">
        <w:rPr>
          <w:rFonts w:hint="cs"/>
          <w:rtl/>
        </w:rPr>
        <w:t>.</w:t>
      </w:r>
    </w:p>
    <w:p w14:paraId="1881BE70" w14:textId="77777777" w:rsidR="00F750E5" w:rsidRPr="00C80430" w:rsidRDefault="00F750E5" w:rsidP="00E65B0C">
      <w:pPr>
        <w:pStyle w:val="5-0"/>
      </w:pPr>
      <w:r w:rsidRPr="00C80430">
        <w:rPr>
          <w:rtl/>
        </w:rPr>
        <w:t>תנאי ליצרן הציוד המוצע</w:t>
      </w:r>
    </w:p>
    <w:p w14:paraId="44738BC1" w14:textId="77777777" w:rsidR="00F750E5" w:rsidRPr="00C80430" w:rsidRDefault="00F750E5" w:rsidP="00E65B0C">
      <w:pPr>
        <w:pStyle w:val="6-0"/>
      </w:pPr>
      <w:bookmarkStart w:id="128" w:name="_Ref44247240"/>
      <w:r w:rsidRPr="00C80430">
        <w:rPr>
          <w:rtl/>
        </w:rPr>
        <w:t>היצרן, שאת הפריטים שלו הציע המציע במסגרת הצעתו, עוסק בפיתוח, ייצור ומכירת ציוד בקטגוריות המוצרים המצוינות בטבלה להלן בלבד, בשם המותג המוצע בהצעת המציע, ובמהלך השנים 2017, 2018 ו-2019 במצטבר, מכר ציוד בקטגוריות הבאות בהיקף שלא ירד מהאמור בטבלה להלן:</w:t>
      </w:r>
      <w:bookmarkEnd w:id="128"/>
    </w:p>
    <w:tbl>
      <w:tblPr>
        <w:bidiVisual/>
        <w:tblW w:w="9127" w:type="dxa"/>
        <w:jc w:val="center"/>
        <w:tblLook w:val="04A0" w:firstRow="1" w:lastRow="0" w:firstColumn="1" w:lastColumn="0" w:noHBand="0" w:noVBand="1"/>
      </w:tblPr>
      <w:tblGrid>
        <w:gridCol w:w="3061"/>
        <w:gridCol w:w="2381"/>
        <w:gridCol w:w="1701"/>
        <w:gridCol w:w="1984"/>
      </w:tblGrid>
      <w:tr w:rsidR="007E1367" w:rsidRPr="00C80430" w14:paraId="658FC1E9" w14:textId="77777777" w:rsidTr="00A867D0">
        <w:trPr>
          <w:trHeight w:val="567"/>
          <w:tblHeader/>
          <w:jc w:val="center"/>
        </w:trPr>
        <w:tc>
          <w:tcPr>
            <w:tcW w:w="3061" w:type="dxa"/>
            <w:tcBorders>
              <w:right w:val="single" w:sz="4" w:space="0" w:color="auto"/>
            </w:tcBorders>
            <w:shd w:val="clear" w:color="auto" w:fill="auto"/>
            <w:tcMar>
              <w:top w:w="57" w:type="dxa"/>
              <w:bottom w:w="57" w:type="dxa"/>
            </w:tcMar>
          </w:tcPr>
          <w:p w14:paraId="1FC54661" w14:textId="77777777" w:rsidR="00F750E5" w:rsidRPr="00C80430" w:rsidRDefault="00F750E5" w:rsidP="0084505D">
            <w:pPr>
              <w:jc w:val="center"/>
              <w:rPr>
                <w:rFonts w:ascii="David" w:hAnsi="David" w:cs="David"/>
                <w:b/>
                <w:bCs/>
                <w:rtl/>
              </w:rPr>
            </w:pPr>
          </w:p>
        </w:tc>
        <w:tc>
          <w:tcPr>
            <w:tcW w:w="238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Mar>
              <w:top w:w="57" w:type="dxa"/>
              <w:bottom w:w="57" w:type="dxa"/>
            </w:tcMar>
            <w:vAlign w:val="center"/>
          </w:tcPr>
          <w:p w14:paraId="6E29B3DA" w14:textId="77777777" w:rsidR="00F750E5" w:rsidRPr="00C80430" w:rsidRDefault="00F750E5" w:rsidP="0084505D">
            <w:pPr>
              <w:jc w:val="center"/>
              <w:rPr>
                <w:rFonts w:ascii="David" w:hAnsi="David" w:cs="David"/>
                <w:b/>
                <w:bCs/>
                <w:rtl/>
              </w:rPr>
            </w:pPr>
            <w:r w:rsidRPr="00C80430">
              <w:rPr>
                <w:rFonts w:ascii="David" w:hAnsi="David" w:cs="David"/>
                <w:b/>
                <w:bCs/>
                <w:rtl/>
              </w:rPr>
              <w:t>סוג הפריטים</w:t>
            </w:r>
          </w:p>
        </w:tc>
        <w:tc>
          <w:tcPr>
            <w:tcW w:w="170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Mar>
              <w:top w:w="57" w:type="dxa"/>
              <w:bottom w:w="57" w:type="dxa"/>
            </w:tcMar>
          </w:tcPr>
          <w:p w14:paraId="50E5B060" w14:textId="77777777" w:rsidR="00F750E5" w:rsidRPr="00C80430" w:rsidRDefault="00F750E5" w:rsidP="0084505D">
            <w:pPr>
              <w:jc w:val="center"/>
              <w:rPr>
                <w:rFonts w:ascii="David" w:hAnsi="David" w:cs="David"/>
                <w:b/>
                <w:bCs/>
                <w:rtl/>
              </w:rPr>
            </w:pPr>
            <w:r w:rsidRPr="00C80430">
              <w:rPr>
                <w:rFonts w:ascii="David" w:hAnsi="David" w:cs="David"/>
                <w:b/>
                <w:bCs/>
                <w:rtl/>
              </w:rPr>
              <w:t>מספר הקטגוריה בכתב הכמויות</w:t>
            </w:r>
          </w:p>
        </w:tc>
        <w:tc>
          <w:tcPr>
            <w:tcW w:w="1984" w:type="dxa"/>
            <w:tcBorders>
              <w:top w:val="single" w:sz="4" w:space="0" w:color="auto"/>
              <w:left w:val="single" w:sz="4" w:space="0" w:color="auto"/>
              <w:bottom w:val="single" w:sz="4" w:space="0" w:color="auto"/>
              <w:right w:val="single" w:sz="4" w:space="0" w:color="auto"/>
            </w:tcBorders>
            <w:shd w:val="clear" w:color="auto" w:fill="BFBFBF" w:themeFill="background1" w:themeFillShade="BF"/>
            <w:tcMar>
              <w:top w:w="57" w:type="dxa"/>
              <w:bottom w:w="57" w:type="dxa"/>
            </w:tcMar>
            <w:vAlign w:val="center"/>
          </w:tcPr>
          <w:p w14:paraId="16AC2839" w14:textId="77777777" w:rsidR="00F750E5" w:rsidRPr="00C80430" w:rsidRDefault="00F750E5" w:rsidP="0084505D">
            <w:pPr>
              <w:jc w:val="center"/>
              <w:rPr>
                <w:rFonts w:ascii="David" w:hAnsi="David" w:cs="David"/>
                <w:b/>
                <w:bCs/>
                <w:rtl/>
              </w:rPr>
            </w:pPr>
            <w:r w:rsidRPr="00C80430">
              <w:rPr>
                <w:rFonts w:ascii="David" w:hAnsi="David" w:cs="David"/>
                <w:b/>
                <w:bCs/>
                <w:rtl/>
              </w:rPr>
              <w:t>היקף מכירות מינימלי נדרש (מיליוני דולר ארה"ב)</w:t>
            </w:r>
          </w:p>
        </w:tc>
      </w:tr>
      <w:tr w:rsidR="007E1367" w:rsidRPr="00C80430" w14:paraId="7D30ECCB" w14:textId="77777777" w:rsidTr="00A867D0">
        <w:trPr>
          <w:jc w:val="center"/>
        </w:trPr>
        <w:tc>
          <w:tcPr>
            <w:tcW w:w="3061" w:type="dxa"/>
            <w:tcBorders>
              <w:right w:val="single" w:sz="4" w:space="0" w:color="auto"/>
            </w:tcBorders>
            <w:shd w:val="clear" w:color="auto" w:fill="auto"/>
            <w:tcMar>
              <w:top w:w="57" w:type="dxa"/>
              <w:bottom w:w="57" w:type="dxa"/>
            </w:tcMar>
          </w:tcPr>
          <w:p w14:paraId="570EF21E" w14:textId="77777777" w:rsidR="00F750E5" w:rsidRPr="00C80430" w:rsidRDefault="00F750E5" w:rsidP="0084505D">
            <w:pPr>
              <w:rPr>
                <w:rFonts w:ascii="David" w:hAnsi="David" w:cs="David"/>
                <w:rtl/>
              </w:rPr>
            </w:pPr>
          </w:p>
        </w:tc>
        <w:tc>
          <w:tcPr>
            <w:tcW w:w="2381"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14:paraId="736B4701" w14:textId="77777777" w:rsidR="00F750E5" w:rsidRPr="00C80430" w:rsidRDefault="00F750E5" w:rsidP="0084505D">
            <w:pPr>
              <w:rPr>
                <w:rFonts w:ascii="David" w:hAnsi="David" w:cs="David"/>
                <w:rtl/>
              </w:rPr>
            </w:pPr>
            <w:r w:rsidRPr="00C80430">
              <w:rPr>
                <w:rFonts w:ascii="David" w:hAnsi="David" w:cs="David"/>
                <w:rtl/>
              </w:rPr>
              <w:t>כבלי נחושת להעברת נתונים</w:t>
            </w:r>
            <w:r w:rsidRPr="00C80430">
              <w:rPr>
                <w:rFonts w:ascii="David" w:hAnsi="David" w:cs="David"/>
              </w:rPr>
              <w:t xml:space="preserve"> </w:t>
            </w:r>
            <w:r w:rsidRPr="00C80430">
              <w:rPr>
                <w:rFonts w:ascii="David" w:hAnsi="David" w:cs="David"/>
                <w:rtl/>
              </w:rPr>
              <w:t>(</w:t>
            </w:r>
            <w:r w:rsidRPr="00C80430">
              <w:rPr>
                <w:rFonts w:ascii="David" w:hAnsi="David" w:cs="David"/>
              </w:rPr>
              <w:t>Data</w:t>
            </w:r>
            <w:r w:rsidRPr="00C80430">
              <w:rPr>
                <w:rFonts w:ascii="David" w:hAnsi="David" w:cs="David"/>
                <w:rtl/>
              </w:rPr>
              <w:t xml:space="preserve">) </w:t>
            </w:r>
            <w:r w:rsidR="0065147B" w:rsidRPr="00C80430">
              <w:rPr>
                <w:rFonts w:ascii="David" w:hAnsi="David" w:cs="David"/>
                <w:rtl/>
              </w:rPr>
              <w:t xml:space="preserve">לרשותו </w:t>
            </w:r>
            <w:r w:rsidR="0065147B" w:rsidRPr="00C80430">
              <w:rPr>
                <w:rFonts w:ascii="David" w:hAnsi="David" w:cs="David"/>
              </w:rPr>
              <w:t>LAN</w:t>
            </w:r>
            <w:r w:rsidR="0065147B" w:rsidRPr="00C80430">
              <w:rPr>
                <w:rFonts w:ascii="David" w:hAnsi="David" w:cs="David"/>
                <w:rtl/>
              </w:rPr>
              <w:t xml:space="preserve"> </w:t>
            </w:r>
            <w:r w:rsidRPr="00C80430">
              <w:rPr>
                <w:rFonts w:ascii="David" w:hAnsi="David" w:cs="David"/>
                <w:rtl/>
              </w:rPr>
              <w:t>בלבד (ללא כבלי טלפוניה)</w:t>
            </w:r>
          </w:p>
        </w:tc>
        <w:tc>
          <w:tcPr>
            <w:tcW w:w="1701" w:type="dxa"/>
            <w:tcBorders>
              <w:top w:val="single" w:sz="4" w:space="0" w:color="auto"/>
              <w:left w:val="single" w:sz="4" w:space="0" w:color="auto"/>
              <w:bottom w:val="single" w:sz="4" w:space="0" w:color="auto"/>
              <w:right w:val="single" w:sz="4" w:space="0" w:color="auto"/>
            </w:tcBorders>
            <w:tcMar>
              <w:top w:w="57" w:type="dxa"/>
              <w:bottom w:w="57" w:type="dxa"/>
            </w:tcMar>
          </w:tcPr>
          <w:p w14:paraId="758FF6F5" w14:textId="77777777" w:rsidR="00F750E5" w:rsidRPr="003766A4" w:rsidRDefault="00F750E5" w:rsidP="0084505D">
            <w:pPr>
              <w:jc w:val="center"/>
              <w:rPr>
                <w:rFonts w:ascii="David" w:hAnsi="David" w:cs="David"/>
                <w:rtl/>
              </w:rPr>
            </w:pPr>
            <w:r w:rsidRPr="003766A4">
              <w:rPr>
                <w:rFonts w:ascii="David" w:hAnsi="David" w:cs="David"/>
                <w:rtl/>
              </w:rPr>
              <w:t>1</w:t>
            </w:r>
          </w:p>
        </w:tc>
        <w:tc>
          <w:tcPr>
            <w:tcW w:w="1984" w:type="dxa"/>
            <w:tcBorders>
              <w:top w:val="single" w:sz="4" w:space="0" w:color="auto"/>
              <w:left w:val="single" w:sz="4" w:space="0" w:color="auto"/>
              <w:bottom w:val="single" w:sz="4" w:space="0" w:color="auto"/>
              <w:right w:val="single" w:sz="4" w:space="0" w:color="auto"/>
            </w:tcBorders>
            <w:tcMar>
              <w:top w:w="57" w:type="dxa"/>
              <w:bottom w:w="57" w:type="dxa"/>
            </w:tcMar>
          </w:tcPr>
          <w:p w14:paraId="2F02101D" w14:textId="77777777" w:rsidR="00F750E5" w:rsidRPr="00C80430" w:rsidRDefault="00F750E5" w:rsidP="0084505D">
            <w:pPr>
              <w:jc w:val="center"/>
              <w:rPr>
                <w:rFonts w:ascii="David" w:hAnsi="David" w:cs="David"/>
                <w:rtl/>
              </w:rPr>
            </w:pPr>
            <w:r w:rsidRPr="00C80430">
              <w:rPr>
                <w:rFonts w:ascii="David" w:hAnsi="David" w:cs="David"/>
                <w:rtl/>
              </w:rPr>
              <w:t>50</w:t>
            </w:r>
          </w:p>
        </w:tc>
      </w:tr>
      <w:tr w:rsidR="007E1367" w:rsidRPr="00C80430" w14:paraId="5247033B" w14:textId="77777777" w:rsidTr="00A867D0">
        <w:trPr>
          <w:jc w:val="center"/>
        </w:trPr>
        <w:tc>
          <w:tcPr>
            <w:tcW w:w="3061" w:type="dxa"/>
            <w:tcBorders>
              <w:right w:val="single" w:sz="4" w:space="0" w:color="auto"/>
            </w:tcBorders>
            <w:shd w:val="clear" w:color="auto" w:fill="auto"/>
            <w:tcMar>
              <w:top w:w="57" w:type="dxa"/>
              <w:bottom w:w="57" w:type="dxa"/>
            </w:tcMar>
          </w:tcPr>
          <w:p w14:paraId="58F913CB" w14:textId="77777777" w:rsidR="00F750E5" w:rsidRPr="00C80430" w:rsidRDefault="00F750E5" w:rsidP="0084505D">
            <w:pPr>
              <w:rPr>
                <w:rFonts w:ascii="David" w:hAnsi="David" w:cs="David"/>
                <w:rtl/>
              </w:rPr>
            </w:pPr>
          </w:p>
        </w:tc>
        <w:tc>
          <w:tcPr>
            <w:tcW w:w="2381"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14:paraId="667929E3" w14:textId="77777777" w:rsidR="00F750E5" w:rsidRPr="00C80430" w:rsidRDefault="00F750E5" w:rsidP="0084505D">
            <w:pPr>
              <w:rPr>
                <w:rFonts w:ascii="David" w:hAnsi="David" w:cs="David"/>
                <w:rtl/>
              </w:rPr>
            </w:pPr>
            <w:r w:rsidRPr="00C80430">
              <w:rPr>
                <w:rFonts w:ascii="David" w:hAnsi="David" w:cs="David"/>
                <w:rtl/>
              </w:rPr>
              <w:t>כבלים ואביזרים אופטיים להעברת נתונים</w:t>
            </w:r>
            <w:r w:rsidRPr="00C80430">
              <w:rPr>
                <w:rFonts w:ascii="David" w:hAnsi="David" w:cs="David"/>
              </w:rPr>
              <w:t xml:space="preserve"> </w:t>
            </w:r>
            <w:r w:rsidRPr="00C80430">
              <w:rPr>
                <w:rFonts w:ascii="David" w:hAnsi="David" w:cs="David"/>
                <w:rtl/>
              </w:rPr>
              <w:t>(</w:t>
            </w:r>
            <w:r w:rsidRPr="00C80430">
              <w:rPr>
                <w:rFonts w:ascii="David" w:hAnsi="David" w:cs="David"/>
              </w:rPr>
              <w:t>Data</w:t>
            </w:r>
            <w:r w:rsidRPr="00C80430">
              <w:rPr>
                <w:rFonts w:ascii="David" w:hAnsi="David" w:cs="David"/>
                <w:rtl/>
              </w:rPr>
              <w:t>)</w:t>
            </w:r>
          </w:p>
        </w:tc>
        <w:tc>
          <w:tcPr>
            <w:tcW w:w="1701" w:type="dxa"/>
            <w:tcBorders>
              <w:top w:val="single" w:sz="4" w:space="0" w:color="auto"/>
              <w:left w:val="single" w:sz="4" w:space="0" w:color="auto"/>
              <w:bottom w:val="single" w:sz="4" w:space="0" w:color="auto"/>
              <w:right w:val="single" w:sz="4" w:space="0" w:color="auto"/>
            </w:tcBorders>
            <w:tcMar>
              <w:top w:w="57" w:type="dxa"/>
              <w:bottom w:w="57" w:type="dxa"/>
            </w:tcMar>
          </w:tcPr>
          <w:p w14:paraId="5148CCD2" w14:textId="77777777" w:rsidR="00F750E5" w:rsidRPr="003766A4" w:rsidRDefault="00F750E5" w:rsidP="0084505D">
            <w:pPr>
              <w:jc w:val="center"/>
              <w:rPr>
                <w:rFonts w:ascii="David" w:hAnsi="David" w:cs="David"/>
                <w:rtl/>
              </w:rPr>
            </w:pPr>
            <w:r w:rsidRPr="003766A4">
              <w:rPr>
                <w:rFonts w:ascii="David" w:hAnsi="David" w:cs="David"/>
                <w:rtl/>
              </w:rPr>
              <w:t>2</w:t>
            </w:r>
          </w:p>
        </w:tc>
        <w:tc>
          <w:tcPr>
            <w:tcW w:w="1984" w:type="dxa"/>
            <w:tcBorders>
              <w:top w:val="single" w:sz="4" w:space="0" w:color="auto"/>
              <w:left w:val="single" w:sz="4" w:space="0" w:color="auto"/>
              <w:bottom w:val="single" w:sz="4" w:space="0" w:color="auto"/>
              <w:right w:val="single" w:sz="4" w:space="0" w:color="auto"/>
            </w:tcBorders>
            <w:tcMar>
              <w:top w:w="57" w:type="dxa"/>
              <w:bottom w:w="57" w:type="dxa"/>
            </w:tcMar>
          </w:tcPr>
          <w:p w14:paraId="70E66895" w14:textId="77777777" w:rsidR="00F750E5" w:rsidRPr="00C80430" w:rsidRDefault="00F750E5" w:rsidP="0084505D">
            <w:pPr>
              <w:jc w:val="center"/>
              <w:rPr>
                <w:rFonts w:ascii="David" w:hAnsi="David" w:cs="David"/>
                <w:rtl/>
              </w:rPr>
            </w:pPr>
            <w:r w:rsidRPr="00C80430">
              <w:rPr>
                <w:rFonts w:ascii="David" w:hAnsi="David" w:cs="David"/>
                <w:rtl/>
              </w:rPr>
              <w:t>50</w:t>
            </w:r>
          </w:p>
        </w:tc>
      </w:tr>
      <w:tr w:rsidR="007E1367" w:rsidRPr="00C80430" w14:paraId="5AF6EDE8" w14:textId="77777777" w:rsidTr="00A867D0">
        <w:trPr>
          <w:jc w:val="center"/>
        </w:trPr>
        <w:tc>
          <w:tcPr>
            <w:tcW w:w="3061" w:type="dxa"/>
            <w:tcBorders>
              <w:right w:val="single" w:sz="4" w:space="0" w:color="auto"/>
            </w:tcBorders>
            <w:shd w:val="clear" w:color="auto" w:fill="auto"/>
            <w:tcMar>
              <w:top w:w="57" w:type="dxa"/>
              <w:bottom w:w="57" w:type="dxa"/>
            </w:tcMar>
          </w:tcPr>
          <w:p w14:paraId="0953C5E1" w14:textId="77777777" w:rsidR="00F750E5" w:rsidRPr="00C80430" w:rsidRDefault="00F750E5" w:rsidP="0084505D">
            <w:pPr>
              <w:rPr>
                <w:rFonts w:ascii="David" w:hAnsi="David" w:cs="David"/>
                <w:rtl/>
              </w:rPr>
            </w:pPr>
          </w:p>
        </w:tc>
        <w:tc>
          <w:tcPr>
            <w:tcW w:w="2381"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14:paraId="6DDAFB3D" w14:textId="77777777" w:rsidR="00F750E5" w:rsidRPr="00C80430" w:rsidRDefault="00F750E5" w:rsidP="0084505D">
            <w:pPr>
              <w:rPr>
                <w:rFonts w:ascii="David" w:hAnsi="David" w:cs="David"/>
              </w:rPr>
            </w:pPr>
            <w:r w:rsidRPr="00C80430">
              <w:rPr>
                <w:rFonts w:ascii="David" w:hAnsi="David" w:cs="David"/>
                <w:rtl/>
              </w:rPr>
              <w:t xml:space="preserve">שקעי קצה ומחברי </w:t>
            </w:r>
            <w:r w:rsidRPr="00C80430">
              <w:rPr>
                <w:rFonts w:ascii="David" w:hAnsi="David" w:cs="David"/>
              </w:rPr>
              <w:t>RJ45</w:t>
            </w:r>
          </w:p>
        </w:tc>
        <w:tc>
          <w:tcPr>
            <w:tcW w:w="1701" w:type="dxa"/>
            <w:tcBorders>
              <w:top w:val="single" w:sz="4" w:space="0" w:color="auto"/>
              <w:left w:val="single" w:sz="4" w:space="0" w:color="auto"/>
              <w:bottom w:val="single" w:sz="4" w:space="0" w:color="auto"/>
              <w:right w:val="single" w:sz="4" w:space="0" w:color="auto"/>
            </w:tcBorders>
            <w:tcMar>
              <w:top w:w="57" w:type="dxa"/>
              <w:bottom w:w="57" w:type="dxa"/>
            </w:tcMar>
          </w:tcPr>
          <w:p w14:paraId="04E53D56" w14:textId="77777777" w:rsidR="00F750E5" w:rsidRPr="003766A4" w:rsidRDefault="00F750E5" w:rsidP="0084505D">
            <w:pPr>
              <w:jc w:val="center"/>
              <w:rPr>
                <w:rFonts w:ascii="David" w:hAnsi="David" w:cs="David"/>
                <w:rtl/>
              </w:rPr>
            </w:pPr>
            <w:r w:rsidRPr="003766A4">
              <w:rPr>
                <w:rFonts w:ascii="David" w:hAnsi="David" w:cs="David"/>
                <w:rtl/>
              </w:rPr>
              <w:t>1</w:t>
            </w:r>
          </w:p>
        </w:tc>
        <w:tc>
          <w:tcPr>
            <w:tcW w:w="1984" w:type="dxa"/>
            <w:tcBorders>
              <w:top w:val="single" w:sz="4" w:space="0" w:color="auto"/>
              <w:left w:val="single" w:sz="4" w:space="0" w:color="auto"/>
              <w:bottom w:val="single" w:sz="4" w:space="0" w:color="auto"/>
              <w:right w:val="single" w:sz="4" w:space="0" w:color="auto"/>
            </w:tcBorders>
            <w:tcMar>
              <w:top w:w="57" w:type="dxa"/>
              <w:bottom w:w="57" w:type="dxa"/>
            </w:tcMar>
          </w:tcPr>
          <w:p w14:paraId="696ECE8D" w14:textId="77777777" w:rsidR="00F750E5" w:rsidRPr="00C80430" w:rsidRDefault="00F750E5" w:rsidP="0084505D">
            <w:pPr>
              <w:jc w:val="center"/>
              <w:rPr>
                <w:rFonts w:ascii="David" w:hAnsi="David" w:cs="David"/>
                <w:rtl/>
              </w:rPr>
            </w:pPr>
            <w:r w:rsidRPr="00C80430">
              <w:rPr>
                <w:rFonts w:ascii="David" w:hAnsi="David" w:cs="David"/>
                <w:rtl/>
              </w:rPr>
              <w:t>6</w:t>
            </w:r>
          </w:p>
        </w:tc>
      </w:tr>
      <w:tr w:rsidR="007E1367" w:rsidRPr="00C80430" w14:paraId="600DDFCC" w14:textId="77777777" w:rsidTr="00A867D0">
        <w:trPr>
          <w:jc w:val="center"/>
        </w:trPr>
        <w:tc>
          <w:tcPr>
            <w:tcW w:w="3061" w:type="dxa"/>
            <w:tcBorders>
              <w:right w:val="single" w:sz="4" w:space="0" w:color="auto"/>
            </w:tcBorders>
            <w:shd w:val="clear" w:color="auto" w:fill="auto"/>
            <w:tcMar>
              <w:top w:w="57" w:type="dxa"/>
              <w:bottom w:w="57" w:type="dxa"/>
            </w:tcMar>
          </w:tcPr>
          <w:p w14:paraId="4E11D2B1" w14:textId="77777777" w:rsidR="00F750E5" w:rsidRPr="00C80430" w:rsidRDefault="00F750E5" w:rsidP="0084505D">
            <w:pPr>
              <w:rPr>
                <w:rFonts w:ascii="David" w:hAnsi="David" w:cs="David"/>
                <w:rtl/>
              </w:rPr>
            </w:pPr>
          </w:p>
        </w:tc>
        <w:tc>
          <w:tcPr>
            <w:tcW w:w="2381"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14:paraId="1CCCC258" w14:textId="77777777" w:rsidR="00F750E5" w:rsidRPr="00C80430" w:rsidRDefault="00F750E5" w:rsidP="0084505D">
            <w:pPr>
              <w:rPr>
                <w:rFonts w:ascii="David" w:hAnsi="David" w:cs="David"/>
                <w:rtl/>
              </w:rPr>
            </w:pPr>
            <w:r w:rsidRPr="00C80430">
              <w:rPr>
                <w:rFonts w:ascii="David" w:hAnsi="David" w:cs="David"/>
                <w:rtl/>
              </w:rPr>
              <w:t>מסדים עבור שרתים ו/או מערכות תקשורת, לרבות אביזריהם</w:t>
            </w:r>
          </w:p>
        </w:tc>
        <w:tc>
          <w:tcPr>
            <w:tcW w:w="1701" w:type="dxa"/>
            <w:tcBorders>
              <w:top w:val="single" w:sz="4" w:space="0" w:color="auto"/>
              <w:left w:val="single" w:sz="4" w:space="0" w:color="auto"/>
              <w:bottom w:val="single" w:sz="4" w:space="0" w:color="auto"/>
              <w:right w:val="single" w:sz="4" w:space="0" w:color="auto"/>
            </w:tcBorders>
            <w:tcMar>
              <w:top w:w="57" w:type="dxa"/>
              <w:bottom w:w="57" w:type="dxa"/>
            </w:tcMar>
          </w:tcPr>
          <w:p w14:paraId="76486EFA" w14:textId="77777777" w:rsidR="00F750E5" w:rsidRPr="003766A4" w:rsidRDefault="00F750E5" w:rsidP="0084505D">
            <w:pPr>
              <w:jc w:val="center"/>
              <w:rPr>
                <w:rFonts w:ascii="David" w:hAnsi="David" w:cs="David"/>
                <w:rtl/>
              </w:rPr>
            </w:pPr>
            <w:r w:rsidRPr="003766A4">
              <w:rPr>
                <w:rFonts w:ascii="David" w:hAnsi="David" w:cs="David"/>
                <w:rtl/>
              </w:rPr>
              <w:t>3</w:t>
            </w:r>
          </w:p>
        </w:tc>
        <w:tc>
          <w:tcPr>
            <w:tcW w:w="1984" w:type="dxa"/>
            <w:tcBorders>
              <w:top w:val="single" w:sz="4" w:space="0" w:color="auto"/>
              <w:left w:val="single" w:sz="4" w:space="0" w:color="auto"/>
              <w:bottom w:val="single" w:sz="4" w:space="0" w:color="auto"/>
              <w:right w:val="single" w:sz="4" w:space="0" w:color="auto"/>
            </w:tcBorders>
            <w:tcMar>
              <w:top w:w="57" w:type="dxa"/>
              <w:bottom w:w="57" w:type="dxa"/>
            </w:tcMar>
          </w:tcPr>
          <w:p w14:paraId="53D651D3" w14:textId="77777777" w:rsidR="00F750E5" w:rsidRPr="00C80430" w:rsidRDefault="00F750E5" w:rsidP="0084505D">
            <w:pPr>
              <w:jc w:val="center"/>
              <w:rPr>
                <w:rFonts w:ascii="David" w:hAnsi="David" w:cs="David"/>
                <w:rtl/>
              </w:rPr>
            </w:pPr>
            <w:r w:rsidRPr="00C80430">
              <w:rPr>
                <w:rFonts w:ascii="David" w:hAnsi="David" w:cs="David"/>
                <w:rtl/>
              </w:rPr>
              <w:t>10</w:t>
            </w:r>
          </w:p>
        </w:tc>
      </w:tr>
      <w:tr w:rsidR="007E1367" w:rsidRPr="00C80430" w14:paraId="7A0A15C3" w14:textId="77777777" w:rsidTr="00A867D0">
        <w:trPr>
          <w:jc w:val="center"/>
        </w:trPr>
        <w:tc>
          <w:tcPr>
            <w:tcW w:w="3061" w:type="dxa"/>
            <w:tcBorders>
              <w:right w:val="single" w:sz="4" w:space="0" w:color="auto"/>
            </w:tcBorders>
            <w:shd w:val="clear" w:color="auto" w:fill="auto"/>
            <w:tcMar>
              <w:top w:w="57" w:type="dxa"/>
              <w:bottom w:w="57" w:type="dxa"/>
            </w:tcMar>
          </w:tcPr>
          <w:p w14:paraId="0F4F6E47" w14:textId="77777777" w:rsidR="00F750E5" w:rsidRPr="00C80430" w:rsidRDefault="00F750E5" w:rsidP="0084505D">
            <w:pPr>
              <w:rPr>
                <w:rFonts w:ascii="David" w:hAnsi="David" w:cs="David"/>
                <w:rtl/>
              </w:rPr>
            </w:pPr>
          </w:p>
        </w:tc>
        <w:tc>
          <w:tcPr>
            <w:tcW w:w="2381"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14:paraId="7546531C" w14:textId="77777777" w:rsidR="00F750E5" w:rsidRPr="00C80430" w:rsidDel="008D6327" w:rsidRDefault="00F750E5" w:rsidP="00880460">
            <w:pPr>
              <w:rPr>
                <w:rFonts w:ascii="David" w:hAnsi="David" w:cs="David"/>
                <w:rtl/>
              </w:rPr>
            </w:pPr>
            <w:r w:rsidRPr="00C80430">
              <w:rPr>
                <w:rFonts w:ascii="David" w:hAnsi="David" w:cs="David"/>
                <w:rtl/>
              </w:rPr>
              <w:t>מערכות אל</w:t>
            </w:r>
            <w:r w:rsidR="00880460">
              <w:rPr>
                <w:rFonts w:ascii="David" w:hAnsi="David" w:cs="David" w:hint="cs"/>
                <w:rtl/>
              </w:rPr>
              <w:t xml:space="preserve"> </w:t>
            </w:r>
            <w:r w:rsidRPr="00C80430">
              <w:rPr>
                <w:rFonts w:ascii="David" w:hAnsi="David" w:cs="David"/>
                <w:rtl/>
              </w:rPr>
              <w:t>פסק בהספק של עד</w:t>
            </w:r>
            <w:r w:rsidR="00880460">
              <w:rPr>
                <w:rFonts w:ascii="David" w:hAnsi="David" w:cs="David" w:hint="cs"/>
                <w:rtl/>
              </w:rPr>
              <w:t xml:space="preserve"> </w:t>
            </w:r>
            <w:r w:rsidR="00880460">
              <w:rPr>
                <w:rFonts w:ascii="David" w:hAnsi="David" w:cs="David" w:hint="cs"/>
              </w:rPr>
              <w:t>KVA</w:t>
            </w:r>
            <w:r w:rsidR="00880460">
              <w:rPr>
                <w:rFonts w:ascii="David" w:hAnsi="David" w:cs="David" w:hint="cs"/>
                <w:rtl/>
              </w:rPr>
              <w:t>10</w:t>
            </w:r>
          </w:p>
        </w:tc>
        <w:tc>
          <w:tcPr>
            <w:tcW w:w="1701" w:type="dxa"/>
            <w:tcBorders>
              <w:top w:val="single" w:sz="4" w:space="0" w:color="auto"/>
              <w:left w:val="single" w:sz="4" w:space="0" w:color="auto"/>
              <w:bottom w:val="single" w:sz="4" w:space="0" w:color="auto"/>
              <w:right w:val="single" w:sz="4" w:space="0" w:color="auto"/>
            </w:tcBorders>
            <w:tcMar>
              <w:top w:w="57" w:type="dxa"/>
              <w:bottom w:w="57" w:type="dxa"/>
            </w:tcMar>
          </w:tcPr>
          <w:p w14:paraId="25EF57A7" w14:textId="77777777" w:rsidR="00F750E5" w:rsidRPr="003766A4" w:rsidRDefault="00F750E5" w:rsidP="0084505D">
            <w:pPr>
              <w:jc w:val="center"/>
              <w:rPr>
                <w:rFonts w:ascii="David" w:hAnsi="David" w:cs="David"/>
                <w:rtl/>
              </w:rPr>
            </w:pPr>
            <w:r w:rsidRPr="003766A4">
              <w:rPr>
                <w:rFonts w:ascii="David" w:hAnsi="David" w:cs="David"/>
                <w:rtl/>
              </w:rPr>
              <w:t>5</w:t>
            </w:r>
          </w:p>
        </w:tc>
        <w:tc>
          <w:tcPr>
            <w:tcW w:w="1984" w:type="dxa"/>
            <w:tcBorders>
              <w:top w:val="single" w:sz="4" w:space="0" w:color="auto"/>
              <w:left w:val="single" w:sz="4" w:space="0" w:color="auto"/>
              <w:bottom w:val="single" w:sz="4" w:space="0" w:color="auto"/>
              <w:right w:val="single" w:sz="4" w:space="0" w:color="auto"/>
            </w:tcBorders>
            <w:tcMar>
              <w:top w:w="57" w:type="dxa"/>
              <w:bottom w:w="57" w:type="dxa"/>
            </w:tcMar>
          </w:tcPr>
          <w:p w14:paraId="6A026C85" w14:textId="77777777" w:rsidR="00F750E5" w:rsidRPr="00C80430" w:rsidDel="00A87E03" w:rsidRDefault="00F750E5" w:rsidP="0084505D">
            <w:pPr>
              <w:jc w:val="center"/>
              <w:rPr>
                <w:rFonts w:ascii="David" w:hAnsi="David" w:cs="David"/>
                <w:rtl/>
              </w:rPr>
            </w:pPr>
            <w:r w:rsidRPr="00C80430">
              <w:rPr>
                <w:rFonts w:ascii="David" w:hAnsi="David" w:cs="David"/>
                <w:rtl/>
              </w:rPr>
              <w:t>5</w:t>
            </w:r>
          </w:p>
        </w:tc>
      </w:tr>
      <w:tr w:rsidR="007E1367" w:rsidRPr="00C80430" w14:paraId="16515325" w14:textId="77777777" w:rsidTr="00A867D0">
        <w:trPr>
          <w:trHeight w:val="20"/>
          <w:jc w:val="center"/>
        </w:trPr>
        <w:tc>
          <w:tcPr>
            <w:tcW w:w="3061" w:type="dxa"/>
            <w:shd w:val="clear" w:color="auto" w:fill="auto"/>
            <w:tcMar>
              <w:top w:w="57" w:type="dxa"/>
              <w:bottom w:w="57" w:type="dxa"/>
            </w:tcMar>
          </w:tcPr>
          <w:p w14:paraId="6FF1C5CF" w14:textId="77777777" w:rsidR="00F750E5" w:rsidRPr="00C80430" w:rsidRDefault="00F750E5" w:rsidP="0084505D">
            <w:pPr>
              <w:rPr>
                <w:rFonts w:ascii="David" w:hAnsi="David" w:cs="David"/>
                <w:rtl/>
              </w:rPr>
            </w:pPr>
          </w:p>
        </w:tc>
        <w:tc>
          <w:tcPr>
            <w:tcW w:w="2381" w:type="dxa"/>
            <w:tcBorders>
              <w:top w:val="single" w:sz="4" w:space="0" w:color="auto"/>
            </w:tcBorders>
            <w:tcMar>
              <w:top w:w="0" w:type="dxa"/>
              <w:bottom w:w="0" w:type="dxa"/>
            </w:tcMar>
            <w:vAlign w:val="center"/>
          </w:tcPr>
          <w:p w14:paraId="293E8CAA" w14:textId="77777777" w:rsidR="00F750E5" w:rsidRPr="00C80430" w:rsidRDefault="00F750E5" w:rsidP="0084505D">
            <w:pPr>
              <w:rPr>
                <w:rFonts w:ascii="David" w:hAnsi="David" w:cs="David"/>
                <w:sz w:val="4"/>
                <w:szCs w:val="4"/>
                <w:rtl/>
              </w:rPr>
            </w:pPr>
          </w:p>
        </w:tc>
        <w:tc>
          <w:tcPr>
            <w:tcW w:w="1701" w:type="dxa"/>
            <w:tcBorders>
              <w:top w:val="single" w:sz="4" w:space="0" w:color="auto"/>
            </w:tcBorders>
            <w:tcMar>
              <w:top w:w="57" w:type="dxa"/>
              <w:bottom w:w="57" w:type="dxa"/>
            </w:tcMar>
          </w:tcPr>
          <w:p w14:paraId="5FA70FFA" w14:textId="77777777" w:rsidR="00F750E5" w:rsidRPr="00C80430" w:rsidRDefault="00F750E5" w:rsidP="0084505D">
            <w:pPr>
              <w:jc w:val="center"/>
              <w:rPr>
                <w:rFonts w:ascii="David" w:hAnsi="David" w:cs="David"/>
                <w:rtl/>
              </w:rPr>
            </w:pPr>
          </w:p>
        </w:tc>
        <w:tc>
          <w:tcPr>
            <w:tcW w:w="1984" w:type="dxa"/>
            <w:tcBorders>
              <w:top w:val="single" w:sz="4" w:space="0" w:color="auto"/>
            </w:tcBorders>
            <w:tcMar>
              <w:top w:w="57" w:type="dxa"/>
              <w:bottom w:w="57" w:type="dxa"/>
            </w:tcMar>
          </w:tcPr>
          <w:p w14:paraId="271CC8D5" w14:textId="77777777" w:rsidR="00F750E5" w:rsidRPr="00C80430" w:rsidRDefault="00F750E5" w:rsidP="0084505D">
            <w:pPr>
              <w:jc w:val="center"/>
              <w:rPr>
                <w:rFonts w:ascii="David" w:hAnsi="David" w:cs="David"/>
                <w:rtl/>
              </w:rPr>
            </w:pPr>
          </w:p>
        </w:tc>
      </w:tr>
    </w:tbl>
    <w:p w14:paraId="48EF7C05" w14:textId="77777777" w:rsidR="00D3243C" w:rsidRPr="00C80430" w:rsidRDefault="00D3243C" w:rsidP="00D32DE4">
      <w:pPr>
        <w:pStyle w:val="6-0"/>
      </w:pPr>
      <w:r w:rsidRPr="00C80430">
        <w:rPr>
          <w:rStyle w:val="5-Char0"/>
          <w:rtl/>
        </w:rPr>
        <w:t xml:space="preserve">המציע מצהיר שהודיע ליצרני הפריטים </w:t>
      </w:r>
      <w:r w:rsidR="00D32DE4" w:rsidRPr="00C80430">
        <w:rPr>
          <w:rStyle w:val="5-Char0"/>
          <w:rtl/>
        </w:rPr>
        <w:t xml:space="preserve">מהקטגוריות לעיל, </w:t>
      </w:r>
      <w:r w:rsidRPr="00C80430">
        <w:rPr>
          <w:rStyle w:val="5-Char0"/>
          <w:rtl/>
        </w:rPr>
        <w:t xml:space="preserve">אותם הוא מבקש להציע בהצעתו, כי </w:t>
      </w:r>
      <w:r w:rsidR="00D32DE4" w:rsidRPr="00C80430">
        <w:rPr>
          <w:rStyle w:val="5-Char0"/>
          <w:rtl/>
        </w:rPr>
        <w:t xml:space="preserve">כל </w:t>
      </w:r>
      <w:r w:rsidRPr="00C80430">
        <w:rPr>
          <w:rStyle w:val="5-Char0"/>
          <w:rtl/>
        </w:rPr>
        <w:t xml:space="preserve">יצרן יידרש להגיש התחייבות והצהרת יצרן </w:t>
      </w:r>
      <w:r w:rsidR="00D32DE4" w:rsidRPr="00C80430">
        <w:rPr>
          <w:rStyle w:val="5-Char0"/>
          <w:rtl/>
        </w:rPr>
        <w:t xml:space="preserve">חתומה בהתאם לנוסח שיפורסם במסגרת שלב ב' למכרז, </w:t>
      </w:r>
      <w:r w:rsidRPr="00C80430">
        <w:rPr>
          <w:rStyle w:val="5-Char0"/>
          <w:rtl/>
        </w:rPr>
        <w:t>בה היצרן יתחייב לתת את מלוא הגיבוי למציע בארץ, להמשיך ולספק את השירותים</w:t>
      </w:r>
      <w:r w:rsidRPr="00C80430">
        <w:rPr>
          <w:rtl/>
        </w:rPr>
        <w:t xml:space="preserve"> המבוקשים, לספק חלקי חילוף ועדכונים טכנולוגים במהלך כל תקופת הרכש והשירות, ולסייע בשמירת הרציפות במתן האחריות לציוד מתוצרתו. במקרה בו יבצר מהמציע להמשיך לתת את השירותים </w:t>
      </w:r>
      <w:r w:rsidRPr="00C80430">
        <w:rPr>
          <w:rtl/>
        </w:rPr>
        <w:lastRenderedPageBreak/>
        <w:t>המבוקשים – יהיה היצרן מחויב לסייע בהעברת השירותים המבוקשים לספק חדש שייבחר.</w:t>
      </w:r>
    </w:p>
    <w:p w14:paraId="2675B3E5" w14:textId="77777777" w:rsidR="00697840" w:rsidRPr="00C80430" w:rsidRDefault="00697840" w:rsidP="00CE6345">
      <w:pPr>
        <w:pStyle w:val="3-0"/>
        <w:rPr>
          <w:rtl/>
        </w:rPr>
      </w:pPr>
      <w:r w:rsidRPr="00C80430">
        <w:rPr>
          <w:sz w:val="36"/>
          <w:szCs w:val="36"/>
        </w:rPr>
        <w:sym w:font="Wingdings" w:char="F06F"/>
      </w:r>
      <w:r w:rsidRPr="00C80430">
        <w:rPr>
          <w:rtl/>
        </w:rPr>
        <w:t xml:space="preserve"> בסימון </w:t>
      </w:r>
      <w:r w:rsidRPr="00C80430">
        <w:t>X</w:t>
      </w:r>
      <w:r w:rsidRPr="00C80430">
        <w:rPr>
          <w:rtl/>
        </w:rPr>
        <w:t xml:space="preserve"> בסעיף זה, המציע מצהיר ומתחייב כי הפריטים המוצעים על ידו בנספח 5 לפרק זה עומדים בכל דרישות המפרטים הטכניים המפורסמים בחוברת המפרטים הטכניים למכרז בא</w:t>
      </w:r>
      <w:r w:rsidR="00DC1A1B" w:rsidRPr="00C80430">
        <w:rPr>
          <w:rtl/>
        </w:rPr>
        <w:t>ת</w:t>
      </w:r>
      <w:r w:rsidRPr="00C80430">
        <w:rPr>
          <w:rtl/>
        </w:rPr>
        <w:t>ר האינטרנט</w:t>
      </w:r>
    </w:p>
    <w:p w14:paraId="0C831722" w14:textId="77777777" w:rsidR="00CE7588" w:rsidRPr="00C80430" w:rsidRDefault="00CE7588" w:rsidP="00CE6345">
      <w:pPr>
        <w:pStyle w:val="2-"/>
      </w:pPr>
      <w:bookmarkStart w:id="129" w:name="_Toc519073583"/>
      <w:bookmarkStart w:id="130" w:name="_Toc519073929"/>
      <w:bookmarkStart w:id="131" w:name="_Toc47439844"/>
      <w:r w:rsidRPr="00C80430">
        <w:rPr>
          <w:rtl/>
        </w:rPr>
        <w:t>התחייבויות נוספות של המציע</w:t>
      </w:r>
      <w:bookmarkEnd w:id="129"/>
      <w:bookmarkEnd w:id="130"/>
      <w:bookmarkEnd w:id="131"/>
    </w:p>
    <w:p w14:paraId="1C1B3D02" w14:textId="77777777" w:rsidR="00AB7EAB" w:rsidRPr="00C80430" w:rsidRDefault="00AB7EAB" w:rsidP="00CE6345">
      <w:pPr>
        <w:pStyle w:val="2-0"/>
        <w:numPr>
          <w:ilvl w:val="0"/>
          <w:numId w:val="0"/>
        </w:numPr>
        <w:ind w:left="709"/>
      </w:pPr>
      <w:r w:rsidRPr="00C80430">
        <w:rPr>
          <w:sz w:val="36"/>
          <w:szCs w:val="36"/>
        </w:rPr>
        <w:sym w:font="Wingdings" w:char="F06F"/>
      </w:r>
      <w:r w:rsidRPr="00C80430">
        <w:rPr>
          <w:rtl/>
        </w:rPr>
        <w:t xml:space="preserve"> בסימון </w:t>
      </w:r>
      <w:r w:rsidRPr="00C80430">
        <w:t>X</w:t>
      </w:r>
      <w:r w:rsidRPr="00C80430">
        <w:rPr>
          <w:rtl/>
        </w:rPr>
        <w:t xml:space="preserve"> בסעיף זה, המציע מצהיר ומתחייב כי:</w:t>
      </w:r>
    </w:p>
    <w:p w14:paraId="5C003E68" w14:textId="77777777" w:rsidR="00CE7588" w:rsidRPr="00C80430" w:rsidRDefault="00CE7588" w:rsidP="00CE6345">
      <w:pPr>
        <w:pStyle w:val="3-"/>
      </w:pPr>
      <w:r w:rsidRPr="00C80430">
        <w:rPr>
          <w:rtl/>
        </w:rPr>
        <w:t>הצהרות המציע בעת הגשת ההצעה</w:t>
      </w:r>
    </w:p>
    <w:p w14:paraId="1066FCF7" w14:textId="77777777" w:rsidR="00CE7588" w:rsidRPr="00C80430" w:rsidRDefault="00CE7588" w:rsidP="00CE6345">
      <w:pPr>
        <w:pStyle w:val="4-0"/>
      </w:pPr>
      <w:r w:rsidRPr="00C80430">
        <w:rPr>
          <w:rtl/>
        </w:rPr>
        <w:t>המציע קרא בעיון רב את מסמכי המכרז על כל פרקיו, נספחיו, תנאיו וחלקיו, לרבות כל ההבהרות שפורסמו על</w:t>
      </w:r>
      <w:r w:rsidR="00121E2A" w:rsidRPr="00C80430">
        <w:rPr>
          <w:rtl/>
        </w:rPr>
        <w:t>-</w:t>
      </w:r>
      <w:r w:rsidRPr="00C80430">
        <w:rPr>
          <w:rtl/>
        </w:rPr>
        <w:t>ידי עורך המכרז באתר האינטרנט, הוא הבין את כל האמור בהם, ומסכים להם.</w:t>
      </w:r>
    </w:p>
    <w:p w14:paraId="5A0359C2" w14:textId="77777777" w:rsidR="00CE7588" w:rsidRPr="00C80430" w:rsidRDefault="00CE7588" w:rsidP="00CE6345">
      <w:pPr>
        <w:pStyle w:val="4-0"/>
      </w:pPr>
      <w:r w:rsidRPr="00C80430">
        <w:rPr>
          <w:rtl/>
        </w:rPr>
        <w:t>נכון ליום מתן תצהיר זה המציע אינו מצוי בהליכי פשיטת רגל או פירוק ולא מתנהלות נגד המציע תביעות מהותיות, שעלולים לפגוע בתפקודו</w:t>
      </w:r>
      <w:r w:rsidR="00121E2A" w:rsidRPr="00C80430">
        <w:rPr>
          <w:rtl/>
        </w:rPr>
        <w:t>,</w:t>
      </w:r>
      <w:r w:rsidRPr="00C80430">
        <w:rPr>
          <w:rtl/>
        </w:rPr>
        <w:t xml:space="preserve"> ככל שיזכה במכרז.</w:t>
      </w:r>
    </w:p>
    <w:p w14:paraId="4D975300" w14:textId="77777777" w:rsidR="00CE7588" w:rsidRPr="00C80430" w:rsidRDefault="00CE7588" w:rsidP="00CE6345">
      <w:pPr>
        <w:pStyle w:val="4-0"/>
      </w:pPr>
      <w:r w:rsidRPr="00C80430">
        <w:rPr>
          <w:rtl/>
        </w:rPr>
        <w:t>אין מניעה לפי כל דין להשתתפות המציע במכרז, ולמיטב ידיעת המציע אין בביצוע האמור בהצעה על</w:t>
      </w:r>
      <w:r w:rsidR="00121E2A" w:rsidRPr="00C80430">
        <w:rPr>
          <w:rtl/>
        </w:rPr>
        <w:t>-</w:t>
      </w:r>
      <w:r w:rsidRPr="00C80430">
        <w:rPr>
          <w:rtl/>
        </w:rPr>
        <w:t>ידי המציע כדי ליצור ניגוד עניינים כלשהו, בין במישרין ובין בעקיפין, בין מקצועי ובין עסקי של המציע, לבין עורך המכרז וכי בכל מקרה שי</w:t>
      </w:r>
      <w:r w:rsidR="00121E2A" w:rsidRPr="00C80430">
        <w:rPr>
          <w:rtl/>
        </w:rPr>
        <w:t>י</w:t>
      </w:r>
      <w:r w:rsidRPr="00C80430">
        <w:rPr>
          <w:rtl/>
        </w:rPr>
        <w:t>ווצר חשש כלשהו לניגוד עניינים כזה יהיה עליו להודיע על כך לעורך המכרז, ללא כל שיהוי ו</w:t>
      </w:r>
      <w:r w:rsidR="00121E2A" w:rsidRPr="00C80430">
        <w:rPr>
          <w:rtl/>
        </w:rPr>
        <w:t>לדאוג</w:t>
      </w:r>
      <w:r w:rsidRPr="00C80430">
        <w:rPr>
          <w:rtl/>
        </w:rPr>
        <w:t xml:space="preserve"> מיידית להסרת ניגוד העניינים האמור. </w:t>
      </w:r>
    </w:p>
    <w:p w14:paraId="4157F394" w14:textId="77777777" w:rsidR="001B2C1D" w:rsidRPr="00C80430" w:rsidRDefault="00D31F9D" w:rsidP="00CE6345">
      <w:pPr>
        <w:pStyle w:val="4-0"/>
        <w:rPr>
          <w:rtl/>
        </w:rPr>
      </w:pPr>
      <w:r w:rsidRPr="00C80430">
        <w:rPr>
          <w:rtl/>
        </w:rPr>
        <w:t>המציע</w:t>
      </w:r>
      <w:r w:rsidR="000459A4" w:rsidRPr="00C80430">
        <w:rPr>
          <w:rtl/>
        </w:rPr>
        <w:t xml:space="preserve"> </w:t>
      </w:r>
      <w:r w:rsidR="001B2C1D" w:rsidRPr="00C80430">
        <w:rPr>
          <w:rtl/>
        </w:rPr>
        <w:t xml:space="preserve">אינו מחזיק או מוחזק על-ידי מציע אחר במכרז (החזקה לעניין זה – החזקה במישרין או בעקיפין ב-25% או יותר מאמצעי שליטה, כהגדרתו בחוק ניירות ערך, התשכ"ח-1968), וגורם אחד אינו מחזיק ב-25% או יותר בשני מציעים. כמו כן, המציע אינו קבלן משנה של מציע אחר במכרז, בקשר עם ביצוע השירותים במכרז </w:t>
      </w:r>
      <w:r w:rsidRPr="00C80430">
        <w:rPr>
          <w:rtl/>
        </w:rPr>
        <w:t>זה</w:t>
      </w:r>
      <w:r w:rsidR="001B2C1D" w:rsidRPr="00C80430">
        <w:rPr>
          <w:rtl/>
        </w:rPr>
        <w:t>.</w:t>
      </w:r>
    </w:p>
    <w:p w14:paraId="662840AA" w14:textId="77777777" w:rsidR="00ED3FB1" w:rsidRPr="00C80430" w:rsidRDefault="00ED3FB1" w:rsidP="00CE6345">
      <w:pPr>
        <w:pStyle w:val="4-0"/>
      </w:pPr>
      <w:r w:rsidRPr="00C80430">
        <w:rPr>
          <w:rtl/>
        </w:rPr>
        <w:t>הצעה זו מוגשת בתום לב.</w:t>
      </w:r>
    </w:p>
    <w:p w14:paraId="3145BA09" w14:textId="77777777" w:rsidR="002C74CA" w:rsidRPr="00C80430" w:rsidRDefault="002C74CA" w:rsidP="00CE6345">
      <w:pPr>
        <w:pStyle w:val="3-"/>
        <w:rPr>
          <w:rtl/>
        </w:rPr>
      </w:pPr>
      <w:r w:rsidRPr="00C80430">
        <w:rPr>
          <w:rtl/>
        </w:rPr>
        <w:t>החלפת פריטים שהוצעו על ידי המציע כפריטים אשר עליהם חלה העדפת תוצרת הארץ</w:t>
      </w:r>
    </w:p>
    <w:p w14:paraId="16D7DC7E" w14:textId="5A5BA427" w:rsidR="00D550DE" w:rsidRDefault="00D550DE" w:rsidP="00CE6345">
      <w:pPr>
        <w:pStyle w:val="4-0"/>
      </w:pPr>
      <w:r>
        <w:rPr>
          <w:rFonts w:hint="cs"/>
          <w:rtl/>
        </w:rPr>
        <w:t xml:space="preserve">המציע </w:t>
      </w:r>
      <w:r w:rsidR="00E37D5E">
        <w:rPr>
          <w:rFonts w:hint="cs"/>
          <w:rtl/>
        </w:rPr>
        <w:t xml:space="preserve">מצהיר כי הפריטים אשר סומנו על ידיו כזכאים להעדפה בנספח 5 לשלב מיון מוקדם זה יהיו הפריטים אשר אותם יגיש בהצעתו לשלב המכרז הבאים והוא </w:t>
      </w:r>
      <w:r>
        <w:rPr>
          <w:rFonts w:hint="cs"/>
          <w:rtl/>
        </w:rPr>
        <w:t xml:space="preserve">מתחייב כי </w:t>
      </w:r>
      <w:r w:rsidR="00E37D5E">
        <w:rPr>
          <w:rFonts w:hint="cs"/>
          <w:rtl/>
        </w:rPr>
        <w:t>לא יחליפם בפריטים אחרים בשלבים הבאים.</w:t>
      </w:r>
    </w:p>
    <w:p w14:paraId="5AFEC3E9" w14:textId="06702213" w:rsidR="00304FF7" w:rsidRPr="00C80430" w:rsidRDefault="002C74CA" w:rsidP="00CE6345">
      <w:pPr>
        <w:pStyle w:val="4-0"/>
        <w:rPr>
          <w:rtl/>
        </w:rPr>
      </w:pPr>
      <w:r w:rsidRPr="00C80430">
        <w:rPr>
          <w:rtl/>
        </w:rPr>
        <w:t xml:space="preserve">המציע מתחייב </w:t>
      </w:r>
      <w:r w:rsidR="00304FF7" w:rsidRPr="00C80430">
        <w:rPr>
          <w:rtl/>
        </w:rPr>
        <w:t xml:space="preserve">כי במהלך תקופת ההתקשרות </w:t>
      </w:r>
      <w:r w:rsidR="007F23F6">
        <w:rPr>
          <w:rFonts w:hint="cs"/>
          <w:rtl/>
        </w:rPr>
        <w:t>י</w:t>
      </w:r>
      <w:r w:rsidR="00304FF7" w:rsidRPr="00C80430">
        <w:rPr>
          <w:rtl/>
        </w:rPr>
        <w:t xml:space="preserve">ספק את המוצר מתוצרת הארץ בלבד, וזאת בעבור כל </w:t>
      </w:r>
      <w:r w:rsidRPr="00C80430">
        <w:rPr>
          <w:rtl/>
        </w:rPr>
        <w:t xml:space="preserve">פריט </w:t>
      </w:r>
      <w:r w:rsidR="00FC4190">
        <w:rPr>
          <w:rFonts w:hint="cs"/>
          <w:rtl/>
        </w:rPr>
        <w:t xml:space="preserve">לו </w:t>
      </w:r>
      <w:r w:rsidR="00E26191">
        <w:rPr>
          <w:rFonts w:hint="cs"/>
          <w:rtl/>
        </w:rPr>
        <w:t>ניתנה</w:t>
      </w:r>
      <w:r w:rsidRPr="00C80430">
        <w:rPr>
          <w:rtl/>
        </w:rPr>
        <w:t xml:space="preserve"> העדפה לתוצרת הארץ</w:t>
      </w:r>
      <w:r w:rsidR="00304FF7" w:rsidRPr="00C80430">
        <w:rPr>
          <w:rtl/>
        </w:rPr>
        <w:t xml:space="preserve"> במסגרת </w:t>
      </w:r>
      <w:r w:rsidR="005243A0">
        <w:rPr>
          <w:rFonts w:hint="cs"/>
          <w:rtl/>
        </w:rPr>
        <w:t>הליך המכרז</w:t>
      </w:r>
      <w:r w:rsidR="00304FF7" w:rsidRPr="00C80430">
        <w:rPr>
          <w:rtl/>
        </w:rPr>
        <w:t>.</w:t>
      </w:r>
    </w:p>
    <w:p w14:paraId="7AAE96E9" w14:textId="15594B6F" w:rsidR="008D3CF4" w:rsidRDefault="00304FF7" w:rsidP="00CE6345">
      <w:pPr>
        <w:pStyle w:val="4-0"/>
      </w:pPr>
      <w:r w:rsidRPr="00C80430">
        <w:rPr>
          <w:rtl/>
        </w:rPr>
        <w:t xml:space="preserve">ככל </w:t>
      </w:r>
      <w:r w:rsidR="00AC38B1">
        <w:rPr>
          <w:rFonts w:hint="cs"/>
          <w:rtl/>
        </w:rPr>
        <w:t xml:space="preserve">שבמהלך תקופת ההתקשרות, יופסק </w:t>
      </w:r>
      <w:r w:rsidRPr="00C80430">
        <w:rPr>
          <w:rtl/>
        </w:rPr>
        <w:t xml:space="preserve">ייצור של פריט אשר </w:t>
      </w:r>
      <w:r w:rsidR="00E26191">
        <w:rPr>
          <w:rFonts w:hint="cs"/>
          <w:rtl/>
        </w:rPr>
        <w:t>ניתנה לו</w:t>
      </w:r>
      <w:r w:rsidR="00AC38B1">
        <w:rPr>
          <w:rFonts w:hint="cs"/>
          <w:rtl/>
        </w:rPr>
        <w:t xml:space="preserve"> העדפת תוצרת הארץ </w:t>
      </w:r>
      <w:r w:rsidR="00E26191">
        <w:rPr>
          <w:rFonts w:hint="cs"/>
          <w:rtl/>
        </w:rPr>
        <w:t>במהלך הליך המכרז והפריט שסופק הינו</w:t>
      </w:r>
      <w:r w:rsidR="00AC38B1">
        <w:rPr>
          <w:rFonts w:hint="cs"/>
          <w:rtl/>
        </w:rPr>
        <w:t xml:space="preserve"> מתוצרת הארץ</w:t>
      </w:r>
      <w:r w:rsidRPr="00C80430">
        <w:rPr>
          <w:rtl/>
        </w:rPr>
        <w:t xml:space="preserve">, </w:t>
      </w:r>
      <w:r w:rsidR="0011132E" w:rsidRPr="00C80430">
        <w:rPr>
          <w:rtl/>
        </w:rPr>
        <w:t>מתחייב המציע כי יחליפו</w:t>
      </w:r>
      <w:r w:rsidR="008D3CF4">
        <w:rPr>
          <w:rFonts w:hint="cs"/>
          <w:rtl/>
        </w:rPr>
        <w:t xml:space="preserve"> </w:t>
      </w:r>
      <w:r w:rsidRPr="00C80430">
        <w:rPr>
          <w:rtl/>
        </w:rPr>
        <w:lastRenderedPageBreak/>
        <w:t>בהתאם לאמור ב</w:t>
      </w:r>
      <w:r w:rsidR="00EB31DD" w:rsidRPr="00C80430">
        <w:rPr>
          <w:rtl/>
        </w:rPr>
        <w:t xml:space="preserve">סעיף </w:t>
      </w:r>
      <w:r w:rsidR="00EB31DD" w:rsidRPr="00C80430">
        <w:rPr>
          <w:rtl/>
        </w:rPr>
        <w:fldChar w:fldCharType="begin"/>
      </w:r>
      <w:r w:rsidR="00EB31DD" w:rsidRPr="00C80430">
        <w:rPr>
          <w:rtl/>
        </w:rPr>
        <w:instrText xml:space="preserve"> </w:instrText>
      </w:r>
      <w:r w:rsidR="00EB31DD" w:rsidRPr="00C80430">
        <w:instrText>REF</w:instrText>
      </w:r>
      <w:r w:rsidR="00EB31DD" w:rsidRPr="00C80430">
        <w:rPr>
          <w:rtl/>
        </w:rPr>
        <w:instrText xml:space="preserve"> _</w:instrText>
      </w:r>
      <w:r w:rsidR="00EB31DD" w:rsidRPr="00C80430">
        <w:instrText>Ref44241241 \r \h</w:instrText>
      </w:r>
      <w:r w:rsidR="00EB31DD" w:rsidRPr="00C80430">
        <w:rPr>
          <w:rtl/>
        </w:rPr>
        <w:instrText xml:space="preserve"> </w:instrText>
      </w:r>
      <w:r w:rsidR="00C80430">
        <w:rPr>
          <w:rtl/>
        </w:rPr>
        <w:instrText xml:space="preserve"> \* </w:instrText>
      </w:r>
      <w:r w:rsidR="00C80430">
        <w:instrText>MERGEFORMAT</w:instrText>
      </w:r>
      <w:r w:rsidR="00C80430">
        <w:rPr>
          <w:rtl/>
        </w:rPr>
        <w:instrText xml:space="preserve"> </w:instrText>
      </w:r>
      <w:r w:rsidR="00EB31DD" w:rsidRPr="00C80430">
        <w:rPr>
          <w:rtl/>
        </w:rPr>
      </w:r>
      <w:r w:rsidR="00EB31DD" w:rsidRPr="00C80430">
        <w:rPr>
          <w:rtl/>
        </w:rPr>
        <w:fldChar w:fldCharType="separate"/>
      </w:r>
      <w:r w:rsidR="00C75C7E">
        <w:rPr>
          <w:rtl/>
        </w:rPr>
        <w:t>‏3.7.7</w:t>
      </w:r>
      <w:r w:rsidR="00EB31DD" w:rsidRPr="00C80430">
        <w:rPr>
          <w:rtl/>
        </w:rPr>
        <w:fldChar w:fldCharType="end"/>
      </w:r>
      <w:r w:rsidR="0011132E" w:rsidRPr="00C80430">
        <w:rPr>
          <w:rtl/>
        </w:rPr>
        <w:t xml:space="preserve"> להלן, בפריט אשר גם עליו חלה העדפת תוצרת הארץ.</w:t>
      </w:r>
      <w:r w:rsidR="007F23F6">
        <w:rPr>
          <w:rFonts w:hint="cs"/>
          <w:rtl/>
        </w:rPr>
        <w:t xml:space="preserve"> מציע יודיע לעורך המכרז על החלפה כאמור מראש ובכתב</w:t>
      </w:r>
      <w:r w:rsidR="008D3CF4">
        <w:rPr>
          <w:rFonts w:hint="cs"/>
          <w:rtl/>
        </w:rPr>
        <w:t>.</w:t>
      </w:r>
    </w:p>
    <w:p w14:paraId="16E05D9C" w14:textId="77777777" w:rsidR="00304FF7" w:rsidRPr="00C80430" w:rsidRDefault="008D3CF4" w:rsidP="00CE6345">
      <w:pPr>
        <w:pStyle w:val="4-0"/>
      </w:pPr>
      <w:r>
        <w:rPr>
          <w:rFonts w:hint="cs"/>
          <w:rtl/>
        </w:rPr>
        <w:t>הספק יעביר אסמכתאות מתאימות לעמידת הפריט המחליף בתנאים הנדרשים למתן העדפת תוצרת הארץ</w:t>
      </w:r>
      <w:r w:rsidR="007F23F6">
        <w:rPr>
          <w:rFonts w:hint="cs"/>
          <w:rtl/>
        </w:rPr>
        <w:t xml:space="preserve">. </w:t>
      </w:r>
    </w:p>
    <w:p w14:paraId="3873F1FA" w14:textId="77777777" w:rsidR="002C74CA" w:rsidRPr="00C80430" w:rsidRDefault="0011132E" w:rsidP="00CE6345">
      <w:pPr>
        <w:pStyle w:val="4-0"/>
        <w:rPr>
          <w:rtl/>
        </w:rPr>
      </w:pPr>
      <w:r w:rsidRPr="00C80430">
        <w:rPr>
          <w:rtl/>
        </w:rPr>
        <w:t>ככל שהמציע לא יעמוד בהתחייבות לעיל,</w:t>
      </w:r>
      <w:r w:rsidR="00440403" w:rsidRPr="00C80430">
        <w:rPr>
          <w:rtl/>
        </w:rPr>
        <w:t xml:space="preserve"> מצהיר המציע כי </w:t>
      </w:r>
      <w:r w:rsidR="00445EA6">
        <w:rPr>
          <w:rFonts w:hint="cs"/>
          <w:rtl/>
        </w:rPr>
        <w:t>הוא מודע לכך ומסכים כי</w:t>
      </w:r>
      <w:r w:rsidR="002C74CA" w:rsidRPr="00C80430">
        <w:rPr>
          <w:rtl/>
        </w:rPr>
        <w:t xml:space="preserve"> המחיר שישולם לו בגין אותו המוצר יקטן בגובה </w:t>
      </w:r>
      <w:r w:rsidR="00214DE9" w:rsidRPr="00214DE9">
        <w:rPr>
          <w:rtl/>
        </w:rPr>
        <w:t>ההעדפה כמוגדר בתקנות העדפת תוצרת הארץ</w:t>
      </w:r>
      <w:r w:rsidR="002C74CA" w:rsidRPr="00C80430">
        <w:rPr>
          <w:rtl/>
        </w:rPr>
        <w:t xml:space="preserve">, וזאת בין אם בסופו של דבר קיבל המציע העדפה במסגרת המכרז, ובין אם לאו. </w:t>
      </w:r>
    </w:p>
    <w:p w14:paraId="5316E886" w14:textId="77777777" w:rsidR="00CE7588" w:rsidRPr="00C80430" w:rsidRDefault="00CE7588" w:rsidP="00CE6345">
      <w:pPr>
        <w:pStyle w:val="3-"/>
      </w:pPr>
      <w:r w:rsidRPr="00C80430">
        <w:rPr>
          <w:rtl/>
        </w:rPr>
        <w:t xml:space="preserve">אי תיאום מכרז </w:t>
      </w:r>
    </w:p>
    <w:p w14:paraId="30E33B51" w14:textId="77777777" w:rsidR="00CE7588" w:rsidRPr="00C80430" w:rsidRDefault="00CE7588" w:rsidP="00CE6345">
      <w:pPr>
        <w:pStyle w:val="4-0"/>
        <w:rPr>
          <w:rtl/>
        </w:rPr>
      </w:pPr>
      <w:r w:rsidRPr="00C80430">
        <w:rPr>
          <w:rtl/>
        </w:rPr>
        <w:t>הפרטים המופיעים בהצעה זו הוחלטו על</w:t>
      </w:r>
      <w:r w:rsidR="00121E2A" w:rsidRPr="00C80430">
        <w:rPr>
          <w:rtl/>
        </w:rPr>
        <w:t>-</w:t>
      </w:r>
      <w:r w:rsidRPr="00C80430">
        <w:rPr>
          <w:rtl/>
        </w:rPr>
        <w:t xml:space="preserve">ידי המציע באופן עצמאי, ללא התייעצות, הסדר או קשר עם מציע אחר. </w:t>
      </w:r>
    </w:p>
    <w:p w14:paraId="186755B7" w14:textId="77777777" w:rsidR="00CE7588" w:rsidRPr="00C80430" w:rsidRDefault="00CE7588" w:rsidP="00CE6345">
      <w:pPr>
        <w:pStyle w:val="4-0"/>
        <w:rPr>
          <w:rtl/>
        </w:rPr>
      </w:pPr>
      <w:r w:rsidRPr="00C80430">
        <w:rPr>
          <w:rtl/>
        </w:rPr>
        <w:t xml:space="preserve">פרטי ההצעה לא הוצגו או יוצגו בפני כל אדם או תאגיד אשר מציע הצעות במכרז זה. </w:t>
      </w:r>
    </w:p>
    <w:p w14:paraId="4F50054D" w14:textId="77777777" w:rsidR="00CE7588" w:rsidRPr="00C80430" w:rsidRDefault="00CE7588" w:rsidP="00CE6345">
      <w:pPr>
        <w:pStyle w:val="4-0"/>
        <w:rPr>
          <w:rtl/>
        </w:rPr>
      </w:pPr>
      <w:r w:rsidRPr="00C80430">
        <w:rPr>
          <w:rtl/>
        </w:rPr>
        <w:t>המציע לא היה מעורב בניסיון להניא מתחרה אחר מלהגיש הצעות במכרז זה.</w:t>
      </w:r>
    </w:p>
    <w:p w14:paraId="4BE8412D" w14:textId="77777777" w:rsidR="00CE7588" w:rsidRPr="00C80430" w:rsidRDefault="00CE7588" w:rsidP="00CE6345">
      <w:pPr>
        <w:pStyle w:val="4-0"/>
        <w:rPr>
          <w:rtl/>
        </w:rPr>
      </w:pPr>
      <w:r w:rsidRPr="00C80430">
        <w:rPr>
          <w:rtl/>
        </w:rPr>
        <w:t>המציע לא היה, ולא מתכוון להיות מעורב בניסיון לגרום למתחרה אחר להגיש הצעה גבוהה או נמוכה יותר מהצעתו זו.</w:t>
      </w:r>
    </w:p>
    <w:p w14:paraId="28192BE6" w14:textId="77777777" w:rsidR="00CE7588" w:rsidRPr="00C80430" w:rsidRDefault="00CE7588" w:rsidP="00CE6345">
      <w:pPr>
        <w:pStyle w:val="4-0"/>
      </w:pPr>
      <w:r w:rsidRPr="00C80430">
        <w:rPr>
          <w:rtl/>
        </w:rPr>
        <w:t>המציע לא היה מעורב בניסיון לגרום למתחרה להגיש הצעה בלתי תחרותית מכל סוג שהוא.</w:t>
      </w:r>
    </w:p>
    <w:p w14:paraId="68B5D425" w14:textId="77777777" w:rsidR="00CE7588" w:rsidRPr="00C80430" w:rsidRDefault="00CE7588" w:rsidP="00CE6345">
      <w:pPr>
        <w:pStyle w:val="4-0"/>
        <w:rPr>
          <w:rtl/>
        </w:rPr>
      </w:pPr>
      <w:r w:rsidRPr="00C80430">
        <w:rPr>
          <w:rtl/>
        </w:rPr>
        <w:t>המציע מתחייב להודיע לעורך המכרז על כל שינוי באחד הפרטים לעיל מעת החתימה על התצהיר ועד מועד הגשת ההצעות.</w:t>
      </w:r>
    </w:p>
    <w:p w14:paraId="2298751F" w14:textId="77777777" w:rsidR="00CE7588" w:rsidRPr="00C80430" w:rsidRDefault="004A7031" w:rsidP="00CE6345">
      <w:pPr>
        <w:pStyle w:val="3-"/>
      </w:pPr>
      <w:r w:rsidRPr="00C80430">
        <w:rPr>
          <w:rtl/>
        </w:rPr>
        <w:t>זכויות קניין</w:t>
      </w:r>
    </w:p>
    <w:p w14:paraId="4DD1EC65" w14:textId="77777777" w:rsidR="00DE134F" w:rsidRPr="00C80430" w:rsidRDefault="00CE7588" w:rsidP="00CE6345">
      <w:pPr>
        <w:pStyle w:val="3-0"/>
        <w:numPr>
          <w:ilvl w:val="0"/>
          <w:numId w:val="0"/>
        </w:numPr>
        <w:ind w:left="992"/>
        <w:rPr>
          <w:b/>
          <w:bCs/>
          <w:kern w:val="40"/>
          <w:sz w:val="40"/>
          <w:szCs w:val="40"/>
          <w:rtl/>
        </w:rPr>
      </w:pPr>
      <w:r w:rsidRPr="00C80430">
        <w:rPr>
          <w:rtl/>
        </w:rPr>
        <w:t xml:space="preserve">המציע רשאי לפי כל דין והסכם למכור את </w:t>
      </w:r>
      <w:r w:rsidR="00076132">
        <w:rPr>
          <w:rFonts w:hint="cs"/>
          <w:rtl/>
        </w:rPr>
        <w:t>המוצרים</w:t>
      </w:r>
      <w:r w:rsidR="00076132" w:rsidRPr="00C80430">
        <w:rPr>
          <w:rtl/>
        </w:rPr>
        <w:t xml:space="preserve"> </w:t>
      </w:r>
      <w:r w:rsidRPr="00C80430">
        <w:rPr>
          <w:rtl/>
        </w:rPr>
        <w:t>המוצעים על</w:t>
      </w:r>
      <w:r w:rsidR="00FA5279" w:rsidRPr="00C80430">
        <w:rPr>
          <w:rtl/>
        </w:rPr>
        <w:t>-</w:t>
      </w:r>
      <w:r w:rsidRPr="00C80430">
        <w:rPr>
          <w:rtl/>
        </w:rPr>
        <w:t>ידו במכרז, ו</w:t>
      </w:r>
      <w:r w:rsidR="003229C7" w:rsidRPr="00C80430">
        <w:rPr>
          <w:rtl/>
        </w:rPr>
        <w:t xml:space="preserve">למיטב ידיעתו </w:t>
      </w:r>
      <w:r w:rsidRPr="00C80430">
        <w:rPr>
          <w:rtl/>
        </w:rPr>
        <w:t>אין בכך כל הפרה של זכויות קנין של צד שלישי כלשהו.</w:t>
      </w:r>
    </w:p>
    <w:p w14:paraId="0966B922" w14:textId="77777777" w:rsidR="00C528D3" w:rsidRPr="00C80430" w:rsidRDefault="00C528D3" w:rsidP="00CE6345">
      <w:pPr>
        <w:pStyle w:val="2-"/>
      </w:pPr>
      <w:bookmarkStart w:id="132" w:name="_Toc47439845"/>
      <w:r w:rsidRPr="00C80430">
        <w:rPr>
          <w:rtl/>
        </w:rPr>
        <w:t>חלקים מההצעה אותם מבקש המציע להותיר חסויים</w:t>
      </w:r>
      <w:bookmarkEnd w:id="132"/>
    </w:p>
    <w:p w14:paraId="44D90A0B" w14:textId="77777777" w:rsidR="009119C7" w:rsidRPr="00C80430" w:rsidRDefault="009119C7" w:rsidP="009119C7">
      <w:pPr>
        <w:spacing w:after="120"/>
        <w:ind w:left="273" w:firstLine="720"/>
        <w:rPr>
          <w:rFonts w:ascii="David" w:hAnsi="David" w:cs="David"/>
          <w:b/>
          <w:bCs/>
          <w:u w:val="single"/>
        </w:rPr>
      </w:pPr>
      <w:bookmarkStart w:id="133" w:name="_Ref31795725"/>
      <w:r w:rsidRPr="00C80430">
        <w:rPr>
          <w:rFonts w:ascii="David" w:hAnsi="David" w:cs="David"/>
          <w:b/>
          <w:bCs/>
          <w:u w:val="single"/>
          <w:rtl/>
        </w:rPr>
        <w:t xml:space="preserve">יש לסמן </w:t>
      </w:r>
      <w:r w:rsidRPr="00C80430">
        <w:rPr>
          <w:rFonts w:ascii="David" w:hAnsi="David" w:cs="David"/>
          <w:b/>
          <w:bCs/>
          <w:u w:val="single"/>
        </w:rPr>
        <w:t>X</w:t>
      </w:r>
      <w:r w:rsidRPr="00C80430">
        <w:rPr>
          <w:rFonts w:ascii="David" w:hAnsi="David" w:cs="David"/>
          <w:b/>
          <w:bCs/>
          <w:u w:val="single"/>
          <w:rtl/>
        </w:rPr>
        <w:t xml:space="preserve"> בסעיף המתאים:</w:t>
      </w:r>
    </w:p>
    <w:p w14:paraId="556326C8" w14:textId="7813DE4A" w:rsidR="00771AC2" w:rsidRPr="00C80430" w:rsidRDefault="00771AC2" w:rsidP="00CE6345">
      <w:pPr>
        <w:pStyle w:val="3-0"/>
      </w:pPr>
      <w:bookmarkStart w:id="134" w:name="_Ref44247119"/>
      <w:r w:rsidRPr="00C80430">
        <w:rPr>
          <w:sz w:val="36"/>
          <w:szCs w:val="36"/>
        </w:rPr>
        <w:sym w:font="Wingdings" w:char="F06F"/>
      </w:r>
      <w:r w:rsidRPr="00C80430">
        <w:rPr>
          <w:rtl/>
        </w:rPr>
        <w:t xml:space="preserve"> בסימון </w:t>
      </w:r>
      <w:r w:rsidRPr="00C80430">
        <w:t>X</w:t>
      </w:r>
      <w:r w:rsidRPr="00C80430">
        <w:rPr>
          <w:rtl/>
        </w:rPr>
        <w:t xml:space="preserve"> בסעיף</w:t>
      </w:r>
      <w:r w:rsidR="00A777E4" w:rsidRPr="00C80430">
        <w:rPr>
          <w:rtl/>
        </w:rPr>
        <w:t xml:space="preserve"> </w:t>
      </w:r>
      <w:r w:rsidR="00AB7EAB" w:rsidRPr="00C80430">
        <w:rPr>
          <w:rtl/>
        </w:rPr>
        <w:fldChar w:fldCharType="begin"/>
      </w:r>
      <w:r w:rsidR="00AB7EAB" w:rsidRPr="00C80430">
        <w:rPr>
          <w:rtl/>
        </w:rPr>
        <w:instrText xml:space="preserve"> </w:instrText>
      </w:r>
      <w:r w:rsidR="00AB7EAB" w:rsidRPr="00C80430">
        <w:instrText>REF</w:instrText>
      </w:r>
      <w:r w:rsidR="00AB7EAB" w:rsidRPr="00C80430">
        <w:rPr>
          <w:rtl/>
        </w:rPr>
        <w:instrText xml:space="preserve"> _</w:instrText>
      </w:r>
      <w:r w:rsidR="00AB7EAB" w:rsidRPr="00C80430">
        <w:instrText>Ref44247119 \r \h</w:instrText>
      </w:r>
      <w:r w:rsidR="00AB7EAB" w:rsidRPr="00C80430">
        <w:rPr>
          <w:rtl/>
        </w:rPr>
        <w:instrText xml:space="preserve"> </w:instrText>
      </w:r>
      <w:r w:rsidR="00C80430">
        <w:rPr>
          <w:rtl/>
        </w:rPr>
        <w:instrText xml:space="preserve"> \* </w:instrText>
      </w:r>
      <w:r w:rsidR="00C80430">
        <w:instrText>MERGEFORMAT</w:instrText>
      </w:r>
      <w:r w:rsidR="00C80430">
        <w:rPr>
          <w:rtl/>
        </w:rPr>
        <w:instrText xml:space="preserve"> </w:instrText>
      </w:r>
      <w:r w:rsidR="00AB7EAB" w:rsidRPr="00C80430">
        <w:rPr>
          <w:rtl/>
        </w:rPr>
      </w:r>
      <w:r w:rsidR="00AB7EAB" w:rsidRPr="00C80430">
        <w:rPr>
          <w:rtl/>
        </w:rPr>
        <w:fldChar w:fldCharType="separate"/>
      </w:r>
      <w:r w:rsidR="00C75C7E">
        <w:rPr>
          <w:rtl/>
        </w:rPr>
        <w:t>‏2.6.1</w:t>
      </w:r>
      <w:r w:rsidR="00AB7EAB" w:rsidRPr="00C80430">
        <w:rPr>
          <w:rtl/>
        </w:rPr>
        <w:fldChar w:fldCharType="end"/>
      </w:r>
      <w:r w:rsidRPr="00C80430">
        <w:rPr>
          <w:rtl/>
        </w:rPr>
        <w:t xml:space="preserve"> זה, </w:t>
      </w:r>
      <w:r w:rsidR="00A777E4" w:rsidRPr="00C80430">
        <w:rPr>
          <w:rtl/>
        </w:rPr>
        <w:t xml:space="preserve">המציע מצהיר </w:t>
      </w:r>
      <w:r w:rsidRPr="00C80430">
        <w:rPr>
          <w:rtl/>
        </w:rPr>
        <w:t xml:space="preserve">כי </w:t>
      </w:r>
      <w:r w:rsidR="00A777E4" w:rsidRPr="00C80430">
        <w:rPr>
          <w:b/>
          <w:bCs/>
          <w:u w:val="single"/>
          <w:rtl/>
        </w:rPr>
        <w:t>אין</w:t>
      </w:r>
      <w:r w:rsidR="00A777E4" w:rsidRPr="00C80430">
        <w:rPr>
          <w:rtl/>
        </w:rPr>
        <w:t xml:space="preserve"> בהצעתו חלקים אותם הוא מבקש להותיר חסויים.</w:t>
      </w:r>
      <w:bookmarkEnd w:id="133"/>
      <w:bookmarkEnd w:id="134"/>
    </w:p>
    <w:p w14:paraId="57D397E1" w14:textId="1C1E36B4" w:rsidR="00C528D3" w:rsidRPr="00C80430" w:rsidRDefault="00A777E4" w:rsidP="00CE6345">
      <w:pPr>
        <w:pStyle w:val="3-0"/>
        <w:rPr>
          <w:rtl/>
        </w:rPr>
      </w:pPr>
      <w:bookmarkStart w:id="135" w:name="_Ref31795734"/>
      <w:bookmarkStart w:id="136" w:name="_Ref44247132"/>
      <w:r w:rsidRPr="00C80430">
        <w:rPr>
          <w:sz w:val="36"/>
          <w:szCs w:val="36"/>
        </w:rPr>
        <w:sym w:font="Wingdings" w:char="F06F"/>
      </w:r>
      <w:r w:rsidRPr="00C80430">
        <w:rPr>
          <w:rtl/>
        </w:rPr>
        <w:t xml:space="preserve"> בסימון </w:t>
      </w:r>
      <w:r w:rsidRPr="00C80430">
        <w:t>X</w:t>
      </w:r>
      <w:r w:rsidRPr="00C80430">
        <w:rPr>
          <w:rtl/>
        </w:rPr>
        <w:t xml:space="preserve"> בסעיף </w:t>
      </w:r>
      <w:r w:rsidR="00AB7EAB" w:rsidRPr="00C80430">
        <w:rPr>
          <w:rtl/>
        </w:rPr>
        <w:fldChar w:fldCharType="begin"/>
      </w:r>
      <w:r w:rsidR="00AB7EAB" w:rsidRPr="00C80430">
        <w:rPr>
          <w:rtl/>
        </w:rPr>
        <w:instrText xml:space="preserve"> </w:instrText>
      </w:r>
      <w:r w:rsidR="00AB7EAB" w:rsidRPr="00C80430">
        <w:instrText>REF</w:instrText>
      </w:r>
      <w:r w:rsidR="00AB7EAB" w:rsidRPr="00C80430">
        <w:rPr>
          <w:rtl/>
        </w:rPr>
        <w:instrText xml:space="preserve"> _</w:instrText>
      </w:r>
      <w:r w:rsidR="00AB7EAB" w:rsidRPr="00C80430">
        <w:instrText>Ref44247132 \r \h</w:instrText>
      </w:r>
      <w:r w:rsidR="00AB7EAB" w:rsidRPr="00C80430">
        <w:rPr>
          <w:rtl/>
        </w:rPr>
        <w:instrText xml:space="preserve"> </w:instrText>
      </w:r>
      <w:r w:rsidR="00C80430">
        <w:rPr>
          <w:rtl/>
        </w:rPr>
        <w:instrText xml:space="preserve"> \* </w:instrText>
      </w:r>
      <w:r w:rsidR="00C80430">
        <w:instrText>MERGEFORMAT</w:instrText>
      </w:r>
      <w:r w:rsidR="00C80430">
        <w:rPr>
          <w:rtl/>
        </w:rPr>
        <w:instrText xml:space="preserve"> </w:instrText>
      </w:r>
      <w:r w:rsidR="00AB7EAB" w:rsidRPr="00C80430">
        <w:rPr>
          <w:rtl/>
        </w:rPr>
      </w:r>
      <w:r w:rsidR="00AB7EAB" w:rsidRPr="00C80430">
        <w:rPr>
          <w:rtl/>
        </w:rPr>
        <w:fldChar w:fldCharType="separate"/>
      </w:r>
      <w:r w:rsidR="00C75C7E">
        <w:rPr>
          <w:rtl/>
        </w:rPr>
        <w:t>‏2.6.2</w:t>
      </w:r>
      <w:r w:rsidR="00AB7EAB" w:rsidRPr="00C80430">
        <w:rPr>
          <w:rtl/>
        </w:rPr>
        <w:fldChar w:fldCharType="end"/>
      </w:r>
      <w:r w:rsidR="00AB7EAB" w:rsidRPr="00C80430">
        <w:rPr>
          <w:rtl/>
        </w:rPr>
        <w:t xml:space="preserve"> </w:t>
      </w:r>
      <w:r w:rsidRPr="00C80430">
        <w:rPr>
          <w:rtl/>
        </w:rPr>
        <w:t xml:space="preserve">זה, המציע מצהיר כי </w:t>
      </w:r>
      <w:r w:rsidRPr="00C80430">
        <w:rPr>
          <w:b/>
          <w:bCs/>
          <w:u w:val="single"/>
          <w:rtl/>
        </w:rPr>
        <w:t>יש</w:t>
      </w:r>
      <w:r w:rsidRPr="00C80430">
        <w:rPr>
          <w:rtl/>
        </w:rPr>
        <w:t xml:space="preserve"> בהצעתו חלקים אותם הוא מבקש להותיר חסויים</w:t>
      </w:r>
      <w:bookmarkEnd w:id="135"/>
      <w:r w:rsidRPr="00C80430">
        <w:rPr>
          <w:rtl/>
        </w:rPr>
        <w:t>. העמ</w:t>
      </w:r>
      <w:r w:rsidR="00C528D3" w:rsidRPr="00C80430">
        <w:rPr>
          <w:rtl/>
        </w:rPr>
        <w:t>ודים, הסעיפים או המסמכים</w:t>
      </w:r>
      <w:r w:rsidR="00C528D3" w:rsidRPr="00C80430">
        <w:t xml:space="preserve"> </w:t>
      </w:r>
      <w:r w:rsidR="00C528D3" w:rsidRPr="00C80430">
        <w:rPr>
          <w:rtl/>
        </w:rPr>
        <w:t>הכלולים</w:t>
      </w:r>
      <w:r w:rsidR="00C528D3" w:rsidRPr="00C80430">
        <w:t xml:space="preserve"> </w:t>
      </w:r>
      <w:r w:rsidR="00C528D3" w:rsidRPr="00C80430">
        <w:rPr>
          <w:rtl/>
        </w:rPr>
        <w:t>בהצעה</w:t>
      </w:r>
      <w:r w:rsidR="00C528D3" w:rsidRPr="00C80430">
        <w:t xml:space="preserve"> </w:t>
      </w:r>
      <w:r w:rsidR="00C528D3" w:rsidRPr="00C80430">
        <w:rPr>
          <w:rtl/>
        </w:rPr>
        <w:t>אשר</w:t>
      </w:r>
      <w:r w:rsidR="00C528D3" w:rsidRPr="00C80430">
        <w:t xml:space="preserve"> </w:t>
      </w:r>
      <w:r w:rsidR="00C528D3" w:rsidRPr="00C80430">
        <w:rPr>
          <w:rtl/>
        </w:rPr>
        <w:t>המציע סבור כי העיון</w:t>
      </w:r>
      <w:r w:rsidR="00C528D3" w:rsidRPr="00C80430">
        <w:t xml:space="preserve"> </w:t>
      </w:r>
      <w:r w:rsidR="00C528D3" w:rsidRPr="00C80430">
        <w:rPr>
          <w:rtl/>
        </w:rPr>
        <w:t>בהם</w:t>
      </w:r>
      <w:r w:rsidR="00C528D3" w:rsidRPr="00C80430">
        <w:t xml:space="preserve"> </w:t>
      </w:r>
      <w:r w:rsidR="00C528D3" w:rsidRPr="00C80430">
        <w:rPr>
          <w:rtl/>
        </w:rPr>
        <w:t>על</w:t>
      </w:r>
      <w:r w:rsidR="00FA5279" w:rsidRPr="00C80430">
        <w:rPr>
          <w:rtl/>
        </w:rPr>
        <w:t>-</w:t>
      </w:r>
      <w:r w:rsidR="00C528D3" w:rsidRPr="00C80430">
        <w:rPr>
          <w:rtl/>
        </w:rPr>
        <w:t>ידי</w:t>
      </w:r>
      <w:r w:rsidR="00C528D3" w:rsidRPr="00C80430">
        <w:t xml:space="preserve"> </w:t>
      </w:r>
      <w:r w:rsidR="00C528D3" w:rsidRPr="00C80430">
        <w:rPr>
          <w:rtl/>
        </w:rPr>
        <w:t>מציעים האחרים הוא חשיפה של סוד</w:t>
      </w:r>
      <w:r w:rsidR="00C528D3" w:rsidRPr="00C80430">
        <w:t xml:space="preserve"> </w:t>
      </w:r>
      <w:r w:rsidR="00C528D3" w:rsidRPr="00C80430">
        <w:rPr>
          <w:rtl/>
        </w:rPr>
        <w:t>מסחרי</w:t>
      </w:r>
      <w:r w:rsidR="00C528D3" w:rsidRPr="00C80430">
        <w:t xml:space="preserve"> </w:t>
      </w:r>
      <w:r w:rsidR="00C528D3" w:rsidRPr="00C80430">
        <w:rPr>
          <w:rtl/>
        </w:rPr>
        <w:t>או</w:t>
      </w:r>
      <w:r w:rsidR="00C528D3" w:rsidRPr="00C80430">
        <w:t xml:space="preserve"> </w:t>
      </w:r>
      <w:r w:rsidR="00C528D3" w:rsidRPr="00C80430">
        <w:rPr>
          <w:rtl/>
        </w:rPr>
        <w:t>סוד</w:t>
      </w:r>
      <w:r w:rsidR="00C528D3" w:rsidRPr="00C80430">
        <w:t xml:space="preserve"> </w:t>
      </w:r>
      <w:r w:rsidRPr="00C80430">
        <w:rPr>
          <w:rtl/>
        </w:rPr>
        <w:t>מקצועי יפורטו בטבלה להלן:</w:t>
      </w:r>
      <w:bookmarkEnd w:id="136"/>
    </w:p>
    <w:tbl>
      <w:tblPr>
        <w:bidiVisual/>
        <w:tblW w:w="8355" w:type="dxa"/>
        <w:jc w:val="center"/>
        <w:tblLook w:val="04A0" w:firstRow="1" w:lastRow="0" w:firstColumn="1" w:lastColumn="0" w:noHBand="0" w:noVBand="1"/>
      </w:tblPr>
      <w:tblGrid>
        <w:gridCol w:w="1276"/>
        <w:gridCol w:w="3385"/>
        <w:gridCol w:w="3694"/>
      </w:tblGrid>
      <w:tr w:rsidR="00C528D3" w:rsidRPr="00C80430" w14:paraId="36D26FB0" w14:textId="77777777" w:rsidTr="00DF4D52">
        <w:trPr>
          <w:trHeight w:val="737"/>
          <w:tblHeader/>
          <w:jc w:val="center"/>
        </w:trPr>
        <w:tc>
          <w:tcPr>
            <w:tcW w:w="127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6B7668AE" w14:textId="77777777" w:rsidR="00C528D3" w:rsidRPr="00C80430" w:rsidRDefault="00C528D3" w:rsidP="008862FB">
            <w:pPr>
              <w:jc w:val="center"/>
              <w:rPr>
                <w:rFonts w:ascii="David" w:hAnsi="David" w:cs="David"/>
                <w:b/>
                <w:bCs/>
                <w:rtl/>
              </w:rPr>
            </w:pPr>
            <w:r w:rsidRPr="00C80430">
              <w:rPr>
                <w:rFonts w:ascii="David" w:hAnsi="David" w:cs="David"/>
                <w:b/>
                <w:bCs/>
                <w:rtl/>
              </w:rPr>
              <w:lastRenderedPageBreak/>
              <w:t>מספר עמוד/סעיף</w:t>
            </w:r>
          </w:p>
        </w:tc>
        <w:tc>
          <w:tcPr>
            <w:tcW w:w="338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89AC22A" w14:textId="56533C87" w:rsidR="00C528D3" w:rsidRPr="00C80430" w:rsidRDefault="00C528D3" w:rsidP="008862FB">
            <w:pPr>
              <w:jc w:val="center"/>
              <w:rPr>
                <w:rFonts w:ascii="David" w:hAnsi="David" w:cs="David"/>
                <w:b/>
                <w:bCs/>
                <w:rtl/>
              </w:rPr>
            </w:pPr>
            <w:r w:rsidRPr="00C80430">
              <w:rPr>
                <w:rFonts w:ascii="David" w:hAnsi="David" w:cs="David"/>
                <w:b/>
                <w:bCs/>
                <w:rtl/>
              </w:rPr>
              <w:t>נושא ה</w:t>
            </w:r>
            <w:r w:rsidR="00B60C60">
              <w:rPr>
                <w:rFonts w:ascii="David" w:hAnsi="David" w:cs="David" w:hint="cs"/>
                <w:b/>
                <w:bCs/>
                <w:rtl/>
              </w:rPr>
              <w:t>עמוד/</w:t>
            </w:r>
            <w:r w:rsidRPr="00C80430">
              <w:rPr>
                <w:rFonts w:ascii="David" w:hAnsi="David" w:cs="David"/>
                <w:b/>
                <w:bCs/>
                <w:rtl/>
              </w:rPr>
              <w:t>סעיף</w:t>
            </w:r>
            <w:r w:rsidR="00B60C60">
              <w:rPr>
                <w:rFonts w:ascii="David" w:hAnsi="David" w:cs="David" w:hint="cs"/>
                <w:b/>
                <w:bCs/>
                <w:rtl/>
              </w:rPr>
              <w:t xml:space="preserve"> </w:t>
            </w:r>
          </w:p>
        </w:tc>
        <w:tc>
          <w:tcPr>
            <w:tcW w:w="369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24178EEA" w14:textId="2672EFD6" w:rsidR="00C528D3" w:rsidRPr="00C80430" w:rsidRDefault="00C528D3" w:rsidP="00B60C60">
            <w:pPr>
              <w:jc w:val="center"/>
              <w:rPr>
                <w:rFonts w:ascii="David" w:hAnsi="David" w:cs="David"/>
                <w:b/>
                <w:bCs/>
                <w:rtl/>
              </w:rPr>
            </w:pPr>
            <w:r w:rsidRPr="00C80430">
              <w:rPr>
                <w:rFonts w:ascii="David" w:hAnsi="David" w:cs="David"/>
                <w:b/>
                <w:bCs/>
                <w:rtl/>
              </w:rPr>
              <w:t>נימוק</w:t>
            </w:r>
            <w:r w:rsidRPr="00C80430">
              <w:rPr>
                <w:rFonts w:ascii="David" w:hAnsi="David" w:cs="David"/>
                <w:b/>
                <w:bCs/>
              </w:rPr>
              <w:t xml:space="preserve"> </w:t>
            </w:r>
            <w:r w:rsidRPr="00C80430">
              <w:rPr>
                <w:rFonts w:ascii="David" w:hAnsi="David" w:cs="David"/>
                <w:b/>
                <w:bCs/>
                <w:rtl/>
              </w:rPr>
              <w:t>למניעת</w:t>
            </w:r>
            <w:r w:rsidRPr="00C80430">
              <w:rPr>
                <w:rFonts w:ascii="David" w:hAnsi="David" w:cs="David"/>
                <w:b/>
                <w:bCs/>
              </w:rPr>
              <w:t xml:space="preserve"> </w:t>
            </w:r>
            <w:r w:rsidR="00B60C60">
              <w:rPr>
                <w:rFonts w:ascii="David" w:hAnsi="David" w:cs="David" w:hint="cs"/>
                <w:b/>
                <w:bCs/>
                <w:rtl/>
              </w:rPr>
              <w:t xml:space="preserve"> חשיפת המידע</w:t>
            </w:r>
          </w:p>
        </w:tc>
      </w:tr>
      <w:tr w:rsidR="00C528D3" w:rsidRPr="00C80430" w14:paraId="05C6275D"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4213941F"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0426334B"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488A8968"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r>
      <w:tr w:rsidR="00E37D5E" w:rsidRPr="00C80430" w14:paraId="3471E479"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66C596CE" w14:textId="77777777" w:rsidR="00E37D5E" w:rsidRPr="00C80430" w:rsidRDefault="00E37D5E"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4537570B" w14:textId="77777777" w:rsidR="00E37D5E" w:rsidRPr="00C80430" w:rsidRDefault="00E37D5E"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771324A6" w14:textId="77777777" w:rsidR="00E37D5E" w:rsidRPr="00C80430" w:rsidRDefault="00E37D5E" w:rsidP="008862FB">
            <w:pPr>
              <w:autoSpaceDE w:val="0"/>
              <w:autoSpaceDN w:val="0"/>
              <w:adjustRightInd w:val="0"/>
              <w:spacing w:before="60" w:afterLines="60" w:after="144" w:line="360" w:lineRule="auto"/>
              <w:outlineLvl w:val="1"/>
              <w:rPr>
                <w:rFonts w:ascii="David" w:hAnsi="David" w:cs="David"/>
                <w:rtl/>
              </w:rPr>
            </w:pPr>
          </w:p>
        </w:tc>
      </w:tr>
      <w:tr w:rsidR="00C528D3" w:rsidRPr="00C80430" w14:paraId="4C7C5532" w14:textId="77777777" w:rsidTr="004617FC">
        <w:trPr>
          <w:trHeight w:val="548"/>
          <w:jc w:val="center"/>
        </w:trPr>
        <w:tc>
          <w:tcPr>
            <w:tcW w:w="1276" w:type="dxa"/>
            <w:tcBorders>
              <w:top w:val="single" w:sz="4" w:space="0" w:color="auto"/>
              <w:left w:val="single" w:sz="4" w:space="0" w:color="auto"/>
              <w:bottom w:val="single" w:sz="4" w:space="0" w:color="auto"/>
              <w:right w:val="single" w:sz="4" w:space="0" w:color="auto"/>
            </w:tcBorders>
          </w:tcPr>
          <w:p w14:paraId="1DE0C054"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523F0A11"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577206D1"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C80430" w14:paraId="00242235"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58DD2DC3"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3831806F"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5E19000F"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C80430" w14:paraId="19253437"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05410E2B"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2BC942F8"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631AE08C"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r>
    </w:tbl>
    <w:p w14:paraId="109AC849" w14:textId="77777777" w:rsidR="00CB613E" w:rsidRPr="00C80430" w:rsidRDefault="00CB613E" w:rsidP="00D8610E">
      <w:pPr>
        <w:pStyle w:val="2-"/>
        <w:spacing w:before="240"/>
      </w:pPr>
      <w:bookmarkStart w:id="137" w:name="_Toc519073594"/>
      <w:bookmarkStart w:id="138" w:name="_Toc519073940"/>
      <w:bookmarkStart w:id="139" w:name="_Toc47439846"/>
      <w:bookmarkEnd w:id="1"/>
      <w:bookmarkEnd w:id="2"/>
      <w:bookmarkEnd w:id="3"/>
      <w:bookmarkEnd w:id="4"/>
      <w:bookmarkEnd w:id="116"/>
      <w:r w:rsidRPr="00C80430">
        <w:rPr>
          <w:rtl/>
        </w:rPr>
        <w:t>רשימת נספחים שיש לצרף להצעה</w:t>
      </w:r>
      <w:bookmarkEnd w:id="137"/>
      <w:bookmarkEnd w:id="138"/>
      <w:bookmarkEnd w:id="139"/>
    </w:p>
    <w:tbl>
      <w:tblPr>
        <w:bidiVisual/>
        <w:tblW w:w="92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7"/>
        <w:gridCol w:w="2211"/>
        <w:gridCol w:w="6180"/>
      </w:tblGrid>
      <w:tr w:rsidR="00785358" w:rsidRPr="00C80430" w14:paraId="0EDC4B2E" w14:textId="77777777" w:rsidTr="00320491">
        <w:trPr>
          <w:trHeight w:val="454"/>
          <w:tblHeader/>
        </w:trPr>
        <w:tc>
          <w:tcPr>
            <w:tcW w:w="907" w:type="dxa"/>
            <w:shd w:val="clear" w:color="auto" w:fill="D9D9D9" w:themeFill="background1" w:themeFillShade="D9"/>
            <w:vAlign w:val="center"/>
          </w:tcPr>
          <w:p w14:paraId="1D025C1B" w14:textId="77777777" w:rsidR="007802D1" w:rsidRPr="00C80430" w:rsidRDefault="007802D1" w:rsidP="006555A4">
            <w:pPr>
              <w:jc w:val="center"/>
              <w:rPr>
                <w:rFonts w:ascii="David" w:hAnsi="David" w:cs="David"/>
                <w:b/>
                <w:bCs/>
                <w:rtl/>
              </w:rPr>
            </w:pPr>
            <w:r w:rsidRPr="00C80430">
              <w:rPr>
                <w:rFonts w:ascii="David" w:hAnsi="David" w:cs="David"/>
                <w:b/>
                <w:bCs/>
                <w:rtl/>
              </w:rPr>
              <w:t>מס' נספח</w:t>
            </w:r>
          </w:p>
        </w:tc>
        <w:tc>
          <w:tcPr>
            <w:tcW w:w="2211" w:type="dxa"/>
            <w:shd w:val="clear" w:color="auto" w:fill="D9D9D9" w:themeFill="background1" w:themeFillShade="D9"/>
            <w:vAlign w:val="center"/>
          </w:tcPr>
          <w:p w14:paraId="7E944B80" w14:textId="77777777" w:rsidR="007802D1" w:rsidRPr="00C80430" w:rsidRDefault="007802D1" w:rsidP="006555A4">
            <w:pPr>
              <w:jc w:val="center"/>
              <w:rPr>
                <w:rFonts w:ascii="David" w:hAnsi="David" w:cs="David"/>
                <w:b/>
                <w:bCs/>
                <w:rtl/>
              </w:rPr>
            </w:pPr>
            <w:r w:rsidRPr="00C80430">
              <w:rPr>
                <w:rFonts w:ascii="David" w:hAnsi="David" w:cs="David"/>
                <w:b/>
                <w:bCs/>
                <w:rtl/>
              </w:rPr>
              <w:t>שם נספח</w:t>
            </w:r>
          </w:p>
        </w:tc>
        <w:tc>
          <w:tcPr>
            <w:tcW w:w="6180" w:type="dxa"/>
            <w:shd w:val="clear" w:color="auto" w:fill="D9D9D9" w:themeFill="background1" w:themeFillShade="D9"/>
            <w:vAlign w:val="center"/>
          </w:tcPr>
          <w:p w14:paraId="1A216995" w14:textId="77777777" w:rsidR="007802D1" w:rsidRPr="00C80430" w:rsidRDefault="007802D1" w:rsidP="006555A4">
            <w:pPr>
              <w:jc w:val="center"/>
              <w:rPr>
                <w:rFonts w:ascii="David" w:hAnsi="David" w:cs="David"/>
                <w:b/>
                <w:bCs/>
                <w:rtl/>
              </w:rPr>
            </w:pPr>
            <w:r w:rsidRPr="00C80430">
              <w:rPr>
                <w:rFonts w:ascii="David" w:hAnsi="David" w:cs="David"/>
                <w:b/>
                <w:bCs/>
                <w:rtl/>
              </w:rPr>
              <w:t>תיאור נספח</w:t>
            </w:r>
          </w:p>
        </w:tc>
      </w:tr>
      <w:tr w:rsidR="00785358" w:rsidRPr="00C80430" w14:paraId="5D2D7245" w14:textId="77777777" w:rsidTr="00320491">
        <w:tc>
          <w:tcPr>
            <w:tcW w:w="907" w:type="dxa"/>
          </w:tcPr>
          <w:p w14:paraId="343CD337" w14:textId="77777777" w:rsidR="007802D1" w:rsidRPr="00C80430" w:rsidRDefault="007802D1" w:rsidP="00D07304">
            <w:pPr>
              <w:spacing w:before="120" w:after="120" w:line="360" w:lineRule="auto"/>
              <w:jc w:val="center"/>
              <w:rPr>
                <w:rFonts w:ascii="David" w:hAnsi="David" w:cs="David"/>
                <w:b/>
                <w:bCs/>
                <w:rtl/>
              </w:rPr>
            </w:pPr>
            <w:r w:rsidRPr="00C80430">
              <w:rPr>
                <w:rFonts w:ascii="David" w:hAnsi="David" w:cs="David"/>
                <w:b/>
                <w:bCs/>
                <w:rtl/>
              </w:rPr>
              <w:t>נספח 1</w:t>
            </w:r>
          </w:p>
        </w:tc>
        <w:tc>
          <w:tcPr>
            <w:tcW w:w="2211" w:type="dxa"/>
          </w:tcPr>
          <w:p w14:paraId="1C7FC4F7" w14:textId="77777777" w:rsidR="007802D1" w:rsidRPr="00C80430" w:rsidRDefault="007802D1" w:rsidP="00D07304">
            <w:pPr>
              <w:spacing w:before="120" w:after="120" w:line="360" w:lineRule="auto"/>
              <w:rPr>
                <w:rFonts w:ascii="David" w:hAnsi="David" w:cs="David"/>
                <w:rtl/>
              </w:rPr>
            </w:pPr>
            <w:r w:rsidRPr="00C80430">
              <w:rPr>
                <w:rFonts w:ascii="David" w:hAnsi="David" w:cs="David"/>
                <w:b/>
                <w:bCs/>
                <w:rtl/>
              </w:rPr>
              <w:t xml:space="preserve">מסמכי התאגדות </w:t>
            </w:r>
            <w:r w:rsidRPr="00C80430">
              <w:rPr>
                <w:rFonts w:ascii="David" w:hAnsi="David" w:cs="David"/>
                <w:rtl/>
              </w:rPr>
              <w:t xml:space="preserve">– יצורף על ידי המציע </w:t>
            </w:r>
          </w:p>
          <w:p w14:paraId="6CB4055B" w14:textId="77777777" w:rsidR="007802D1" w:rsidRPr="00C80430" w:rsidRDefault="007802D1" w:rsidP="00D07304">
            <w:pPr>
              <w:spacing w:before="120" w:after="120" w:line="360" w:lineRule="auto"/>
              <w:rPr>
                <w:rFonts w:ascii="David" w:hAnsi="David" w:cs="David"/>
                <w:b/>
                <w:bCs/>
                <w:rtl/>
              </w:rPr>
            </w:pPr>
            <w:r w:rsidRPr="00C80430">
              <w:rPr>
                <w:rFonts w:ascii="David" w:hAnsi="David" w:cs="David"/>
                <w:rtl/>
              </w:rPr>
              <w:t>(</w:t>
            </w:r>
            <w:r w:rsidRPr="00C80430">
              <w:rPr>
                <w:rFonts w:ascii="David" w:hAnsi="David" w:cs="David"/>
                <w:b/>
                <w:bCs/>
                <w:u w:val="single"/>
                <w:rtl/>
              </w:rPr>
              <w:t>לא</w:t>
            </w:r>
            <w:r w:rsidRPr="00C80430">
              <w:rPr>
                <w:rFonts w:ascii="David" w:hAnsi="David" w:cs="David"/>
                <w:u w:val="single"/>
                <w:rtl/>
              </w:rPr>
              <w:t xml:space="preserve"> קיים נוסח במסמכי המכרז</w:t>
            </w:r>
            <w:r w:rsidRPr="00C80430">
              <w:rPr>
                <w:rFonts w:ascii="David" w:hAnsi="David" w:cs="David"/>
                <w:rtl/>
              </w:rPr>
              <w:t>)</w:t>
            </w:r>
          </w:p>
        </w:tc>
        <w:tc>
          <w:tcPr>
            <w:tcW w:w="6180" w:type="dxa"/>
          </w:tcPr>
          <w:p w14:paraId="513E54CA" w14:textId="77777777" w:rsidR="007802D1" w:rsidRPr="00C80430" w:rsidRDefault="007802D1" w:rsidP="00D07304">
            <w:pPr>
              <w:spacing w:before="120" w:after="120" w:line="360" w:lineRule="auto"/>
              <w:rPr>
                <w:rFonts w:ascii="David" w:hAnsi="David" w:cs="David"/>
                <w:rtl/>
              </w:rPr>
            </w:pPr>
            <w:r w:rsidRPr="00C80430">
              <w:rPr>
                <w:rFonts w:ascii="David" w:hAnsi="David" w:cs="David"/>
                <w:rtl/>
              </w:rPr>
              <w:t xml:space="preserve">על המציע שהוא חברה או שותפות לצרף נסח פרטי חברה או שותפות עדכני מרשות התאגידים הניתן להפקה דרך אתר האינטרנט של רשות התאגידים, שכתובתו: </w:t>
            </w:r>
            <w:hyperlink r:id="rId17" w:history="1">
              <w:r w:rsidRPr="00C80430">
                <w:rPr>
                  <w:rStyle w:val="Hyperlink"/>
                  <w:rFonts w:ascii="David" w:hAnsi="David" w:cs="David"/>
                </w:rPr>
                <w:t>https://ica.justice.gov.il/Request/Open‌Request?rt=CompanyExtract</w:t>
              </w:r>
            </w:hyperlink>
          </w:p>
          <w:p w14:paraId="5F47B667" w14:textId="77777777" w:rsidR="007802D1" w:rsidRPr="00C80430" w:rsidRDefault="007802D1" w:rsidP="00D07304">
            <w:pPr>
              <w:spacing w:before="120" w:after="120" w:line="360" w:lineRule="auto"/>
              <w:rPr>
                <w:rFonts w:ascii="David" w:hAnsi="David" w:cs="David"/>
                <w:rtl/>
              </w:rPr>
            </w:pPr>
            <w:r w:rsidRPr="00C80430">
              <w:rPr>
                <w:rFonts w:ascii="David" w:hAnsi="David" w:cs="David"/>
                <w:rtl/>
              </w:rPr>
              <w:t>מציע שהוא אגודה שיתופית יצרף תעודת רישום אגודה מרשם האגודות השיתופיות.</w:t>
            </w:r>
          </w:p>
        </w:tc>
      </w:tr>
      <w:tr w:rsidR="00785358" w:rsidRPr="00C80430" w14:paraId="7BCD705A" w14:textId="77777777" w:rsidTr="00320491">
        <w:tc>
          <w:tcPr>
            <w:tcW w:w="907" w:type="dxa"/>
          </w:tcPr>
          <w:p w14:paraId="3385ADA3" w14:textId="77777777" w:rsidR="007802D1" w:rsidRPr="00C80430" w:rsidRDefault="007802D1" w:rsidP="00D07304">
            <w:pPr>
              <w:spacing w:before="120" w:after="120" w:line="360" w:lineRule="auto"/>
              <w:jc w:val="center"/>
              <w:rPr>
                <w:rFonts w:ascii="David" w:hAnsi="David" w:cs="David"/>
                <w:b/>
                <w:bCs/>
                <w:rtl/>
              </w:rPr>
            </w:pPr>
            <w:r w:rsidRPr="00C80430">
              <w:rPr>
                <w:rFonts w:ascii="David" w:hAnsi="David" w:cs="David"/>
                <w:b/>
                <w:bCs/>
                <w:rtl/>
              </w:rPr>
              <w:t>נספח 2</w:t>
            </w:r>
          </w:p>
        </w:tc>
        <w:tc>
          <w:tcPr>
            <w:tcW w:w="2211" w:type="dxa"/>
          </w:tcPr>
          <w:p w14:paraId="2A6327A0" w14:textId="77777777" w:rsidR="007802D1" w:rsidRPr="00C80430" w:rsidRDefault="007802D1" w:rsidP="00D07304">
            <w:pPr>
              <w:spacing w:before="120" w:after="120" w:line="360" w:lineRule="auto"/>
              <w:rPr>
                <w:rFonts w:ascii="David" w:hAnsi="David" w:cs="David"/>
                <w:rtl/>
              </w:rPr>
            </w:pPr>
            <w:r w:rsidRPr="00C80430">
              <w:rPr>
                <w:rFonts w:ascii="David" w:hAnsi="David" w:cs="David"/>
                <w:b/>
                <w:bCs/>
                <w:rtl/>
              </w:rPr>
              <w:t>אישור עמידה בחוק עסקאות גופים ציבוריים</w:t>
            </w:r>
            <w:r w:rsidRPr="00C80430">
              <w:rPr>
                <w:rFonts w:ascii="David" w:hAnsi="David" w:cs="David"/>
                <w:rtl/>
              </w:rPr>
              <w:t>– יצורף על ידי המציע</w:t>
            </w:r>
          </w:p>
          <w:p w14:paraId="38F3DDB2" w14:textId="77777777" w:rsidR="007802D1" w:rsidRPr="00C80430" w:rsidRDefault="007802D1" w:rsidP="00D07304">
            <w:pPr>
              <w:spacing w:before="120" w:after="120" w:line="360" w:lineRule="auto"/>
              <w:rPr>
                <w:rFonts w:ascii="David" w:hAnsi="David" w:cs="David"/>
                <w:b/>
                <w:bCs/>
                <w:rtl/>
              </w:rPr>
            </w:pPr>
            <w:r w:rsidRPr="00C80430">
              <w:rPr>
                <w:rFonts w:ascii="David" w:hAnsi="David" w:cs="David"/>
                <w:rtl/>
              </w:rPr>
              <w:t>(</w:t>
            </w:r>
            <w:r w:rsidRPr="00C80430">
              <w:rPr>
                <w:rFonts w:ascii="David" w:hAnsi="David" w:cs="David"/>
                <w:b/>
                <w:bCs/>
                <w:u w:val="single"/>
                <w:rtl/>
              </w:rPr>
              <w:t>לא</w:t>
            </w:r>
            <w:r w:rsidRPr="00C80430">
              <w:rPr>
                <w:rFonts w:ascii="David" w:hAnsi="David" w:cs="David"/>
                <w:u w:val="single"/>
                <w:rtl/>
              </w:rPr>
              <w:t xml:space="preserve"> קיים נוסח במסמכי המכרז</w:t>
            </w:r>
            <w:r w:rsidRPr="00C80430">
              <w:rPr>
                <w:rFonts w:ascii="David" w:hAnsi="David" w:cs="David"/>
                <w:rtl/>
              </w:rPr>
              <w:t>)</w:t>
            </w:r>
          </w:p>
        </w:tc>
        <w:tc>
          <w:tcPr>
            <w:tcW w:w="6180" w:type="dxa"/>
          </w:tcPr>
          <w:p w14:paraId="7E8CD4D2" w14:textId="77777777" w:rsidR="007802D1" w:rsidRPr="00C80430" w:rsidRDefault="007802D1" w:rsidP="00D07304">
            <w:pPr>
              <w:spacing w:before="120" w:after="120" w:line="360" w:lineRule="auto"/>
              <w:rPr>
                <w:rFonts w:ascii="David" w:hAnsi="David" w:cs="David"/>
                <w:rtl/>
              </w:rPr>
            </w:pPr>
            <w:r w:rsidRPr="00C80430">
              <w:rPr>
                <w:rFonts w:ascii="David" w:hAnsi="David" w:cs="David"/>
                <w:rtl/>
              </w:rPr>
              <w:t>אישור תקף מ"פקיד מורשה" על פי חוק עסקאות גופים ציבוריים, מרואה חשבון, או מיועץ מס,  על ניהול פנקסי חשבונות, ודיווח לרשויות המס כנדרש בחוק.</w:t>
            </w:r>
          </w:p>
        </w:tc>
      </w:tr>
      <w:tr w:rsidR="00785358" w:rsidRPr="00C80430" w14:paraId="3EB813E2" w14:textId="77777777" w:rsidTr="00320491">
        <w:tc>
          <w:tcPr>
            <w:tcW w:w="907" w:type="dxa"/>
          </w:tcPr>
          <w:p w14:paraId="135C1479" w14:textId="77777777" w:rsidR="007802D1" w:rsidRPr="00C80430" w:rsidRDefault="00AB6E24" w:rsidP="00D07304">
            <w:pPr>
              <w:spacing w:before="120" w:after="120" w:line="360" w:lineRule="auto"/>
              <w:jc w:val="center"/>
              <w:rPr>
                <w:rFonts w:ascii="David" w:hAnsi="David" w:cs="David"/>
                <w:b/>
                <w:bCs/>
                <w:rtl/>
              </w:rPr>
            </w:pPr>
            <w:hyperlink w:anchor="פרק_2_נספח_3" w:history="1">
              <w:r w:rsidR="007802D1" w:rsidRPr="00C80430">
                <w:rPr>
                  <w:rStyle w:val="Hyperlink"/>
                  <w:rFonts w:ascii="David" w:hAnsi="David" w:cs="David"/>
                  <w:b/>
                  <w:bCs/>
                  <w:rtl/>
                </w:rPr>
                <w:t>נספ</w:t>
              </w:r>
              <w:r w:rsidR="007802D1" w:rsidRPr="00C80430">
                <w:rPr>
                  <w:rStyle w:val="Hyperlink"/>
                  <w:rFonts w:ascii="David" w:hAnsi="David" w:cs="David"/>
                  <w:b/>
                  <w:bCs/>
                  <w:rtl/>
                </w:rPr>
                <w:t>ח</w:t>
              </w:r>
              <w:r w:rsidR="007802D1" w:rsidRPr="00C80430">
                <w:rPr>
                  <w:rStyle w:val="Hyperlink"/>
                  <w:rFonts w:ascii="David" w:hAnsi="David" w:cs="David"/>
                  <w:b/>
                  <w:bCs/>
                  <w:rtl/>
                </w:rPr>
                <w:t xml:space="preserve"> 3</w:t>
              </w:r>
            </w:hyperlink>
          </w:p>
        </w:tc>
        <w:tc>
          <w:tcPr>
            <w:tcW w:w="2211" w:type="dxa"/>
          </w:tcPr>
          <w:p w14:paraId="4E8A2F76" w14:textId="77777777" w:rsidR="007802D1" w:rsidRPr="00C80430" w:rsidRDefault="007802D1" w:rsidP="00D07304">
            <w:pPr>
              <w:spacing w:before="120" w:after="120" w:line="360" w:lineRule="auto"/>
              <w:rPr>
                <w:rFonts w:ascii="David" w:hAnsi="David" w:cs="David"/>
                <w:b/>
                <w:bCs/>
                <w:rtl/>
              </w:rPr>
            </w:pPr>
            <w:r w:rsidRPr="00C80430">
              <w:rPr>
                <w:rFonts w:ascii="David" w:hAnsi="David" w:cs="David"/>
                <w:b/>
                <w:bCs/>
                <w:rtl/>
              </w:rPr>
              <w:t>אישור רו"ח</w:t>
            </w:r>
          </w:p>
        </w:tc>
        <w:tc>
          <w:tcPr>
            <w:tcW w:w="6180" w:type="dxa"/>
          </w:tcPr>
          <w:p w14:paraId="264BA2FA" w14:textId="77777777" w:rsidR="007802D1" w:rsidRPr="00C80430" w:rsidRDefault="007802D1" w:rsidP="00D07304">
            <w:pPr>
              <w:spacing w:before="120" w:after="120" w:line="360" w:lineRule="auto"/>
              <w:rPr>
                <w:rFonts w:ascii="David" w:hAnsi="David" w:cs="David"/>
                <w:rtl/>
              </w:rPr>
            </w:pPr>
            <w:r w:rsidRPr="00C80430">
              <w:rPr>
                <w:rFonts w:ascii="David" w:hAnsi="David" w:cs="David"/>
                <w:rtl/>
              </w:rPr>
              <w:t>אישור רו"ח מבקר, בדבר היקף הפעילות של המציע, כנדרש בתנאי הסף, בהתאם לנוסח המצ"ב.</w:t>
            </w:r>
          </w:p>
        </w:tc>
      </w:tr>
      <w:tr w:rsidR="00785358" w:rsidRPr="00C80430" w14:paraId="1B9E1BE8" w14:textId="77777777" w:rsidTr="00320491">
        <w:tc>
          <w:tcPr>
            <w:tcW w:w="907" w:type="dxa"/>
          </w:tcPr>
          <w:p w14:paraId="36DF8E62" w14:textId="77777777" w:rsidR="007802D1" w:rsidRPr="00C80430" w:rsidRDefault="00AB6E24" w:rsidP="00D07304">
            <w:pPr>
              <w:spacing w:before="120" w:after="120" w:line="360" w:lineRule="auto"/>
              <w:jc w:val="center"/>
              <w:rPr>
                <w:rFonts w:ascii="David" w:hAnsi="David" w:cs="David"/>
                <w:b/>
                <w:bCs/>
                <w:rtl/>
              </w:rPr>
            </w:pPr>
            <w:hyperlink w:anchor="פרק_2_נספח_4" w:history="1">
              <w:r w:rsidR="007802D1" w:rsidRPr="00C80430">
                <w:rPr>
                  <w:rStyle w:val="Hyperlink"/>
                  <w:rFonts w:ascii="David" w:hAnsi="David" w:cs="David"/>
                  <w:b/>
                  <w:bCs/>
                  <w:rtl/>
                </w:rPr>
                <w:t>נספח 4</w:t>
              </w:r>
            </w:hyperlink>
          </w:p>
        </w:tc>
        <w:tc>
          <w:tcPr>
            <w:tcW w:w="2211" w:type="dxa"/>
          </w:tcPr>
          <w:p w14:paraId="396611CE" w14:textId="77777777" w:rsidR="007802D1" w:rsidRPr="00C80430" w:rsidRDefault="007802D1" w:rsidP="00D50FA0">
            <w:pPr>
              <w:spacing w:before="120" w:after="120" w:line="360" w:lineRule="auto"/>
              <w:rPr>
                <w:rFonts w:ascii="David" w:hAnsi="David" w:cs="David"/>
                <w:b/>
                <w:bCs/>
                <w:rtl/>
              </w:rPr>
            </w:pPr>
            <w:r w:rsidRPr="00C80430">
              <w:rPr>
                <w:rFonts w:ascii="David" w:hAnsi="David" w:cs="David"/>
                <w:b/>
                <w:bCs/>
                <w:rtl/>
              </w:rPr>
              <w:t>הצהר</w:t>
            </w:r>
            <w:r w:rsidR="00ED0BA1" w:rsidRPr="00C80430">
              <w:rPr>
                <w:rFonts w:ascii="David" w:hAnsi="David" w:cs="David"/>
                <w:b/>
                <w:bCs/>
                <w:rtl/>
              </w:rPr>
              <w:t>ו</w:t>
            </w:r>
            <w:r w:rsidRPr="00C80430">
              <w:rPr>
                <w:rFonts w:ascii="David" w:hAnsi="David" w:cs="David"/>
                <w:b/>
                <w:bCs/>
                <w:rtl/>
              </w:rPr>
              <w:t>ת יצרן</w:t>
            </w:r>
          </w:p>
        </w:tc>
        <w:tc>
          <w:tcPr>
            <w:tcW w:w="6180" w:type="dxa"/>
          </w:tcPr>
          <w:p w14:paraId="1BC5DB43" w14:textId="59B2A419" w:rsidR="00D50FA0" w:rsidRPr="00C80430" w:rsidRDefault="007802D1" w:rsidP="00EF3549">
            <w:pPr>
              <w:spacing w:before="120" w:after="120" w:line="360" w:lineRule="auto"/>
              <w:rPr>
                <w:rFonts w:ascii="David" w:hAnsi="David" w:cs="David"/>
                <w:rtl/>
              </w:rPr>
            </w:pPr>
            <w:r w:rsidRPr="00C80430">
              <w:rPr>
                <w:rFonts w:ascii="David" w:hAnsi="David" w:cs="David"/>
                <w:rtl/>
              </w:rPr>
              <w:t xml:space="preserve">הצהרה </w:t>
            </w:r>
            <w:r w:rsidR="00ED0BA1" w:rsidRPr="00C80430">
              <w:rPr>
                <w:rFonts w:ascii="David" w:hAnsi="David" w:cs="David"/>
                <w:rtl/>
              </w:rPr>
              <w:t>עבור התחומים הבאים</w:t>
            </w:r>
            <w:r w:rsidRPr="00C80430">
              <w:rPr>
                <w:rFonts w:ascii="David" w:hAnsi="David" w:cs="David"/>
                <w:rtl/>
              </w:rPr>
              <w:t xml:space="preserve"> מאת היצרן, </w:t>
            </w:r>
            <w:r w:rsidR="00AB7EAB" w:rsidRPr="00C80430">
              <w:rPr>
                <w:rFonts w:ascii="David" w:hAnsi="David" w:cs="David"/>
                <w:rtl/>
              </w:rPr>
              <w:t xml:space="preserve">כמפורט בסעיף </w:t>
            </w:r>
            <w:r w:rsidR="00D3243C" w:rsidRPr="00C80430">
              <w:rPr>
                <w:rFonts w:ascii="David" w:hAnsi="David" w:cs="David"/>
                <w:rtl/>
              </w:rPr>
              <w:fldChar w:fldCharType="begin"/>
            </w:r>
            <w:r w:rsidR="00D3243C" w:rsidRPr="00C80430">
              <w:rPr>
                <w:rFonts w:ascii="David" w:hAnsi="David" w:cs="David"/>
                <w:rtl/>
              </w:rPr>
              <w:instrText xml:space="preserve"> </w:instrText>
            </w:r>
            <w:r w:rsidR="00D3243C" w:rsidRPr="00C80430">
              <w:rPr>
                <w:rFonts w:ascii="David" w:hAnsi="David" w:cs="David"/>
              </w:rPr>
              <w:instrText>REF</w:instrText>
            </w:r>
            <w:r w:rsidR="00D3243C" w:rsidRPr="00C80430">
              <w:rPr>
                <w:rFonts w:ascii="David" w:hAnsi="David" w:cs="David"/>
                <w:rtl/>
              </w:rPr>
              <w:instrText xml:space="preserve"> _</w:instrText>
            </w:r>
            <w:r w:rsidR="00D3243C" w:rsidRPr="00C80430">
              <w:rPr>
                <w:rFonts w:ascii="David" w:hAnsi="David" w:cs="David"/>
              </w:rPr>
              <w:instrText>Ref44247240 \r \h</w:instrText>
            </w:r>
            <w:r w:rsidR="00D3243C" w:rsidRPr="00C80430">
              <w:rPr>
                <w:rFonts w:ascii="David" w:hAnsi="David" w:cs="David"/>
                <w:rtl/>
              </w:rPr>
              <w:instrText xml:space="preserve"> </w:instrText>
            </w:r>
            <w:r w:rsidR="00C80430">
              <w:rPr>
                <w:rFonts w:ascii="David" w:hAnsi="David" w:cs="David"/>
                <w:rtl/>
              </w:rPr>
              <w:instrText xml:space="preserve"> \* </w:instrText>
            </w:r>
            <w:r w:rsidR="00C80430">
              <w:rPr>
                <w:rFonts w:ascii="David" w:hAnsi="David" w:cs="David"/>
              </w:rPr>
              <w:instrText>MERGEFORMAT</w:instrText>
            </w:r>
            <w:r w:rsidR="00C80430">
              <w:rPr>
                <w:rFonts w:ascii="David" w:hAnsi="David" w:cs="David"/>
                <w:rtl/>
              </w:rPr>
              <w:instrText xml:space="preserve"> </w:instrText>
            </w:r>
            <w:r w:rsidR="00D3243C" w:rsidRPr="00C80430">
              <w:rPr>
                <w:rFonts w:ascii="David" w:hAnsi="David" w:cs="David"/>
                <w:rtl/>
              </w:rPr>
            </w:r>
            <w:r w:rsidR="00D3243C" w:rsidRPr="00C80430">
              <w:rPr>
                <w:rFonts w:ascii="David" w:hAnsi="David" w:cs="David"/>
                <w:rtl/>
              </w:rPr>
              <w:fldChar w:fldCharType="separate"/>
            </w:r>
            <w:r w:rsidR="00C75C7E">
              <w:rPr>
                <w:rFonts w:ascii="David" w:hAnsi="David" w:cs="David"/>
                <w:rtl/>
              </w:rPr>
              <w:t>‏2.4.2.2.3.1</w:t>
            </w:r>
            <w:r w:rsidR="00D3243C" w:rsidRPr="00C80430">
              <w:rPr>
                <w:rFonts w:ascii="David" w:hAnsi="David" w:cs="David"/>
                <w:rtl/>
              </w:rPr>
              <w:fldChar w:fldCharType="end"/>
            </w:r>
            <w:r w:rsidR="00D3243C" w:rsidRPr="00C80430">
              <w:rPr>
                <w:rFonts w:ascii="David" w:hAnsi="David" w:cs="David"/>
                <w:rtl/>
              </w:rPr>
              <w:t xml:space="preserve"> </w:t>
            </w:r>
            <w:r w:rsidR="00EF3549">
              <w:rPr>
                <w:rFonts w:ascii="David" w:hAnsi="David" w:cs="David" w:hint="cs"/>
                <w:rtl/>
              </w:rPr>
              <w:t xml:space="preserve">לפרק </w:t>
            </w:r>
            <w:r w:rsidR="00EF3549">
              <w:rPr>
                <w:rFonts w:ascii="David" w:hAnsi="David" w:cs="David"/>
                <w:rtl/>
              </w:rPr>
              <w:fldChar w:fldCharType="begin"/>
            </w:r>
            <w:r w:rsidR="00EF3549">
              <w:rPr>
                <w:rFonts w:ascii="David" w:hAnsi="David" w:cs="David"/>
                <w:rtl/>
              </w:rPr>
              <w:instrText xml:space="preserve"> </w:instrText>
            </w:r>
            <w:r w:rsidR="00EF3549">
              <w:rPr>
                <w:rFonts w:ascii="David" w:hAnsi="David" w:cs="David" w:hint="cs"/>
              </w:rPr>
              <w:instrText>REF</w:instrText>
            </w:r>
            <w:r w:rsidR="00EF3549">
              <w:rPr>
                <w:rFonts w:ascii="David" w:hAnsi="David" w:cs="David" w:hint="cs"/>
                <w:rtl/>
              </w:rPr>
              <w:instrText xml:space="preserve"> _</w:instrText>
            </w:r>
            <w:r w:rsidR="00EF3549">
              <w:rPr>
                <w:rFonts w:ascii="David" w:hAnsi="David" w:cs="David" w:hint="cs"/>
              </w:rPr>
              <w:instrText>Ref44240342 \r \h</w:instrText>
            </w:r>
            <w:r w:rsidR="00EF3549">
              <w:rPr>
                <w:rFonts w:ascii="David" w:hAnsi="David" w:cs="David"/>
                <w:rtl/>
              </w:rPr>
              <w:instrText xml:space="preserve"> </w:instrText>
            </w:r>
            <w:r w:rsidR="00EF3549">
              <w:rPr>
                <w:rFonts w:ascii="David" w:hAnsi="David" w:cs="David"/>
                <w:rtl/>
              </w:rPr>
            </w:r>
            <w:r w:rsidR="00EF3549">
              <w:rPr>
                <w:rFonts w:ascii="David" w:hAnsi="David" w:cs="David"/>
                <w:rtl/>
              </w:rPr>
              <w:fldChar w:fldCharType="separate"/>
            </w:r>
            <w:r w:rsidR="00C75C7E">
              <w:rPr>
                <w:rFonts w:ascii="David" w:hAnsi="David" w:cs="David"/>
                <w:rtl/>
              </w:rPr>
              <w:t>‏2</w:t>
            </w:r>
            <w:r w:rsidR="00EF3549">
              <w:rPr>
                <w:rFonts w:ascii="David" w:hAnsi="David" w:cs="David"/>
                <w:rtl/>
              </w:rPr>
              <w:fldChar w:fldCharType="end"/>
            </w:r>
            <w:r w:rsidR="00D3243C" w:rsidRPr="00C80430">
              <w:rPr>
                <w:rFonts w:ascii="David" w:hAnsi="David" w:cs="David"/>
                <w:rtl/>
              </w:rPr>
              <w:t xml:space="preserve"> </w:t>
            </w:r>
            <w:r w:rsidR="00EF3549">
              <w:rPr>
                <w:rFonts w:ascii="David" w:hAnsi="David" w:cs="David" w:hint="cs"/>
                <w:rtl/>
              </w:rPr>
              <w:t xml:space="preserve">זה </w:t>
            </w:r>
            <w:r w:rsidRPr="00C80430">
              <w:rPr>
                <w:rFonts w:ascii="David" w:hAnsi="David" w:cs="David"/>
                <w:rtl/>
              </w:rPr>
              <w:t xml:space="preserve">המאמת את </w:t>
            </w:r>
            <w:r w:rsidR="00FF7A31" w:rsidRPr="00C80430">
              <w:rPr>
                <w:rFonts w:ascii="David" w:hAnsi="David" w:cs="David"/>
                <w:rtl/>
              </w:rPr>
              <w:t>הדרישות הכספיות עבור היצרן</w:t>
            </w:r>
            <w:r w:rsidR="00D50FA0" w:rsidRPr="00C80430">
              <w:rPr>
                <w:rFonts w:ascii="David" w:hAnsi="David" w:cs="David"/>
                <w:rtl/>
              </w:rPr>
              <w:t>.</w:t>
            </w:r>
          </w:p>
          <w:p w14:paraId="10796180" w14:textId="77777777" w:rsidR="007802D1" w:rsidRPr="00C80430" w:rsidRDefault="007802D1" w:rsidP="00D07304">
            <w:pPr>
              <w:spacing w:before="120" w:after="120" w:line="360" w:lineRule="auto"/>
              <w:rPr>
                <w:rFonts w:ascii="David" w:hAnsi="David" w:cs="David"/>
                <w:b/>
                <w:bCs/>
                <w:rtl/>
              </w:rPr>
            </w:pPr>
            <w:r w:rsidRPr="00C80430">
              <w:rPr>
                <w:rFonts w:ascii="David" w:hAnsi="David" w:cs="David"/>
                <w:b/>
                <w:bCs/>
                <w:rtl/>
              </w:rPr>
              <w:t>על ההצהרה יחתום הגורם אצל היצרן בחו"ל, האחראי על האזור אליו משויכת ישראל.</w:t>
            </w:r>
          </w:p>
        </w:tc>
      </w:tr>
      <w:tr w:rsidR="00785358" w:rsidRPr="00C80430" w14:paraId="075FB0AD" w14:textId="77777777" w:rsidTr="009D27BE">
        <w:trPr>
          <w:cantSplit/>
        </w:trPr>
        <w:tc>
          <w:tcPr>
            <w:tcW w:w="907" w:type="dxa"/>
          </w:tcPr>
          <w:p w14:paraId="1BA153CC" w14:textId="77777777" w:rsidR="001C784A" w:rsidRPr="00C80430" w:rsidRDefault="00AB6E24" w:rsidP="001C784A">
            <w:pPr>
              <w:spacing w:before="120" w:after="120" w:line="360" w:lineRule="auto"/>
              <w:jc w:val="center"/>
              <w:rPr>
                <w:rFonts w:ascii="David" w:hAnsi="David" w:cs="David"/>
                <w:b/>
                <w:bCs/>
                <w:rtl/>
              </w:rPr>
            </w:pPr>
            <w:hyperlink w:anchor="פרק_2_נספח_5" w:history="1">
              <w:r w:rsidR="001C784A" w:rsidRPr="00C80430">
                <w:rPr>
                  <w:rStyle w:val="Hyperlink"/>
                  <w:rFonts w:ascii="David" w:hAnsi="David" w:cs="David"/>
                  <w:b/>
                  <w:bCs/>
                  <w:rtl/>
                </w:rPr>
                <w:t>נס</w:t>
              </w:r>
              <w:r w:rsidR="001C784A" w:rsidRPr="00C80430">
                <w:rPr>
                  <w:rStyle w:val="Hyperlink"/>
                  <w:rFonts w:ascii="David" w:hAnsi="David" w:cs="David"/>
                  <w:b/>
                  <w:bCs/>
                  <w:rtl/>
                </w:rPr>
                <w:t>פ</w:t>
              </w:r>
              <w:r w:rsidR="001C784A" w:rsidRPr="00C80430">
                <w:rPr>
                  <w:rStyle w:val="Hyperlink"/>
                  <w:rFonts w:ascii="David" w:hAnsi="David" w:cs="David"/>
                  <w:b/>
                  <w:bCs/>
                  <w:rtl/>
                </w:rPr>
                <w:t>ח 5</w:t>
              </w:r>
            </w:hyperlink>
          </w:p>
        </w:tc>
        <w:tc>
          <w:tcPr>
            <w:tcW w:w="2211" w:type="dxa"/>
          </w:tcPr>
          <w:p w14:paraId="17187BA6" w14:textId="77777777" w:rsidR="001C784A" w:rsidRPr="00C80430" w:rsidRDefault="001C784A" w:rsidP="00D07304">
            <w:pPr>
              <w:spacing w:before="120" w:after="120" w:line="360" w:lineRule="auto"/>
              <w:rPr>
                <w:rFonts w:ascii="David" w:hAnsi="David" w:cs="David"/>
                <w:b/>
                <w:bCs/>
                <w:rtl/>
              </w:rPr>
            </w:pPr>
            <w:r w:rsidRPr="00C80430">
              <w:rPr>
                <w:rFonts w:ascii="David" w:hAnsi="David" w:cs="David"/>
                <w:b/>
                <w:bCs/>
                <w:rtl/>
              </w:rPr>
              <w:t>העדפת תוצרת הארץ</w:t>
            </w:r>
          </w:p>
        </w:tc>
        <w:tc>
          <w:tcPr>
            <w:tcW w:w="6180" w:type="dxa"/>
          </w:tcPr>
          <w:p w14:paraId="214C4E2C" w14:textId="77777777" w:rsidR="001C784A" w:rsidRPr="00C80430" w:rsidRDefault="001C784A" w:rsidP="00785358">
            <w:pPr>
              <w:spacing w:before="120" w:after="120" w:line="360" w:lineRule="auto"/>
              <w:rPr>
                <w:rFonts w:ascii="David" w:hAnsi="David" w:cs="David"/>
                <w:rtl/>
              </w:rPr>
            </w:pPr>
            <w:r w:rsidRPr="00C80430">
              <w:rPr>
                <w:rFonts w:ascii="David" w:hAnsi="David" w:cs="David"/>
                <w:rtl/>
              </w:rPr>
              <w:t xml:space="preserve">בנספח זה יפרט המציע בטבלת המוצרים כל אחד מהפריטים המוצעים על ידו, תוך סימון הפריטים להם הינו מבקש העדפת תוצרת הארץ בצירוף האסמכתאות והאישורים הנדרשים </w:t>
            </w:r>
            <w:r w:rsidR="00402317" w:rsidRPr="00C80430">
              <w:rPr>
                <w:rFonts w:ascii="David" w:hAnsi="David" w:cs="David"/>
                <w:rtl/>
              </w:rPr>
              <w:t xml:space="preserve"> בתקנות חובת המכרזים (העדפת תוצרת הארץ), התשנ"ה-1995 </w:t>
            </w:r>
            <w:r w:rsidRPr="00C80430">
              <w:rPr>
                <w:rFonts w:ascii="David" w:hAnsi="David" w:cs="David"/>
                <w:rtl/>
              </w:rPr>
              <w:t xml:space="preserve">או הגנה מהפליה בהתאם להסכמי </w:t>
            </w:r>
            <w:r w:rsidRPr="00C80430">
              <w:rPr>
                <w:rFonts w:ascii="David" w:hAnsi="David" w:cs="David"/>
              </w:rPr>
              <w:t>GPA</w:t>
            </w:r>
            <w:r w:rsidRPr="00C80430">
              <w:rPr>
                <w:rFonts w:ascii="David" w:hAnsi="David" w:cs="David"/>
                <w:rtl/>
              </w:rPr>
              <w:t xml:space="preserve"> בצירוף האסמכתאות והאישורים הנדרשים. (ראו גיליון אלקטרוני בדף המכרז).</w:t>
            </w:r>
          </w:p>
        </w:tc>
      </w:tr>
      <w:tr w:rsidR="00A94A29" w:rsidRPr="00C80430" w14:paraId="1DDEA7B7" w14:textId="77777777" w:rsidTr="00320491">
        <w:tc>
          <w:tcPr>
            <w:tcW w:w="907" w:type="dxa"/>
          </w:tcPr>
          <w:p w14:paraId="545F5DE4" w14:textId="584B7345" w:rsidR="00A94A29" w:rsidRPr="00A94A29" w:rsidRDefault="00AB6E24" w:rsidP="001C784A">
            <w:pPr>
              <w:spacing w:before="120" w:after="120" w:line="360" w:lineRule="auto"/>
              <w:jc w:val="center"/>
              <w:rPr>
                <w:rStyle w:val="Hyperlink"/>
                <w:rFonts w:ascii="David" w:hAnsi="David" w:cs="David"/>
                <w:b/>
                <w:bCs/>
                <w:rtl/>
              </w:rPr>
            </w:pPr>
            <w:hyperlink w:anchor="פרק_2_נספח_6" w:history="1">
              <w:r w:rsidR="00A94A29" w:rsidRPr="00320491">
                <w:rPr>
                  <w:rStyle w:val="Hyperlink"/>
                  <w:rFonts w:ascii="David" w:hAnsi="David" w:cs="David" w:hint="cs"/>
                  <w:b/>
                  <w:bCs/>
                  <w:rtl/>
                </w:rPr>
                <w:t>נס</w:t>
              </w:r>
              <w:r w:rsidR="00A94A29" w:rsidRPr="00320491">
                <w:rPr>
                  <w:rStyle w:val="Hyperlink"/>
                  <w:rFonts w:ascii="David" w:hAnsi="David" w:cs="David" w:hint="cs"/>
                  <w:b/>
                  <w:bCs/>
                  <w:rtl/>
                </w:rPr>
                <w:t>פ</w:t>
              </w:r>
              <w:r w:rsidR="00A94A29" w:rsidRPr="00320491">
                <w:rPr>
                  <w:rStyle w:val="Hyperlink"/>
                  <w:rFonts w:ascii="David" w:hAnsi="David" w:cs="David" w:hint="cs"/>
                  <w:b/>
                  <w:bCs/>
                  <w:rtl/>
                </w:rPr>
                <w:t>ח 6</w:t>
              </w:r>
            </w:hyperlink>
          </w:p>
        </w:tc>
        <w:tc>
          <w:tcPr>
            <w:tcW w:w="2211" w:type="dxa"/>
          </w:tcPr>
          <w:p w14:paraId="69A1CEA4" w14:textId="6D338267" w:rsidR="00A94A29" w:rsidRPr="00C80430" w:rsidRDefault="00A94A29" w:rsidP="00D07304">
            <w:pPr>
              <w:spacing w:before="120" w:after="120" w:line="360" w:lineRule="auto"/>
              <w:rPr>
                <w:rFonts w:ascii="David" w:hAnsi="David" w:cs="David"/>
                <w:b/>
                <w:bCs/>
                <w:rtl/>
              </w:rPr>
            </w:pPr>
            <w:r>
              <w:rPr>
                <w:rFonts w:ascii="David" w:hAnsi="David" w:cs="David" w:hint="cs"/>
                <w:b/>
                <w:bCs/>
                <w:rtl/>
              </w:rPr>
              <w:t>מפרטים טכנולוגיים</w:t>
            </w:r>
          </w:p>
        </w:tc>
        <w:tc>
          <w:tcPr>
            <w:tcW w:w="6180" w:type="dxa"/>
          </w:tcPr>
          <w:p w14:paraId="7F81491C" w14:textId="497C7594" w:rsidR="00A94A29" w:rsidRPr="00C80430" w:rsidRDefault="00A94A29" w:rsidP="00A94A29">
            <w:pPr>
              <w:spacing w:before="120" w:after="120" w:line="360" w:lineRule="auto"/>
              <w:rPr>
                <w:rFonts w:ascii="David" w:hAnsi="David" w:cs="David"/>
                <w:rtl/>
              </w:rPr>
            </w:pPr>
            <w:r>
              <w:rPr>
                <w:rFonts w:ascii="David" w:hAnsi="David" w:cs="David" w:hint="cs"/>
                <w:rtl/>
              </w:rPr>
              <w:t>חוברת המפרטים הטכנולוגיים והדרישות הטכנולוגיות עבור כלל הפריטים הנדרשים במכרז.</w:t>
            </w:r>
          </w:p>
        </w:tc>
      </w:tr>
    </w:tbl>
    <w:p w14:paraId="7D098348" w14:textId="77777777" w:rsidR="00B4325A" w:rsidRPr="00C80430" w:rsidRDefault="00B72908" w:rsidP="00D8610E">
      <w:pPr>
        <w:pStyle w:val="2-"/>
        <w:spacing w:before="240"/>
        <w:rPr>
          <w:rtl/>
        </w:rPr>
      </w:pPr>
      <w:bookmarkStart w:id="140" w:name="_Toc516503368"/>
      <w:bookmarkStart w:id="141" w:name="_Toc47439847"/>
      <w:r w:rsidRPr="00C80430">
        <w:rPr>
          <w:rtl/>
        </w:rPr>
        <w:t xml:space="preserve">אישור </w:t>
      </w:r>
      <w:r w:rsidR="00B4325A" w:rsidRPr="00C80430">
        <w:rPr>
          <w:rtl/>
        </w:rPr>
        <w:t>המציע</w:t>
      </w:r>
      <w:bookmarkEnd w:id="141"/>
    </w:p>
    <w:p w14:paraId="70FE6853" w14:textId="77777777" w:rsidR="00321C22" w:rsidRPr="00C80430" w:rsidRDefault="00321C22" w:rsidP="00CE6345">
      <w:pPr>
        <w:pStyle w:val="3-0"/>
        <w:rPr>
          <w:rtl/>
        </w:rPr>
      </w:pPr>
      <w:r w:rsidRPr="00C80430">
        <w:rPr>
          <w:rtl/>
        </w:rPr>
        <w:t>בחתימתנו אנו מאשרים כי</w:t>
      </w:r>
      <w:r w:rsidR="00A809AA" w:rsidRPr="00C80430">
        <w:rPr>
          <w:rtl/>
        </w:rPr>
        <w:t>:</w:t>
      </w:r>
      <w:r w:rsidRPr="00C80430">
        <w:rPr>
          <w:rtl/>
        </w:rPr>
        <w:t xml:space="preserve"> </w:t>
      </w:r>
    </w:p>
    <w:p w14:paraId="6AF52C10" w14:textId="77777777" w:rsidR="00321C22" w:rsidRPr="00C80430" w:rsidRDefault="00321C22" w:rsidP="00CE6345">
      <w:pPr>
        <w:pStyle w:val="4-0"/>
      </w:pPr>
      <w:r w:rsidRPr="00C80430">
        <w:rPr>
          <w:rtl/>
        </w:rPr>
        <w:t xml:space="preserve">קראנו את כל הוראות המכרז, וכי כל סעיף במכרז מובן ומקובל עלינו, וכי המציע יהיה מנוע ומושתק מלעלות טענות כנגד תנאי המכרז מרגע הגשת הצעה זו. </w:t>
      </w:r>
    </w:p>
    <w:p w14:paraId="5AA86203" w14:textId="77777777" w:rsidR="00321C22" w:rsidRPr="00C80430" w:rsidRDefault="00321C22" w:rsidP="00CE6345">
      <w:pPr>
        <w:pStyle w:val="4-0"/>
      </w:pPr>
      <w:r w:rsidRPr="00C80430">
        <w:rPr>
          <w:rtl/>
        </w:rPr>
        <w:t>הפרטים המופיעים בהצעה זו הם אמת, וכי המציע מסוגל ומתכוון לעמוד בכל פרט מהצעתו ובהוראת המכרז.</w:t>
      </w:r>
    </w:p>
    <w:tbl>
      <w:tblPr>
        <w:bidiVisual/>
        <w:tblW w:w="0" w:type="auto"/>
        <w:jc w:val="center"/>
        <w:tblLook w:val="04A0" w:firstRow="1" w:lastRow="0" w:firstColumn="1" w:lastColumn="0" w:noHBand="0" w:noVBand="1"/>
      </w:tblPr>
      <w:tblGrid>
        <w:gridCol w:w="2212"/>
        <w:gridCol w:w="441"/>
        <w:gridCol w:w="2979"/>
        <w:gridCol w:w="441"/>
        <w:gridCol w:w="2997"/>
      </w:tblGrid>
      <w:tr w:rsidR="003B2091" w:rsidRPr="00C80430" w14:paraId="3A621D8B" w14:textId="77777777" w:rsidTr="003E131A">
        <w:trPr>
          <w:trHeight w:val="454"/>
          <w:jc w:val="center"/>
        </w:trPr>
        <w:tc>
          <w:tcPr>
            <w:tcW w:w="2212" w:type="dxa"/>
            <w:tcBorders>
              <w:bottom w:val="single" w:sz="4" w:space="0" w:color="auto"/>
            </w:tcBorders>
          </w:tcPr>
          <w:p w14:paraId="08C50534" w14:textId="77777777" w:rsidR="003B2091" w:rsidRPr="00C80430" w:rsidRDefault="003B2091" w:rsidP="00BA6832">
            <w:pPr>
              <w:spacing w:line="360" w:lineRule="auto"/>
              <w:jc w:val="center"/>
              <w:rPr>
                <w:rFonts w:ascii="David" w:hAnsi="David" w:cs="David"/>
                <w:rtl/>
              </w:rPr>
            </w:pPr>
          </w:p>
        </w:tc>
        <w:tc>
          <w:tcPr>
            <w:tcW w:w="441" w:type="dxa"/>
          </w:tcPr>
          <w:p w14:paraId="096555E4" w14:textId="77777777" w:rsidR="003B2091" w:rsidRPr="00C80430" w:rsidRDefault="003B2091" w:rsidP="00BA6832">
            <w:pPr>
              <w:spacing w:line="360" w:lineRule="auto"/>
              <w:jc w:val="center"/>
              <w:rPr>
                <w:rFonts w:ascii="David" w:hAnsi="David" w:cs="David"/>
                <w:rtl/>
              </w:rPr>
            </w:pPr>
          </w:p>
        </w:tc>
        <w:tc>
          <w:tcPr>
            <w:tcW w:w="2979" w:type="dxa"/>
            <w:tcBorders>
              <w:bottom w:val="single" w:sz="4" w:space="0" w:color="auto"/>
            </w:tcBorders>
            <w:vAlign w:val="center"/>
          </w:tcPr>
          <w:p w14:paraId="0F9CAF92" w14:textId="77777777" w:rsidR="003B2091" w:rsidRPr="00C80430" w:rsidRDefault="003B2091" w:rsidP="00BA6832">
            <w:pPr>
              <w:spacing w:line="360" w:lineRule="auto"/>
              <w:jc w:val="center"/>
              <w:rPr>
                <w:rFonts w:ascii="David" w:hAnsi="David" w:cs="David"/>
                <w:rtl/>
              </w:rPr>
            </w:pPr>
          </w:p>
        </w:tc>
        <w:tc>
          <w:tcPr>
            <w:tcW w:w="441" w:type="dxa"/>
            <w:vAlign w:val="center"/>
          </w:tcPr>
          <w:p w14:paraId="0908402B" w14:textId="77777777" w:rsidR="003B2091" w:rsidRPr="00C80430" w:rsidRDefault="003B2091" w:rsidP="00BA6832">
            <w:pPr>
              <w:spacing w:line="360" w:lineRule="auto"/>
              <w:jc w:val="center"/>
              <w:rPr>
                <w:rFonts w:ascii="David" w:hAnsi="David" w:cs="David"/>
                <w:rtl/>
              </w:rPr>
            </w:pPr>
          </w:p>
        </w:tc>
        <w:tc>
          <w:tcPr>
            <w:tcW w:w="2997" w:type="dxa"/>
            <w:tcBorders>
              <w:bottom w:val="single" w:sz="4" w:space="0" w:color="auto"/>
            </w:tcBorders>
            <w:vAlign w:val="center"/>
          </w:tcPr>
          <w:p w14:paraId="1C927A14" w14:textId="77777777" w:rsidR="003B2091" w:rsidRPr="00C80430" w:rsidRDefault="003B2091" w:rsidP="00BA6832">
            <w:pPr>
              <w:spacing w:line="360" w:lineRule="auto"/>
              <w:jc w:val="center"/>
              <w:rPr>
                <w:rFonts w:ascii="David" w:hAnsi="David" w:cs="David"/>
                <w:rtl/>
              </w:rPr>
            </w:pPr>
          </w:p>
        </w:tc>
      </w:tr>
      <w:tr w:rsidR="003B2091" w:rsidRPr="00C80430" w14:paraId="05CA51EE" w14:textId="77777777" w:rsidTr="003E131A">
        <w:trPr>
          <w:jc w:val="center"/>
        </w:trPr>
        <w:tc>
          <w:tcPr>
            <w:tcW w:w="2212" w:type="dxa"/>
            <w:tcBorders>
              <w:top w:val="single" w:sz="4" w:space="0" w:color="auto"/>
            </w:tcBorders>
          </w:tcPr>
          <w:p w14:paraId="611433E3" w14:textId="77777777" w:rsidR="003B2091" w:rsidRPr="00C80430" w:rsidRDefault="003B2091" w:rsidP="00320491">
            <w:pPr>
              <w:jc w:val="center"/>
              <w:rPr>
                <w:rFonts w:ascii="David" w:hAnsi="David" w:cs="David"/>
                <w:rtl/>
              </w:rPr>
            </w:pPr>
            <w:r w:rsidRPr="00C80430">
              <w:rPr>
                <w:rFonts w:ascii="David" w:hAnsi="David" w:cs="David"/>
                <w:rtl/>
              </w:rPr>
              <w:t>תאריך</w:t>
            </w:r>
          </w:p>
        </w:tc>
        <w:tc>
          <w:tcPr>
            <w:tcW w:w="441" w:type="dxa"/>
          </w:tcPr>
          <w:p w14:paraId="5F1775DD" w14:textId="77777777" w:rsidR="003B2091" w:rsidRPr="00C80430" w:rsidRDefault="003B2091" w:rsidP="00320491">
            <w:pPr>
              <w:jc w:val="center"/>
              <w:rPr>
                <w:rFonts w:ascii="David" w:hAnsi="David" w:cs="David"/>
                <w:rtl/>
              </w:rPr>
            </w:pPr>
          </w:p>
        </w:tc>
        <w:tc>
          <w:tcPr>
            <w:tcW w:w="2979" w:type="dxa"/>
            <w:tcBorders>
              <w:top w:val="single" w:sz="4" w:space="0" w:color="auto"/>
            </w:tcBorders>
            <w:vAlign w:val="center"/>
          </w:tcPr>
          <w:p w14:paraId="2211766E" w14:textId="77777777" w:rsidR="003B2091" w:rsidRPr="00C80430" w:rsidRDefault="003B2091" w:rsidP="00320491">
            <w:pPr>
              <w:jc w:val="center"/>
              <w:rPr>
                <w:rFonts w:ascii="David" w:hAnsi="David" w:cs="David"/>
                <w:rtl/>
              </w:rPr>
            </w:pPr>
            <w:r w:rsidRPr="00C80430">
              <w:rPr>
                <w:rFonts w:ascii="David" w:hAnsi="David" w:cs="David"/>
                <w:rtl/>
              </w:rPr>
              <w:t>שם מלא</w:t>
            </w:r>
          </w:p>
        </w:tc>
        <w:tc>
          <w:tcPr>
            <w:tcW w:w="441" w:type="dxa"/>
            <w:vAlign w:val="center"/>
          </w:tcPr>
          <w:p w14:paraId="12F916F5" w14:textId="77777777" w:rsidR="003B2091" w:rsidRPr="00C80430" w:rsidRDefault="003B2091" w:rsidP="00320491">
            <w:pPr>
              <w:jc w:val="center"/>
              <w:rPr>
                <w:rFonts w:ascii="David" w:hAnsi="David" w:cs="David"/>
                <w:rtl/>
              </w:rPr>
            </w:pPr>
          </w:p>
        </w:tc>
        <w:tc>
          <w:tcPr>
            <w:tcW w:w="2997" w:type="dxa"/>
            <w:tcBorders>
              <w:top w:val="single" w:sz="4" w:space="0" w:color="auto"/>
            </w:tcBorders>
            <w:vAlign w:val="center"/>
          </w:tcPr>
          <w:p w14:paraId="78F262EF" w14:textId="77777777" w:rsidR="003B2091" w:rsidRPr="00C80430" w:rsidRDefault="003B2091" w:rsidP="00320491">
            <w:pPr>
              <w:jc w:val="center"/>
              <w:rPr>
                <w:rFonts w:ascii="David" w:hAnsi="David" w:cs="David"/>
                <w:rtl/>
              </w:rPr>
            </w:pPr>
            <w:r w:rsidRPr="00C80430">
              <w:rPr>
                <w:rFonts w:ascii="David" w:hAnsi="David" w:cs="David"/>
                <w:rtl/>
              </w:rPr>
              <w:t>חתימה וחותמת מורשה החתימה</w:t>
            </w:r>
          </w:p>
        </w:tc>
      </w:tr>
      <w:tr w:rsidR="003B2091" w:rsidRPr="00C80430" w14:paraId="557B307B" w14:textId="77777777" w:rsidTr="00F85074">
        <w:trPr>
          <w:trHeight w:val="567"/>
          <w:jc w:val="center"/>
        </w:trPr>
        <w:tc>
          <w:tcPr>
            <w:tcW w:w="2212" w:type="dxa"/>
            <w:tcBorders>
              <w:bottom w:val="single" w:sz="4" w:space="0" w:color="auto"/>
            </w:tcBorders>
          </w:tcPr>
          <w:p w14:paraId="3DB5C88A" w14:textId="77777777" w:rsidR="003B2091" w:rsidRPr="00C80430" w:rsidRDefault="003B2091" w:rsidP="00BA6832">
            <w:pPr>
              <w:spacing w:line="360" w:lineRule="auto"/>
              <w:jc w:val="center"/>
              <w:rPr>
                <w:rFonts w:ascii="David" w:hAnsi="David" w:cs="David"/>
                <w:rtl/>
              </w:rPr>
            </w:pPr>
          </w:p>
        </w:tc>
        <w:tc>
          <w:tcPr>
            <w:tcW w:w="441" w:type="dxa"/>
          </w:tcPr>
          <w:p w14:paraId="01DB2F00" w14:textId="77777777" w:rsidR="003B2091" w:rsidRPr="00C80430" w:rsidRDefault="003B2091" w:rsidP="00BA6832">
            <w:pPr>
              <w:spacing w:line="360" w:lineRule="auto"/>
              <w:jc w:val="center"/>
              <w:rPr>
                <w:rFonts w:ascii="David" w:hAnsi="David" w:cs="David"/>
                <w:rtl/>
              </w:rPr>
            </w:pPr>
          </w:p>
        </w:tc>
        <w:tc>
          <w:tcPr>
            <w:tcW w:w="2979" w:type="dxa"/>
            <w:tcBorders>
              <w:bottom w:val="single" w:sz="4" w:space="0" w:color="auto"/>
            </w:tcBorders>
            <w:vAlign w:val="center"/>
          </w:tcPr>
          <w:p w14:paraId="50A6D6CF" w14:textId="77777777" w:rsidR="003B2091" w:rsidRPr="00C80430" w:rsidRDefault="003B2091" w:rsidP="00BA6832">
            <w:pPr>
              <w:spacing w:line="360" w:lineRule="auto"/>
              <w:jc w:val="center"/>
              <w:rPr>
                <w:rFonts w:ascii="David" w:hAnsi="David" w:cs="David"/>
                <w:rtl/>
              </w:rPr>
            </w:pPr>
          </w:p>
        </w:tc>
        <w:tc>
          <w:tcPr>
            <w:tcW w:w="441" w:type="dxa"/>
            <w:vAlign w:val="center"/>
          </w:tcPr>
          <w:p w14:paraId="2B8BABCE" w14:textId="77777777" w:rsidR="003B2091" w:rsidRPr="00C80430" w:rsidRDefault="003B2091" w:rsidP="00BA6832">
            <w:pPr>
              <w:spacing w:line="360" w:lineRule="auto"/>
              <w:jc w:val="center"/>
              <w:rPr>
                <w:rFonts w:ascii="David" w:hAnsi="David" w:cs="David"/>
                <w:rtl/>
              </w:rPr>
            </w:pPr>
          </w:p>
        </w:tc>
        <w:tc>
          <w:tcPr>
            <w:tcW w:w="2997" w:type="dxa"/>
            <w:tcBorders>
              <w:bottom w:val="single" w:sz="4" w:space="0" w:color="auto"/>
            </w:tcBorders>
            <w:vAlign w:val="center"/>
          </w:tcPr>
          <w:p w14:paraId="284AB7D5" w14:textId="77777777" w:rsidR="003B2091" w:rsidRPr="00C80430" w:rsidRDefault="003B2091" w:rsidP="00BA6832">
            <w:pPr>
              <w:spacing w:line="360" w:lineRule="auto"/>
              <w:jc w:val="center"/>
              <w:rPr>
                <w:rFonts w:ascii="David" w:hAnsi="David" w:cs="David"/>
                <w:rtl/>
              </w:rPr>
            </w:pPr>
          </w:p>
        </w:tc>
      </w:tr>
      <w:tr w:rsidR="003B2091" w:rsidRPr="00C80430" w14:paraId="20AEE786" w14:textId="77777777" w:rsidTr="003E131A">
        <w:trPr>
          <w:jc w:val="center"/>
        </w:trPr>
        <w:tc>
          <w:tcPr>
            <w:tcW w:w="2212" w:type="dxa"/>
            <w:tcBorders>
              <w:top w:val="single" w:sz="4" w:space="0" w:color="auto"/>
            </w:tcBorders>
          </w:tcPr>
          <w:p w14:paraId="71FFD12C" w14:textId="77777777" w:rsidR="003B2091" w:rsidRPr="00C80430" w:rsidRDefault="003B2091" w:rsidP="00320491">
            <w:pPr>
              <w:jc w:val="center"/>
              <w:rPr>
                <w:rFonts w:ascii="David" w:hAnsi="David" w:cs="David"/>
                <w:rtl/>
              </w:rPr>
            </w:pPr>
            <w:r w:rsidRPr="00C80430">
              <w:rPr>
                <w:rFonts w:ascii="David" w:hAnsi="David" w:cs="David"/>
                <w:rtl/>
              </w:rPr>
              <w:t>תאריך</w:t>
            </w:r>
          </w:p>
        </w:tc>
        <w:tc>
          <w:tcPr>
            <w:tcW w:w="441" w:type="dxa"/>
          </w:tcPr>
          <w:p w14:paraId="7E0873CD" w14:textId="77777777" w:rsidR="003B2091" w:rsidRPr="00C80430" w:rsidRDefault="003B2091" w:rsidP="00320491">
            <w:pPr>
              <w:jc w:val="center"/>
              <w:rPr>
                <w:rFonts w:ascii="David" w:hAnsi="David" w:cs="David"/>
                <w:rtl/>
              </w:rPr>
            </w:pPr>
          </w:p>
        </w:tc>
        <w:tc>
          <w:tcPr>
            <w:tcW w:w="2979" w:type="dxa"/>
            <w:tcBorders>
              <w:top w:val="single" w:sz="4" w:space="0" w:color="auto"/>
            </w:tcBorders>
            <w:vAlign w:val="center"/>
          </w:tcPr>
          <w:p w14:paraId="254F7231" w14:textId="77777777" w:rsidR="003B2091" w:rsidRPr="00C80430" w:rsidRDefault="003B2091" w:rsidP="00320491">
            <w:pPr>
              <w:jc w:val="center"/>
              <w:rPr>
                <w:rFonts w:ascii="David" w:hAnsi="David" w:cs="David"/>
                <w:rtl/>
              </w:rPr>
            </w:pPr>
            <w:r w:rsidRPr="00C80430">
              <w:rPr>
                <w:rFonts w:ascii="David" w:hAnsi="David" w:cs="David"/>
                <w:rtl/>
              </w:rPr>
              <w:t>שם מלא</w:t>
            </w:r>
          </w:p>
        </w:tc>
        <w:tc>
          <w:tcPr>
            <w:tcW w:w="441" w:type="dxa"/>
            <w:vAlign w:val="center"/>
          </w:tcPr>
          <w:p w14:paraId="73DC78DF" w14:textId="77777777" w:rsidR="003B2091" w:rsidRPr="00C80430" w:rsidRDefault="003B2091" w:rsidP="00320491">
            <w:pPr>
              <w:jc w:val="center"/>
              <w:rPr>
                <w:rFonts w:ascii="David" w:hAnsi="David" w:cs="David"/>
                <w:rtl/>
              </w:rPr>
            </w:pPr>
          </w:p>
        </w:tc>
        <w:tc>
          <w:tcPr>
            <w:tcW w:w="2997" w:type="dxa"/>
            <w:tcBorders>
              <w:top w:val="single" w:sz="4" w:space="0" w:color="auto"/>
            </w:tcBorders>
            <w:vAlign w:val="center"/>
          </w:tcPr>
          <w:p w14:paraId="6C15F041" w14:textId="77777777" w:rsidR="003B2091" w:rsidRPr="00C80430" w:rsidRDefault="003B2091" w:rsidP="00320491">
            <w:pPr>
              <w:jc w:val="center"/>
              <w:rPr>
                <w:rFonts w:ascii="David" w:hAnsi="David" w:cs="David"/>
                <w:rtl/>
              </w:rPr>
            </w:pPr>
            <w:r w:rsidRPr="00C80430">
              <w:rPr>
                <w:rFonts w:ascii="David" w:hAnsi="David" w:cs="David"/>
                <w:rtl/>
              </w:rPr>
              <w:t>חתימה וחותמת מורשה החתימה</w:t>
            </w:r>
          </w:p>
        </w:tc>
      </w:tr>
      <w:tr w:rsidR="003B2091" w:rsidRPr="00C80430" w14:paraId="722D51E2" w14:textId="77777777" w:rsidTr="00F85074">
        <w:trPr>
          <w:trHeight w:val="567"/>
          <w:jc w:val="center"/>
        </w:trPr>
        <w:tc>
          <w:tcPr>
            <w:tcW w:w="2212" w:type="dxa"/>
            <w:tcBorders>
              <w:bottom w:val="single" w:sz="4" w:space="0" w:color="auto"/>
            </w:tcBorders>
          </w:tcPr>
          <w:p w14:paraId="70F4C789" w14:textId="77777777" w:rsidR="003B2091" w:rsidRPr="00C80430" w:rsidRDefault="003B2091" w:rsidP="00BA6832">
            <w:pPr>
              <w:spacing w:line="360" w:lineRule="auto"/>
              <w:jc w:val="center"/>
              <w:rPr>
                <w:rFonts w:ascii="David" w:hAnsi="David" w:cs="David"/>
                <w:rtl/>
              </w:rPr>
            </w:pPr>
          </w:p>
        </w:tc>
        <w:tc>
          <w:tcPr>
            <w:tcW w:w="441" w:type="dxa"/>
          </w:tcPr>
          <w:p w14:paraId="7997B406" w14:textId="77777777" w:rsidR="003B2091" w:rsidRPr="00C80430" w:rsidRDefault="003B2091" w:rsidP="00BA6832">
            <w:pPr>
              <w:spacing w:line="360" w:lineRule="auto"/>
              <w:jc w:val="center"/>
              <w:rPr>
                <w:rFonts w:ascii="David" w:hAnsi="David" w:cs="David"/>
                <w:rtl/>
              </w:rPr>
            </w:pPr>
          </w:p>
        </w:tc>
        <w:tc>
          <w:tcPr>
            <w:tcW w:w="2979" w:type="dxa"/>
            <w:tcBorders>
              <w:bottom w:val="single" w:sz="4" w:space="0" w:color="auto"/>
            </w:tcBorders>
            <w:vAlign w:val="center"/>
          </w:tcPr>
          <w:p w14:paraId="4BE241B1" w14:textId="77777777" w:rsidR="003B2091" w:rsidRPr="00C80430" w:rsidRDefault="003B2091" w:rsidP="00BA6832">
            <w:pPr>
              <w:spacing w:line="360" w:lineRule="auto"/>
              <w:jc w:val="center"/>
              <w:rPr>
                <w:rFonts w:ascii="David" w:hAnsi="David" w:cs="David"/>
                <w:rtl/>
              </w:rPr>
            </w:pPr>
          </w:p>
        </w:tc>
        <w:tc>
          <w:tcPr>
            <w:tcW w:w="441" w:type="dxa"/>
            <w:vAlign w:val="center"/>
          </w:tcPr>
          <w:p w14:paraId="41FEF25A" w14:textId="77777777" w:rsidR="003B2091" w:rsidRPr="00C80430" w:rsidRDefault="003B2091" w:rsidP="00BA6832">
            <w:pPr>
              <w:spacing w:line="360" w:lineRule="auto"/>
              <w:jc w:val="center"/>
              <w:rPr>
                <w:rFonts w:ascii="David" w:hAnsi="David" w:cs="David"/>
                <w:rtl/>
              </w:rPr>
            </w:pPr>
          </w:p>
        </w:tc>
        <w:tc>
          <w:tcPr>
            <w:tcW w:w="2997" w:type="dxa"/>
            <w:tcBorders>
              <w:bottom w:val="single" w:sz="4" w:space="0" w:color="auto"/>
            </w:tcBorders>
            <w:vAlign w:val="center"/>
          </w:tcPr>
          <w:p w14:paraId="6CA4325F" w14:textId="77777777" w:rsidR="003B2091" w:rsidRPr="00C80430" w:rsidRDefault="003B2091" w:rsidP="00BA6832">
            <w:pPr>
              <w:spacing w:line="360" w:lineRule="auto"/>
              <w:jc w:val="center"/>
              <w:rPr>
                <w:rFonts w:ascii="David" w:hAnsi="David" w:cs="David"/>
                <w:rtl/>
              </w:rPr>
            </w:pPr>
          </w:p>
        </w:tc>
      </w:tr>
      <w:tr w:rsidR="003B2091" w:rsidRPr="00C80430" w14:paraId="0D482F75" w14:textId="77777777" w:rsidTr="00320491">
        <w:trPr>
          <w:trHeight w:val="624"/>
          <w:jc w:val="center"/>
        </w:trPr>
        <w:tc>
          <w:tcPr>
            <w:tcW w:w="2212" w:type="dxa"/>
            <w:tcBorders>
              <w:top w:val="single" w:sz="4" w:space="0" w:color="auto"/>
            </w:tcBorders>
          </w:tcPr>
          <w:p w14:paraId="4FAB302E" w14:textId="77777777" w:rsidR="003B2091" w:rsidRPr="00C80430" w:rsidRDefault="003B2091" w:rsidP="00320491">
            <w:pPr>
              <w:jc w:val="center"/>
              <w:rPr>
                <w:rFonts w:ascii="David" w:hAnsi="David" w:cs="David"/>
                <w:rtl/>
              </w:rPr>
            </w:pPr>
            <w:r w:rsidRPr="00C80430">
              <w:rPr>
                <w:rFonts w:ascii="David" w:hAnsi="David" w:cs="David"/>
                <w:rtl/>
              </w:rPr>
              <w:t>תאריך</w:t>
            </w:r>
          </w:p>
        </w:tc>
        <w:tc>
          <w:tcPr>
            <w:tcW w:w="441" w:type="dxa"/>
          </w:tcPr>
          <w:p w14:paraId="75642FE5" w14:textId="77777777" w:rsidR="003B2091" w:rsidRPr="00C80430" w:rsidRDefault="003B2091" w:rsidP="00320491">
            <w:pPr>
              <w:jc w:val="center"/>
              <w:rPr>
                <w:rFonts w:ascii="David" w:hAnsi="David" w:cs="David"/>
                <w:rtl/>
              </w:rPr>
            </w:pPr>
          </w:p>
        </w:tc>
        <w:tc>
          <w:tcPr>
            <w:tcW w:w="2979" w:type="dxa"/>
            <w:tcBorders>
              <w:top w:val="single" w:sz="4" w:space="0" w:color="auto"/>
            </w:tcBorders>
            <w:vAlign w:val="center"/>
          </w:tcPr>
          <w:p w14:paraId="1F8E6692" w14:textId="77777777" w:rsidR="003B2091" w:rsidRPr="00C80430" w:rsidRDefault="003B2091" w:rsidP="00320491">
            <w:pPr>
              <w:jc w:val="center"/>
              <w:rPr>
                <w:rFonts w:ascii="David" w:hAnsi="David" w:cs="David"/>
                <w:rtl/>
              </w:rPr>
            </w:pPr>
            <w:r w:rsidRPr="00C80430">
              <w:rPr>
                <w:rFonts w:ascii="David" w:hAnsi="David" w:cs="David"/>
                <w:rtl/>
              </w:rPr>
              <w:t>שם מלא</w:t>
            </w:r>
          </w:p>
        </w:tc>
        <w:tc>
          <w:tcPr>
            <w:tcW w:w="441" w:type="dxa"/>
            <w:vAlign w:val="center"/>
          </w:tcPr>
          <w:p w14:paraId="3501A49D" w14:textId="77777777" w:rsidR="003B2091" w:rsidRPr="00C80430" w:rsidRDefault="003B2091" w:rsidP="00320491">
            <w:pPr>
              <w:jc w:val="center"/>
              <w:rPr>
                <w:rFonts w:ascii="David" w:hAnsi="David" w:cs="David"/>
                <w:rtl/>
              </w:rPr>
            </w:pPr>
          </w:p>
        </w:tc>
        <w:tc>
          <w:tcPr>
            <w:tcW w:w="2997" w:type="dxa"/>
            <w:tcBorders>
              <w:top w:val="single" w:sz="4" w:space="0" w:color="auto"/>
            </w:tcBorders>
            <w:vAlign w:val="center"/>
          </w:tcPr>
          <w:p w14:paraId="1B14F002" w14:textId="77777777" w:rsidR="003B2091" w:rsidRPr="00C80430" w:rsidRDefault="003B2091" w:rsidP="00320491">
            <w:pPr>
              <w:jc w:val="center"/>
              <w:rPr>
                <w:rFonts w:ascii="David" w:hAnsi="David" w:cs="David"/>
                <w:rtl/>
              </w:rPr>
            </w:pPr>
            <w:r w:rsidRPr="00C80430">
              <w:rPr>
                <w:rFonts w:ascii="David" w:hAnsi="David" w:cs="David"/>
                <w:rtl/>
              </w:rPr>
              <w:t>חתימה וחותמת מורשה החתימה</w:t>
            </w:r>
          </w:p>
        </w:tc>
      </w:tr>
    </w:tbl>
    <w:p w14:paraId="371F6C71" w14:textId="77777777" w:rsidR="00A152E4" w:rsidRPr="00C80430" w:rsidRDefault="00A152E4" w:rsidP="00D8610E">
      <w:pPr>
        <w:pStyle w:val="2-"/>
        <w:spacing w:before="240"/>
        <w:rPr>
          <w:rtl/>
        </w:rPr>
      </w:pPr>
      <w:bookmarkStart w:id="142" w:name="_Toc47439848"/>
      <w:bookmarkEnd w:id="140"/>
      <w:r w:rsidRPr="00C80430">
        <w:rPr>
          <w:rtl/>
        </w:rPr>
        <w:t>אישור עו"ד</w:t>
      </w:r>
      <w:bookmarkEnd w:id="142"/>
    </w:p>
    <w:p w14:paraId="4B8FFB26" w14:textId="77777777" w:rsidR="00A152E4" w:rsidRPr="00C80430" w:rsidRDefault="00A152E4" w:rsidP="00CE6345">
      <w:pPr>
        <w:pStyle w:val="2-0"/>
        <w:numPr>
          <w:ilvl w:val="0"/>
          <w:numId w:val="0"/>
        </w:numPr>
        <w:ind w:left="709"/>
        <w:rPr>
          <w:rtl/>
        </w:rPr>
      </w:pPr>
      <w:r w:rsidRPr="00C80430">
        <w:rPr>
          <w:rtl/>
        </w:rPr>
        <w:t>אני הח"מ ____________</w:t>
      </w:r>
      <w:r w:rsidR="006B00B4" w:rsidRPr="00C80430">
        <w:rPr>
          <w:rtl/>
        </w:rPr>
        <w:t>_____</w:t>
      </w:r>
      <w:r w:rsidRPr="00C80430">
        <w:rPr>
          <w:rtl/>
        </w:rPr>
        <w:t xml:space="preserve">_________, עו"ד מאשר/ת כי החתומים לעיל </w:t>
      </w:r>
      <w:r w:rsidR="000A3B1D" w:rsidRPr="00C80430">
        <w:rPr>
          <w:rtl/>
        </w:rPr>
        <w:t xml:space="preserve">ביחד/לחוד </w:t>
      </w:r>
      <w:r w:rsidRPr="00C80430">
        <w:rPr>
          <w:rtl/>
        </w:rPr>
        <w:t>על ההצעה במכרז, הם מורשי החתימה כדין עבור המציע</w:t>
      </w:r>
      <w:r w:rsidR="004E2BD7" w:rsidRPr="00C80430">
        <w:rPr>
          <w:rtl/>
        </w:rPr>
        <w:t xml:space="preserve"> </w:t>
      </w:r>
      <w:r w:rsidRPr="00C80430">
        <w:rPr>
          <w:rtl/>
        </w:rPr>
        <w:t>___</w:t>
      </w:r>
      <w:r w:rsidR="006B00B4" w:rsidRPr="00C80430">
        <w:rPr>
          <w:rtl/>
        </w:rPr>
        <w:t>_______________</w:t>
      </w:r>
      <w:r w:rsidRPr="00C80430">
        <w:rPr>
          <w:rtl/>
        </w:rPr>
        <w:t>_______ למכרז זה.</w:t>
      </w:r>
    </w:p>
    <w:tbl>
      <w:tblPr>
        <w:bidiVisual/>
        <w:tblW w:w="0" w:type="auto"/>
        <w:jc w:val="center"/>
        <w:tblLook w:val="04A0" w:firstRow="1" w:lastRow="0" w:firstColumn="1" w:lastColumn="0" w:noHBand="0" w:noVBand="1"/>
      </w:tblPr>
      <w:tblGrid>
        <w:gridCol w:w="2210"/>
        <w:gridCol w:w="441"/>
        <w:gridCol w:w="2986"/>
        <w:gridCol w:w="441"/>
        <w:gridCol w:w="2992"/>
      </w:tblGrid>
      <w:tr w:rsidR="00D92D7E" w:rsidRPr="00C80430" w14:paraId="4E137EA2" w14:textId="77777777" w:rsidTr="00FA7EA9">
        <w:trPr>
          <w:trHeight w:val="737"/>
          <w:jc w:val="center"/>
        </w:trPr>
        <w:tc>
          <w:tcPr>
            <w:tcW w:w="2296" w:type="dxa"/>
            <w:tcBorders>
              <w:bottom w:val="single" w:sz="4" w:space="0" w:color="auto"/>
            </w:tcBorders>
          </w:tcPr>
          <w:p w14:paraId="6DA2C14F" w14:textId="77777777" w:rsidR="00D92D7E" w:rsidRPr="00C80430" w:rsidRDefault="00D92D7E" w:rsidP="00BA6832">
            <w:pPr>
              <w:spacing w:line="360" w:lineRule="auto"/>
              <w:jc w:val="center"/>
              <w:rPr>
                <w:rFonts w:ascii="David" w:hAnsi="David" w:cs="David"/>
                <w:rtl/>
              </w:rPr>
            </w:pPr>
            <w:bookmarkStart w:id="143" w:name="_Toc515804568"/>
            <w:bookmarkStart w:id="144" w:name="_Toc519073596"/>
            <w:bookmarkStart w:id="145" w:name="_Toc519073942"/>
          </w:p>
        </w:tc>
        <w:tc>
          <w:tcPr>
            <w:tcW w:w="454" w:type="dxa"/>
          </w:tcPr>
          <w:p w14:paraId="17DEF21B" w14:textId="77777777" w:rsidR="00D92D7E" w:rsidRPr="00C80430" w:rsidRDefault="00D92D7E" w:rsidP="00BA6832">
            <w:pPr>
              <w:spacing w:line="360" w:lineRule="auto"/>
              <w:jc w:val="center"/>
              <w:rPr>
                <w:rFonts w:ascii="David" w:hAnsi="David" w:cs="David"/>
                <w:rtl/>
              </w:rPr>
            </w:pPr>
          </w:p>
        </w:tc>
        <w:tc>
          <w:tcPr>
            <w:tcW w:w="3119" w:type="dxa"/>
            <w:tcBorders>
              <w:bottom w:val="single" w:sz="4" w:space="0" w:color="auto"/>
            </w:tcBorders>
            <w:vAlign w:val="center"/>
          </w:tcPr>
          <w:p w14:paraId="5EFAB9C4" w14:textId="77777777" w:rsidR="00D92D7E" w:rsidRPr="00C80430" w:rsidRDefault="00D92D7E" w:rsidP="00BA6832">
            <w:pPr>
              <w:spacing w:line="360" w:lineRule="auto"/>
              <w:jc w:val="center"/>
              <w:rPr>
                <w:rFonts w:ascii="David" w:hAnsi="David" w:cs="David"/>
                <w:rtl/>
              </w:rPr>
            </w:pPr>
          </w:p>
        </w:tc>
        <w:tc>
          <w:tcPr>
            <w:tcW w:w="454" w:type="dxa"/>
            <w:vAlign w:val="center"/>
          </w:tcPr>
          <w:p w14:paraId="53B58ABD" w14:textId="77777777" w:rsidR="00D92D7E" w:rsidRPr="00C80430" w:rsidRDefault="00D92D7E" w:rsidP="00BA6832">
            <w:pPr>
              <w:spacing w:line="360" w:lineRule="auto"/>
              <w:jc w:val="center"/>
              <w:rPr>
                <w:rFonts w:ascii="David" w:hAnsi="David" w:cs="David"/>
                <w:rtl/>
              </w:rPr>
            </w:pPr>
          </w:p>
        </w:tc>
        <w:tc>
          <w:tcPr>
            <w:tcW w:w="3117" w:type="dxa"/>
            <w:tcBorders>
              <w:bottom w:val="single" w:sz="4" w:space="0" w:color="auto"/>
            </w:tcBorders>
            <w:vAlign w:val="center"/>
          </w:tcPr>
          <w:p w14:paraId="76985C22" w14:textId="77777777" w:rsidR="00D92D7E" w:rsidRPr="00C80430" w:rsidRDefault="00D92D7E" w:rsidP="00BA6832">
            <w:pPr>
              <w:spacing w:line="360" w:lineRule="auto"/>
              <w:jc w:val="center"/>
              <w:rPr>
                <w:rFonts w:ascii="David" w:hAnsi="David" w:cs="David"/>
                <w:rtl/>
              </w:rPr>
            </w:pPr>
          </w:p>
        </w:tc>
      </w:tr>
      <w:tr w:rsidR="00D92D7E" w:rsidRPr="00C80430" w14:paraId="31CD1960" w14:textId="77777777" w:rsidTr="00BA6832">
        <w:trPr>
          <w:jc w:val="center"/>
        </w:trPr>
        <w:tc>
          <w:tcPr>
            <w:tcW w:w="2296" w:type="dxa"/>
            <w:tcBorders>
              <w:top w:val="single" w:sz="4" w:space="0" w:color="auto"/>
            </w:tcBorders>
          </w:tcPr>
          <w:p w14:paraId="5CEDF779" w14:textId="77777777" w:rsidR="00D92D7E" w:rsidRPr="00C80430" w:rsidRDefault="00D92D7E" w:rsidP="00BA6832">
            <w:pPr>
              <w:spacing w:line="360" w:lineRule="auto"/>
              <w:jc w:val="center"/>
              <w:rPr>
                <w:rFonts w:ascii="David" w:hAnsi="David" w:cs="David"/>
                <w:rtl/>
              </w:rPr>
            </w:pPr>
            <w:r w:rsidRPr="00C80430">
              <w:rPr>
                <w:rFonts w:ascii="David" w:hAnsi="David" w:cs="David"/>
                <w:rtl/>
              </w:rPr>
              <w:t>תאריך</w:t>
            </w:r>
          </w:p>
        </w:tc>
        <w:tc>
          <w:tcPr>
            <w:tcW w:w="454" w:type="dxa"/>
          </w:tcPr>
          <w:p w14:paraId="303BC901" w14:textId="77777777" w:rsidR="00D92D7E" w:rsidRPr="00C80430" w:rsidRDefault="00D92D7E" w:rsidP="00BA6832">
            <w:pPr>
              <w:spacing w:line="360" w:lineRule="auto"/>
              <w:jc w:val="center"/>
              <w:rPr>
                <w:rFonts w:ascii="David" w:hAnsi="David" w:cs="David"/>
                <w:rtl/>
              </w:rPr>
            </w:pPr>
          </w:p>
        </w:tc>
        <w:tc>
          <w:tcPr>
            <w:tcW w:w="3119" w:type="dxa"/>
            <w:tcBorders>
              <w:top w:val="single" w:sz="4" w:space="0" w:color="auto"/>
            </w:tcBorders>
            <w:vAlign w:val="center"/>
          </w:tcPr>
          <w:p w14:paraId="009B025C" w14:textId="77777777" w:rsidR="00D92D7E" w:rsidRPr="00C80430" w:rsidRDefault="00D92D7E" w:rsidP="00BA6832">
            <w:pPr>
              <w:spacing w:line="360" w:lineRule="auto"/>
              <w:jc w:val="center"/>
              <w:rPr>
                <w:rFonts w:ascii="David" w:hAnsi="David" w:cs="David"/>
                <w:rtl/>
              </w:rPr>
            </w:pPr>
            <w:r w:rsidRPr="00C80430">
              <w:rPr>
                <w:rFonts w:ascii="David" w:hAnsi="David" w:cs="David"/>
                <w:rtl/>
              </w:rPr>
              <w:t>מספר רישיון</w:t>
            </w:r>
          </w:p>
        </w:tc>
        <w:tc>
          <w:tcPr>
            <w:tcW w:w="454" w:type="dxa"/>
            <w:vAlign w:val="center"/>
          </w:tcPr>
          <w:p w14:paraId="55B6327A" w14:textId="77777777" w:rsidR="00D92D7E" w:rsidRPr="00C80430" w:rsidRDefault="00D92D7E" w:rsidP="00BA6832">
            <w:pPr>
              <w:spacing w:line="360" w:lineRule="auto"/>
              <w:jc w:val="center"/>
              <w:rPr>
                <w:rFonts w:ascii="David" w:hAnsi="David" w:cs="David"/>
                <w:rtl/>
              </w:rPr>
            </w:pPr>
          </w:p>
        </w:tc>
        <w:tc>
          <w:tcPr>
            <w:tcW w:w="3117" w:type="dxa"/>
            <w:tcBorders>
              <w:top w:val="single" w:sz="4" w:space="0" w:color="auto"/>
            </w:tcBorders>
            <w:vAlign w:val="center"/>
          </w:tcPr>
          <w:p w14:paraId="49BB4EDC" w14:textId="77777777" w:rsidR="00D92D7E" w:rsidRPr="00C80430" w:rsidRDefault="00D92D7E" w:rsidP="00BA6832">
            <w:pPr>
              <w:spacing w:line="360" w:lineRule="auto"/>
              <w:jc w:val="center"/>
              <w:rPr>
                <w:rFonts w:ascii="David" w:hAnsi="David" w:cs="David"/>
                <w:rtl/>
              </w:rPr>
            </w:pPr>
            <w:r w:rsidRPr="00C80430">
              <w:rPr>
                <w:rFonts w:ascii="David" w:hAnsi="David" w:cs="David"/>
                <w:rtl/>
              </w:rPr>
              <w:t>חתימה וחותמת</w:t>
            </w:r>
          </w:p>
        </w:tc>
      </w:tr>
    </w:tbl>
    <w:p w14:paraId="2AF150F9" w14:textId="77777777" w:rsidR="003F40A2" w:rsidRPr="00C80430" w:rsidRDefault="008D4F5B" w:rsidP="00B26A8F">
      <w:pPr>
        <w:pStyle w:val="1-"/>
        <w:numPr>
          <w:ilvl w:val="0"/>
          <w:numId w:val="0"/>
        </w:numPr>
        <w:ind w:left="357"/>
        <w:rPr>
          <w:rtl/>
        </w:rPr>
      </w:pPr>
      <w:bookmarkStart w:id="146" w:name="פרק_2_נספח_3"/>
      <w:bookmarkStart w:id="147" w:name="_Toc47439849"/>
      <w:bookmarkEnd w:id="146"/>
      <w:r w:rsidRPr="00C80430">
        <w:rPr>
          <w:rtl/>
        </w:rPr>
        <w:lastRenderedPageBreak/>
        <w:t>נספח</w:t>
      </w:r>
      <w:r w:rsidR="000279AA" w:rsidRPr="00C80430">
        <w:rPr>
          <w:rtl/>
        </w:rPr>
        <w:t xml:space="preserve"> 3 </w:t>
      </w:r>
      <w:r w:rsidR="00890EE5" w:rsidRPr="00C80430">
        <w:rPr>
          <w:rtl/>
        </w:rPr>
        <w:t xml:space="preserve">לחוברת ההצעה </w:t>
      </w:r>
      <w:r w:rsidR="00CF7C75" w:rsidRPr="00C80430">
        <w:rPr>
          <w:rtl/>
        </w:rPr>
        <w:t>–</w:t>
      </w:r>
      <w:r w:rsidRPr="00C80430">
        <w:rPr>
          <w:rtl/>
        </w:rPr>
        <w:t xml:space="preserve"> </w:t>
      </w:r>
      <w:r w:rsidR="000279AA" w:rsidRPr="00C80430">
        <w:rPr>
          <w:rtl/>
        </w:rPr>
        <w:t>אישור רו"ח</w:t>
      </w:r>
      <w:bookmarkEnd w:id="147"/>
    </w:p>
    <w:p w14:paraId="06BC337B" w14:textId="77777777" w:rsidR="003F40A2" w:rsidRPr="00C80430" w:rsidRDefault="003F40A2" w:rsidP="003F40A2">
      <w:pPr>
        <w:spacing w:line="360" w:lineRule="auto"/>
        <w:jc w:val="center"/>
        <w:rPr>
          <w:rFonts w:ascii="David" w:hAnsi="David" w:cs="David"/>
          <w:b/>
          <w:bCs/>
          <w:sz w:val="28"/>
          <w:szCs w:val="28"/>
          <w:rtl/>
        </w:rPr>
      </w:pPr>
      <w:r w:rsidRPr="00C80430">
        <w:rPr>
          <w:rFonts w:ascii="David" w:hAnsi="David" w:cs="David"/>
          <w:b/>
          <w:bCs/>
          <w:sz w:val="28"/>
          <w:szCs w:val="28"/>
          <w:bdr w:val="single" w:sz="4" w:space="0" w:color="auto"/>
          <w:shd w:val="clear" w:color="auto" w:fill="FFFF00"/>
          <w:rtl/>
        </w:rPr>
        <w:t>יודפס על נייר לוגו של רואה החשבון ויוגש במסמך מקור</w:t>
      </w:r>
    </w:p>
    <w:p w14:paraId="7D0FB30C" w14:textId="77777777" w:rsidR="00B26A8F" w:rsidRPr="00C80430" w:rsidRDefault="00B26A8F" w:rsidP="003F40A2">
      <w:pPr>
        <w:spacing w:after="120" w:line="360" w:lineRule="auto"/>
        <w:rPr>
          <w:rFonts w:ascii="David" w:hAnsi="David" w:cs="David"/>
          <w:b/>
          <w:bCs/>
          <w:rtl/>
        </w:rPr>
      </w:pPr>
      <w:r w:rsidRPr="00C80430">
        <w:rPr>
          <w:rFonts w:ascii="David" w:hAnsi="David" w:cs="David"/>
          <w:b/>
          <w:bCs/>
          <w:rtl/>
        </w:rPr>
        <w:t>לכבוד: _____________________________________________</w:t>
      </w:r>
    </w:p>
    <w:p w14:paraId="5E54CA7E" w14:textId="77777777" w:rsidR="00B26A8F" w:rsidRPr="00C80430" w:rsidRDefault="00B26A8F" w:rsidP="00753FE2">
      <w:pPr>
        <w:pStyle w:val="PlainText"/>
        <w:numPr>
          <w:ilvl w:val="0"/>
          <w:numId w:val="120"/>
        </w:numPr>
        <w:rPr>
          <w:rFonts w:ascii="David" w:hAnsi="David" w:cs="David"/>
          <w:bCs/>
          <w:snapToGrid/>
          <w:sz w:val="24"/>
          <w:szCs w:val="24"/>
          <w:u w:val="single"/>
          <w:rtl/>
          <w:lang w:eastAsia="en-US"/>
        </w:rPr>
      </w:pPr>
      <w:r w:rsidRPr="00C80430">
        <w:rPr>
          <w:rFonts w:ascii="David" w:hAnsi="David" w:cs="David"/>
          <w:bCs/>
          <w:snapToGrid/>
          <w:sz w:val="24"/>
          <w:szCs w:val="24"/>
          <w:u w:val="single"/>
          <w:rtl/>
          <w:lang w:eastAsia="en-US"/>
        </w:rPr>
        <w:t xml:space="preserve">חוות דעת רואה חשבון על אודות מידע ממערכת הכספים של המציע לכל אחת מהשנים שנסתיימו ביום </w:t>
      </w:r>
      <w:r w:rsidRPr="00C80430">
        <w:rPr>
          <w:rFonts w:ascii="David" w:hAnsi="David" w:cs="David"/>
          <w:bCs/>
          <w:sz w:val="24"/>
          <w:szCs w:val="24"/>
          <w:u w:val="single"/>
          <w:rtl/>
        </w:rPr>
        <w:t>31.12.201</w:t>
      </w:r>
      <w:r w:rsidR="00753FE2" w:rsidRPr="00C80430">
        <w:rPr>
          <w:rFonts w:ascii="David" w:hAnsi="David" w:cs="David"/>
          <w:bCs/>
          <w:sz w:val="24"/>
          <w:szCs w:val="24"/>
          <w:u w:val="single"/>
          <w:rtl/>
        </w:rPr>
        <w:t>7</w:t>
      </w:r>
      <w:r w:rsidRPr="00C80430">
        <w:rPr>
          <w:rFonts w:ascii="David" w:hAnsi="David" w:cs="David"/>
          <w:bCs/>
          <w:sz w:val="24"/>
          <w:szCs w:val="24"/>
          <w:u w:val="single"/>
          <w:rtl/>
        </w:rPr>
        <w:t>, 31.12.201</w:t>
      </w:r>
      <w:r w:rsidR="00753FE2" w:rsidRPr="00C80430">
        <w:rPr>
          <w:rFonts w:ascii="David" w:hAnsi="David" w:cs="David"/>
          <w:bCs/>
          <w:snapToGrid/>
          <w:sz w:val="24"/>
          <w:szCs w:val="24"/>
          <w:u w:val="single"/>
          <w:rtl/>
          <w:lang w:eastAsia="en-US"/>
        </w:rPr>
        <w:t>8</w:t>
      </w:r>
      <w:r w:rsidRPr="00C80430">
        <w:rPr>
          <w:rFonts w:ascii="David" w:hAnsi="David" w:cs="David"/>
          <w:bCs/>
          <w:snapToGrid/>
          <w:sz w:val="24"/>
          <w:szCs w:val="24"/>
          <w:u w:val="single"/>
          <w:rtl/>
          <w:lang w:eastAsia="en-US"/>
        </w:rPr>
        <w:t xml:space="preserve"> ו-31.12.201</w:t>
      </w:r>
      <w:r w:rsidR="00753FE2" w:rsidRPr="00C80430">
        <w:rPr>
          <w:rFonts w:ascii="David" w:hAnsi="David" w:cs="David"/>
          <w:bCs/>
          <w:snapToGrid/>
          <w:sz w:val="24"/>
          <w:szCs w:val="24"/>
          <w:u w:val="single"/>
          <w:rtl/>
          <w:lang w:eastAsia="en-US"/>
        </w:rPr>
        <w:t>9</w:t>
      </w:r>
      <w:r w:rsidRPr="00C80430">
        <w:rPr>
          <w:rFonts w:ascii="David" w:hAnsi="David" w:cs="David"/>
          <w:bCs/>
          <w:snapToGrid/>
          <w:sz w:val="24"/>
          <w:szCs w:val="24"/>
          <w:u w:val="single"/>
          <w:rtl/>
          <w:lang w:eastAsia="en-US"/>
        </w:rPr>
        <w:t>.</w:t>
      </w:r>
    </w:p>
    <w:p w14:paraId="75E93CC8" w14:textId="77777777" w:rsidR="00B26A8F" w:rsidRPr="00C80430" w:rsidRDefault="00B26A8F" w:rsidP="00B26A8F">
      <w:pPr>
        <w:pStyle w:val="PlainText"/>
        <w:rPr>
          <w:rFonts w:ascii="David" w:hAnsi="David" w:cs="David"/>
          <w:b/>
          <w:snapToGrid/>
          <w:sz w:val="24"/>
          <w:szCs w:val="24"/>
          <w:rtl/>
          <w:lang w:eastAsia="en-US"/>
        </w:rPr>
      </w:pPr>
    </w:p>
    <w:p w14:paraId="0FCDABE9" w14:textId="77777777" w:rsidR="00B26A8F" w:rsidRPr="00C80430" w:rsidRDefault="00B26A8F" w:rsidP="0084505D">
      <w:pPr>
        <w:pStyle w:val="PlainText"/>
        <w:rPr>
          <w:rFonts w:ascii="David" w:hAnsi="David" w:cs="David"/>
          <w:b/>
          <w:snapToGrid/>
          <w:sz w:val="24"/>
          <w:szCs w:val="24"/>
          <w:rtl/>
          <w:lang w:eastAsia="en-US"/>
        </w:rPr>
      </w:pPr>
      <w:r w:rsidRPr="00C80430">
        <w:rPr>
          <w:rFonts w:ascii="David" w:hAnsi="David" w:cs="David"/>
          <w:b/>
          <w:snapToGrid/>
          <w:sz w:val="24"/>
          <w:szCs w:val="24"/>
          <w:rtl/>
          <w:lang w:eastAsia="en-US"/>
        </w:rPr>
        <w:t>אנו משרד רו"ח _____________________________, רואי החשבון המבקר של _______________________________________________ (להלן: "</w:t>
      </w:r>
      <w:r w:rsidRPr="00C80430">
        <w:rPr>
          <w:rFonts w:ascii="David" w:hAnsi="David" w:cs="David"/>
          <w:bCs/>
          <w:snapToGrid/>
          <w:sz w:val="24"/>
          <w:szCs w:val="24"/>
          <w:rtl/>
          <w:lang w:eastAsia="en-US"/>
        </w:rPr>
        <w:t>המציע</w:t>
      </w:r>
      <w:r w:rsidRPr="00C80430">
        <w:rPr>
          <w:rFonts w:ascii="David" w:hAnsi="David" w:cs="David"/>
          <w:b/>
          <w:snapToGrid/>
          <w:sz w:val="24"/>
          <w:szCs w:val="24"/>
          <w:rtl/>
          <w:lang w:eastAsia="en-US"/>
        </w:rPr>
        <w:t>") (החברה המגישה הצעה ל</w:t>
      </w:r>
      <w:r w:rsidR="00753FE2" w:rsidRPr="00C80430">
        <w:rPr>
          <w:rFonts w:ascii="David" w:hAnsi="David" w:cs="David"/>
          <w:b/>
          <w:snapToGrid/>
          <w:sz w:val="24"/>
          <w:szCs w:val="24"/>
          <w:rtl/>
          <w:lang w:eastAsia="en-US"/>
        </w:rPr>
        <w:t>מכרז מרכזי 3-2020</w:t>
      </w:r>
      <w:r w:rsidR="0084505D" w:rsidRPr="00C80430">
        <w:rPr>
          <w:rFonts w:ascii="David" w:hAnsi="David" w:cs="David"/>
          <w:b/>
          <w:snapToGrid/>
          <w:sz w:val="24"/>
          <w:szCs w:val="24"/>
          <w:rtl/>
          <w:lang w:eastAsia="en-US"/>
        </w:rPr>
        <w:t xml:space="preserve"> </w:t>
      </w:r>
      <w:r w:rsidR="00753FE2" w:rsidRPr="00C80430">
        <w:rPr>
          <w:rFonts w:ascii="David" w:hAnsi="David" w:cs="David"/>
          <w:b/>
          <w:snapToGrid/>
          <w:sz w:val="24"/>
          <w:szCs w:val="24"/>
          <w:rtl/>
          <w:lang w:eastAsia="en-US"/>
        </w:rPr>
        <w:t>לרכישה, אספקה והתקנת ציוד תקשורת פסיבי</w:t>
      </w:r>
      <w:r w:rsidRPr="00C80430">
        <w:rPr>
          <w:rFonts w:ascii="David" w:hAnsi="David" w:cs="David"/>
          <w:b/>
          <w:snapToGrid/>
          <w:sz w:val="24"/>
          <w:szCs w:val="24"/>
          <w:rtl/>
          <w:lang w:eastAsia="en-US"/>
        </w:rPr>
        <w:t>), מאשר/ת כי ביקרנו את ההצהרה של המציע בדבר הנתונים הנדרשים בפרק 2 למסמכי המכרז (בהת</w:t>
      </w:r>
      <w:r w:rsidR="0084505D" w:rsidRPr="00C80430">
        <w:rPr>
          <w:rFonts w:ascii="David" w:hAnsi="David" w:cs="David"/>
          <w:b/>
          <w:snapToGrid/>
          <w:sz w:val="24"/>
          <w:szCs w:val="24"/>
          <w:rtl/>
          <w:lang w:eastAsia="en-US"/>
        </w:rPr>
        <w:t xml:space="preserve">אם לדרישות המכרז) הכלולה בהצעה למכרז מרכזי 3-2020 לרכישה, אספקה והתקנת ציוד תקשורת פסיבי </w:t>
      </w:r>
      <w:r w:rsidRPr="00C80430">
        <w:rPr>
          <w:rFonts w:ascii="David" w:hAnsi="David" w:cs="David"/>
          <w:b/>
          <w:snapToGrid/>
          <w:sz w:val="24"/>
          <w:szCs w:val="24"/>
          <w:rtl/>
          <w:lang w:eastAsia="en-US"/>
        </w:rPr>
        <w:t>של המציע, המתייחסת לתאריכים המצוינים בכותרת (</w:t>
      </w:r>
      <w:r w:rsidRPr="00C80430">
        <w:rPr>
          <w:rFonts w:ascii="David" w:hAnsi="David" w:cs="David"/>
          <w:bCs/>
          <w:sz w:val="24"/>
          <w:szCs w:val="24"/>
          <w:rtl/>
        </w:rPr>
        <w:t>לחילופין</w:t>
      </w:r>
      <w:r w:rsidRPr="00C80430">
        <w:rPr>
          <w:rFonts w:ascii="David" w:hAnsi="David" w:cs="David"/>
          <w:b/>
          <w:snapToGrid/>
          <w:sz w:val="24"/>
          <w:szCs w:val="24"/>
          <w:rtl/>
          <w:lang w:eastAsia="en-US"/>
        </w:rPr>
        <w:t xml:space="preserve">: לימים </w:t>
      </w:r>
      <w:r w:rsidRPr="00C80430">
        <w:rPr>
          <w:rFonts w:ascii="David" w:hAnsi="David" w:cs="David"/>
          <w:b/>
          <w:rtl/>
        </w:rPr>
        <w:t>_______, ________ ו-________)</w:t>
      </w:r>
      <w:r w:rsidRPr="00C80430">
        <w:rPr>
          <w:rFonts w:ascii="David" w:hAnsi="David" w:cs="David"/>
          <w:b/>
          <w:snapToGrid/>
          <w:sz w:val="24"/>
          <w:szCs w:val="24"/>
          <w:rtl/>
          <w:lang w:eastAsia="en-US"/>
        </w:rPr>
        <w:t xml:space="preserve">, המצורפת בזאת ומסומנת בחותמת משרדנו לשם זיהוי בלבד. </w:t>
      </w:r>
    </w:p>
    <w:p w14:paraId="6048C8CF" w14:textId="77777777" w:rsidR="00B26A8F" w:rsidRPr="00C80430" w:rsidRDefault="00B26A8F" w:rsidP="00B26A8F">
      <w:pPr>
        <w:pStyle w:val="PlainText"/>
        <w:rPr>
          <w:rFonts w:ascii="David" w:hAnsi="David" w:cs="David"/>
          <w:b/>
          <w:snapToGrid/>
          <w:sz w:val="24"/>
          <w:szCs w:val="24"/>
          <w:rtl/>
          <w:lang w:eastAsia="en-US"/>
        </w:rPr>
      </w:pPr>
      <w:r w:rsidRPr="00C80430">
        <w:rPr>
          <w:rFonts w:ascii="David" w:hAnsi="David" w:cs="David"/>
          <w:b/>
          <w:snapToGrid/>
          <w:sz w:val="24"/>
          <w:szCs w:val="24"/>
          <w:rtl/>
          <w:lang w:eastAsia="en-US"/>
        </w:rPr>
        <w:t>הצהרה זו הינה באחריות ההנהלה של המציע. אחריותנו היא לחוות דעה על ההצהרה בהתבסס על ביקורתנו.</w:t>
      </w:r>
    </w:p>
    <w:p w14:paraId="634C8BC2" w14:textId="77777777" w:rsidR="00B26A8F" w:rsidRPr="00C80430" w:rsidRDefault="00B26A8F" w:rsidP="00B26A8F">
      <w:pPr>
        <w:pStyle w:val="PlainText"/>
        <w:rPr>
          <w:rFonts w:ascii="David" w:hAnsi="David" w:cs="David"/>
          <w:b/>
          <w:snapToGrid/>
          <w:sz w:val="24"/>
          <w:szCs w:val="24"/>
          <w:rtl/>
          <w:lang w:eastAsia="en-US"/>
        </w:rPr>
      </w:pPr>
      <w:r w:rsidRPr="00C80430">
        <w:rPr>
          <w:rFonts w:ascii="David" w:hAnsi="David" w:cs="David"/>
          <w:b/>
          <w:snapToGrid/>
          <w:sz w:val="24"/>
          <w:szCs w:val="24"/>
          <w:rtl/>
          <w:lang w:eastAsia="en-US"/>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0A9A7429" w14:textId="77777777" w:rsidR="00B26A8F" w:rsidRPr="00C80430" w:rsidRDefault="00B26A8F" w:rsidP="00B26A8F">
      <w:pPr>
        <w:pStyle w:val="PlainText"/>
        <w:rPr>
          <w:rFonts w:ascii="David" w:hAnsi="David" w:cs="David"/>
          <w:b/>
          <w:snapToGrid/>
          <w:sz w:val="24"/>
          <w:szCs w:val="24"/>
          <w:rtl/>
          <w:lang w:eastAsia="en-US"/>
        </w:rPr>
      </w:pPr>
      <w:r w:rsidRPr="00C80430">
        <w:rPr>
          <w:rFonts w:ascii="David" w:hAnsi="David" w:cs="David"/>
          <w:b/>
          <w:snapToGrid/>
          <w:sz w:val="24"/>
          <w:szCs w:val="24"/>
          <w:rtl/>
          <w:lang w:eastAsia="en-US"/>
        </w:rPr>
        <w:t>לדעתנו, הצהרת מורשה החתימה המצורפת לנספח זה להלן, משקפת באופן נאות מכל הבחינות המהותיות את המפורט בה וזאת בהתאם לרשומות עליהם התבססה.</w:t>
      </w:r>
    </w:p>
    <w:p w14:paraId="626704D6" w14:textId="77777777" w:rsidR="00B26A8F" w:rsidRPr="00C80430" w:rsidRDefault="00B26A8F" w:rsidP="00B26A8F">
      <w:pPr>
        <w:pStyle w:val="PlainText"/>
        <w:rPr>
          <w:rFonts w:ascii="David" w:hAnsi="David" w:cs="David"/>
          <w:b/>
          <w:snapToGrid/>
          <w:sz w:val="24"/>
          <w:szCs w:val="24"/>
          <w:rtl/>
          <w:lang w:eastAsia="en-US"/>
        </w:rPr>
      </w:pPr>
    </w:p>
    <w:p w14:paraId="25316B92" w14:textId="77777777" w:rsidR="00B26A8F" w:rsidRPr="00C80430" w:rsidRDefault="00B26A8F" w:rsidP="00B26A8F">
      <w:pPr>
        <w:pStyle w:val="PlainText"/>
        <w:rPr>
          <w:rFonts w:ascii="David" w:hAnsi="David" w:cs="David"/>
          <w:b/>
          <w:snapToGrid/>
          <w:sz w:val="24"/>
          <w:szCs w:val="24"/>
          <w:rtl/>
          <w:lang w:eastAsia="en-US"/>
        </w:rPr>
      </w:pPr>
    </w:p>
    <w:p w14:paraId="73F8941B" w14:textId="77777777" w:rsidR="00B26A8F" w:rsidRPr="00C80430" w:rsidRDefault="00B26A8F" w:rsidP="00B26A8F">
      <w:pPr>
        <w:pStyle w:val="PlainText"/>
        <w:ind w:right="709"/>
        <w:jc w:val="right"/>
        <w:rPr>
          <w:rFonts w:ascii="David" w:hAnsi="David" w:cs="David"/>
          <w:b/>
          <w:snapToGrid/>
          <w:sz w:val="24"/>
          <w:szCs w:val="24"/>
          <w:rtl/>
          <w:lang w:eastAsia="en-US"/>
        </w:rPr>
      </w:pPr>
      <w:r w:rsidRPr="00C80430">
        <w:rPr>
          <w:rFonts w:ascii="David" w:hAnsi="David" w:cs="David"/>
          <w:b/>
          <w:snapToGrid/>
          <w:sz w:val="24"/>
          <w:szCs w:val="24"/>
          <w:rtl/>
          <w:lang w:eastAsia="en-US"/>
        </w:rPr>
        <w:t xml:space="preserve"> בכבוד רב,</w:t>
      </w:r>
    </w:p>
    <w:p w14:paraId="2256C85F" w14:textId="77777777" w:rsidR="00B26A8F" w:rsidRPr="00C80430" w:rsidRDefault="00B26A8F" w:rsidP="00B26A8F">
      <w:pPr>
        <w:pStyle w:val="PlainText"/>
        <w:jc w:val="right"/>
        <w:rPr>
          <w:rFonts w:ascii="David" w:hAnsi="David" w:cs="David"/>
          <w:b/>
          <w:snapToGrid/>
          <w:sz w:val="24"/>
          <w:szCs w:val="24"/>
          <w:rtl/>
          <w:lang w:eastAsia="en-US"/>
        </w:rPr>
      </w:pPr>
    </w:p>
    <w:p w14:paraId="7651A206" w14:textId="77777777" w:rsidR="00B26A8F" w:rsidRPr="00C80430" w:rsidRDefault="00B26A8F" w:rsidP="00B26A8F">
      <w:pPr>
        <w:pStyle w:val="PlainText"/>
        <w:jc w:val="right"/>
        <w:rPr>
          <w:rFonts w:ascii="David" w:hAnsi="David" w:cs="David"/>
          <w:b/>
          <w:snapToGrid/>
          <w:sz w:val="24"/>
          <w:szCs w:val="24"/>
          <w:rtl/>
          <w:lang w:eastAsia="en-US"/>
        </w:rPr>
      </w:pPr>
      <w:r w:rsidRPr="00C80430">
        <w:rPr>
          <w:rFonts w:ascii="David" w:hAnsi="David" w:cs="David"/>
          <w:b/>
          <w:snapToGrid/>
          <w:sz w:val="24"/>
          <w:szCs w:val="24"/>
          <w:rtl/>
          <w:lang w:eastAsia="en-US"/>
        </w:rPr>
        <w:t>___________________________</w:t>
      </w:r>
    </w:p>
    <w:p w14:paraId="34C1C541" w14:textId="77777777" w:rsidR="00B26A8F" w:rsidRPr="00C80430" w:rsidRDefault="00B26A8F" w:rsidP="00B26A8F">
      <w:pPr>
        <w:pStyle w:val="PlainText"/>
        <w:ind w:right="709"/>
        <w:jc w:val="right"/>
        <w:rPr>
          <w:rFonts w:ascii="David" w:hAnsi="David" w:cs="David"/>
          <w:b/>
          <w:snapToGrid/>
          <w:sz w:val="24"/>
          <w:szCs w:val="24"/>
          <w:rtl/>
          <w:lang w:eastAsia="en-US"/>
        </w:rPr>
      </w:pPr>
      <w:r w:rsidRPr="00C80430">
        <w:rPr>
          <w:rFonts w:ascii="David" w:hAnsi="David" w:cs="David"/>
          <w:b/>
          <w:snapToGrid/>
          <w:sz w:val="24"/>
          <w:szCs w:val="24"/>
          <w:rtl/>
          <w:lang w:eastAsia="en-US"/>
        </w:rPr>
        <w:t>רואי חשבון</w:t>
      </w:r>
    </w:p>
    <w:p w14:paraId="08B918DF" w14:textId="77777777" w:rsidR="00B26A8F" w:rsidRPr="00C80430" w:rsidRDefault="00B26A8F" w:rsidP="00B26A8F">
      <w:pPr>
        <w:bidi w:val="0"/>
        <w:spacing w:before="200" w:after="200" w:line="276" w:lineRule="auto"/>
        <w:rPr>
          <w:rFonts w:ascii="David" w:hAnsi="David" w:cs="David"/>
        </w:rPr>
      </w:pPr>
      <w:r w:rsidRPr="00C80430">
        <w:rPr>
          <w:rFonts w:ascii="David" w:hAnsi="David" w:cs="David"/>
        </w:rPr>
        <w:br w:type="page"/>
      </w:r>
    </w:p>
    <w:p w14:paraId="3FFBD6B6" w14:textId="77777777" w:rsidR="00B26A8F" w:rsidRPr="00C80430" w:rsidRDefault="00B26A8F" w:rsidP="00B26A8F">
      <w:pPr>
        <w:jc w:val="center"/>
        <w:rPr>
          <w:rFonts w:ascii="David" w:hAnsi="David" w:cs="David"/>
          <w:b/>
          <w:bCs/>
          <w:sz w:val="26"/>
          <w:szCs w:val="26"/>
          <w:rtl/>
        </w:rPr>
      </w:pPr>
      <w:r w:rsidRPr="00C80430">
        <w:rPr>
          <w:rFonts w:ascii="David" w:hAnsi="David" w:cs="David"/>
          <w:b/>
          <w:bCs/>
          <w:sz w:val="26"/>
          <w:szCs w:val="26"/>
          <w:bdr w:val="single" w:sz="4" w:space="0" w:color="auto"/>
          <w:shd w:val="clear" w:color="auto" w:fill="FFFF00"/>
          <w:rtl/>
        </w:rPr>
        <w:lastRenderedPageBreak/>
        <w:t xml:space="preserve">(סעיף זה יודפס על נייר לוגו של </w:t>
      </w:r>
      <w:r w:rsidRPr="00C80430">
        <w:rPr>
          <w:rFonts w:ascii="David" w:hAnsi="David" w:cs="David"/>
          <w:b/>
          <w:bCs/>
          <w:sz w:val="28"/>
          <w:szCs w:val="28"/>
          <w:u w:val="single"/>
          <w:bdr w:val="single" w:sz="4" w:space="0" w:color="auto"/>
          <w:shd w:val="clear" w:color="auto" w:fill="FFFF00"/>
          <w:rtl/>
        </w:rPr>
        <w:t>המציע</w:t>
      </w:r>
      <w:r w:rsidRPr="00C80430">
        <w:rPr>
          <w:rFonts w:ascii="David" w:hAnsi="David" w:cs="David"/>
          <w:b/>
          <w:bCs/>
          <w:sz w:val="26"/>
          <w:szCs w:val="26"/>
          <w:bdr w:val="single" w:sz="4" w:space="0" w:color="auto"/>
          <w:shd w:val="clear" w:color="auto" w:fill="FFFF00"/>
          <w:rtl/>
        </w:rPr>
        <w:t>, יוחתם בחותמת רו"ח ויוגש כמסמך מקור)</w:t>
      </w:r>
    </w:p>
    <w:p w14:paraId="3B68EAB2" w14:textId="77777777" w:rsidR="00B26A8F" w:rsidRPr="00C80430" w:rsidRDefault="00B26A8F" w:rsidP="00B26A8F">
      <w:pPr>
        <w:bidi w:val="0"/>
        <w:spacing w:line="360" w:lineRule="auto"/>
        <w:rPr>
          <w:rFonts w:ascii="David" w:hAnsi="David" w:cs="David"/>
          <w:b/>
          <w:bCs/>
          <w:u w:val="single"/>
          <w:rtl/>
        </w:rPr>
      </w:pPr>
    </w:p>
    <w:p w14:paraId="43007BB1" w14:textId="77777777" w:rsidR="00B26A8F" w:rsidRPr="00C80430" w:rsidRDefault="00B26A8F" w:rsidP="0084505D">
      <w:pPr>
        <w:pStyle w:val="ListParagraph"/>
        <w:numPr>
          <w:ilvl w:val="0"/>
          <w:numId w:val="120"/>
        </w:numPr>
        <w:spacing w:before="40" w:after="40" w:line="360" w:lineRule="auto"/>
        <w:contextualSpacing w:val="0"/>
        <w:jc w:val="both"/>
        <w:rPr>
          <w:rFonts w:ascii="David" w:hAnsi="David" w:cs="David"/>
          <w:b/>
          <w:bCs/>
          <w:u w:val="single"/>
          <w:rtl/>
        </w:rPr>
      </w:pPr>
      <w:r w:rsidRPr="00C80430">
        <w:rPr>
          <w:rFonts w:ascii="David" w:hAnsi="David" w:cs="David"/>
          <w:b/>
          <w:bCs/>
          <w:u w:val="single"/>
          <w:rtl/>
        </w:rPr>
        <w:t>הצהרת מורשה החתימה מטעם המציע לכל אחת מהשנים שנסתיימו ביום 31.12.201</w:t>
      </w:r>
      <w:r w:rsidR="0084505D" w:rsidRPr="00C80430">
        <w:rPr>
          <w:rFonts w:ascii="David" w:hAnsi="David" w:cs="David"/>
          <w:b/>
          <w:bCs/>
          <w:u w:val="single"/>
          <w:rtl/>
        </w:rPr>
        <w:t>7</w:t>
      </w:r>
      <w:r w:rsidRPr="00C80430">
        <w:rPr>
          <w:rFonts w:ascii="David" w:hAnsi="David" w:cs="David"/>
          <w:b/>
          <w:bCs/>
          <w:u w:val="single"/>
          <w:rtl/>
        </w:rPr>
        <w:t>, 31.12.201</w:t>
      </w:r>
      <w:r w:rsidR="0084505D" w:rsidRPr="00C80430">
        <w:rPr>
          <w:rFonts w:ascii="David" w:hAnsi="David" w:cs="David"/>
          <w:b/>
          <w:bCs/>
          <w:u w:val="single"/>
          <w:rtl/>
        </w:rPr>
        <w:t>8</w:t>
      </w:r>
      <w:r w:rsidRPr="00C80430">
        <w:rPr>
          <w:rFonts w:ascii="David" w:hAnsi="David" w:cs="David"/>
          <w:b/>
          <w:bCs/>
          <w:u w:val="single"/>
          <w:rtl/>
        </w:rPr>
        <w:t xml:space="preserve"> ו-31.12.201</w:t>
      </w:r>
      <w:r w:rsidR="0084505D" w:rsidRPr="00C80430">
        <w:rPr>
          <w:rFonts w:ascii="David" w:hAnsi="David" w:cs="David"/>
          <w:b/>
          <w:bCs/>
          <w:u w:val="single"/>
          <w:rtl/>
        </w:rPr>
        <w:t>9</w:t>
      </w:r>
    </w:p>
    <w:p w14:paraId="049604A7" w14:textId="77777777" w:rsidR="00B26A8F" w:rsidRPr="00C80430" w:rsidRDefault="00B26A8F" w:rsidP="00B26A8F">
      <w:pPr>
        <w:spacing w:line="360" w:lineRule="auto"/>
        <w:ind w:left="33"/>
        <w:jc w:val="both"/>
        <w:rPr>
          <w:rFonts w:ascii="David" w:hAnsi="David" w:cs="David"/>
          <w:rtl/>
        </w:rPr>
      </w:pPr>
      <w:r w:rsidRPr="00C80430">
        <w:rPr>
          <w:rFonts w:ascii="David" w:hAnsi="David" w:cs="David"/>
          <w:rtl/>
        </w:rPr>
        <w:t>אנו, הח"מ:</w:t>
      </w:r>
    </w:p>
    <w:tbl>
      <w:tblPr>
        <w:bidiVisual/>
        <w:tblW w:w="9241" w:type="dxa"/>
        <w:jc w:val="center"/>
        <w:tblLook w:val="04A0" w:firstRow="1" w:lastRow="0" w:firstColumn="1" w:lastColumn="0" w:noHBand="0" w:noVBand="1"/>
      </w:tblPr>
      <w:tblGrid>
        <w:gridCol w:w="3288"/>
        <w:gridCol w:w="397"/>
        <w:gridCol w:w="2438"/>
        <w:gridCol w:w="397"/>
        <w:gridCol w:w="2721"/>
      </w:tblGrid>
      <w:tr w:rsidR="00B26A8F" w:rsidRPr="00C80430" w14:paraId="4922AD49" w14:textId="77777777" w:rsidTr="00BF7F3D">
        <w:trPr>
          <w:trHeight w:val="567"/>
          <w:jc w:val="center"/>
        </w:trPr>
        <w:tc>
          <w:tcPr>
            <w:tcW w:w="3288" w:type="dxa"/>
            <w:tcBorders>
              <w:bottom w:val="single" w:sz="4" w:space="0" w:color="auto"/>
            </w:tcBorders>
            <w:vAlign w:val="center"/>
          </w:tcPr>
          <w:p w14:paraId="0A3D3BDC" w14:textId="77777777" w:rsidR="00B26A8F" w:rsidRPr="00C80430" w:rsidRDefault="00B26A8F" w:rsidP="0084505D">
            <w:pPr>
              <w:spacing w:line="360" w:lineRule="auto"/>
              <w:jc w:val="center"/>
              <w:rPr>
                <w:rFonts w:ascii="David" w:hAnsi="David" w:cs="David"/>
                <w:rtl/>
              </w:rPr>
            </w:pPr>
          </w:p>
        </w:tc>
        <w:tc>
          <w:tcPr>
            <w:tcW w:w="397" w:type="dxa"/>
            <w:vAlign w:val="center"/>
          </w:tcPr>
          <w:p w14:paraId="6A2E1B72" w14:textId="77777777" w:rsidR="00B26A8F" w:rsidRPr="00C80430" w:rsidRDefault="00B26A8F" w:rsidP="0084505D">
            <w:pPr>
              <w:spacing w:line="360" w:lineRule="auto"/>
              <w:jc w:val="center"/>
              <w:rPr>
                <w:rFonts w:ascii="David" w:hAnsi="David" w:cs="David"/>
                <w:rtl/>
              </w:rPr>
            </w:pPr>
          </w:p>
        </w:tc>
        <w:tc>
          <w:tcPr>
            <w:tcW w:w="2438" w:type="dxa"/>
            <w:tcBorders>
              <w:bottom w:val="single" w:sz="4" w:space="0" w:color="auto"/>
            </w:tcBorders>
            <w:vAlign w:val="center"/>
          </w:tcPr>
          <w:p w14:paraId="05DFCAEB" w14:textId="77777777" w:rsidR="00B26A8F" w:rsidRPr="00C80430" w:rsidRDefault="00B26A8F" w:rsidP="0084505D">
            <w:pPr>
              <w:spacing w:line="360" w:lineRule="auto"/>
              <w:jc w:val="center"/>
              <w:rPr>
                <w:rFonts w:ascii="David" w:hAnsi="David" w:cs="David"/>
                <w:rtl/>
              </w:rPr>
            </w:pPr>
          </w:p>
        </w:tc>
        <w:tc>
          <w:tcPr>
            <w:tcW w:w="397" w:type="dxa"/>
          </w:tcPr>
          <w:p w14:paraId="75785F6D" w14:textId="77777777" w:rsidR="00B26A8F" w:rsidRPr="00C80430" w:rsidRDefault="00B26A8F" w:rsidP="0084505D">
            <w:pPr>
              <w:spacing w:line="360" w:lineRule="auto"/>
              <w:jc w:val="center"/>
              <w:rPr>
                <w:rFonts w:ascii="David" w:hAnsi="David" w:cs="David"/>
                <w:rtl/>
              </w:rPr>
            </w:pPr>
          </w:p>
        </w:tc>
        <w:tc>
          <w:tcPr>
            <w:tcW w:w="2721" w:type="dxa"/>
            <w:tcBorders>
              <w:bottom w:val="single" w:sz="4" w:space="0" w:color="auto"/>
            </w:tcBorders>
          </w:tcPr>
          <w:p w14:paraId="25F1D26F" w14:textId="77777777" w:rsidR="00B26A8F" w:rsidRPr="00C80430" w:rsidRDefault="00B26A8F" w:rsidP="0084505D">
            <w:pPr>
              <w:spacing w:line="360" w:lineRule="auto"/>
              <w:jc w:val="center"/>
              <w:rPr>
                <w:rFonts w:ascii="David" w:hAnsi="David" w:cs="David"/>
                <w:rtl/>
              </w:rPr>
            </w:pPr>
          </w:p>
        </w:tc>
      </w:tr>
      <w:tr w:rsidR="00B26A8F" w:rsidRPr="00C80430" w14:paraId="5E262EF0" w14:textId="77777777" w:rsidTr="0084505D">
        <w:trPr>
          <w:jc w:val="center"/>
        </w:trPr>
        <w:tc>
          <w:tcPr>
            <w:tcW w:w="3288" w:type="dxa"/>
            <w:tcBorders>
              <w:top w:val="single" w:sz="4" w:space="0" w:color="auto"/>
            </w:tcBorders>
            <w:vAlign w:val="center"/>
          </w:tcPr>
          <w:p w14:paraId="525EB5DD" w14:textId="77777777" w:rsidR="00B26A8F" w:rsidRPr="00C80430" w:rsidRDefault="00B26A8F" w:rsidP="0084505D">
            <w:pPr>
              <w:spacing w:line="360" w:lineRule="auto"/>
              <w:jc w:val="center"/>
              <w:rPr>
                <w:rFonts w:ascii="David" w:hAnsi="David" w:cs="David"/>
                <w:rtl/>
              </w:rPr>
            </w:pPr>
            <w:r w:rsidRPr="00C80430">
              <w:rPr>
                <w:rFonts w:ascii="David" w:hAnsi="David" w:cs="David"/>
                <w:rtl/>
              </w:rPr>
              <w:t>שם מלא</w:t>
            </w:r>
          </w:p>
        </w:tc>
        <w:tc>
          <w:tcPr>
            <w:tcW w:w="397" w:type="dxa"/>
            <w:vAlign w:val="center"/>
          </w:tcPr>
          <w:p w14:paraId="1673D227" w14:textId="77777777" w:rsidR="00B26A8F" w:rsidRPr="00C80430" w:rsidRDefault="00B26A8F" w:rsidP="0084505D">
            <w:pPr>
              <w:spacing w:line="360" w:lineRule="auto"/>
              <w:jc w:val="center"/>
              <w:rPr>
                <w:rFonts w:ascii="David" w:hAnsi="David" w:cs="David"/>
                <w:rtl/>
              </w:rPr>
            </w:pPr>
          </w:p>
        </w:tc>
        <w:tc>
          <w:tcPr>
            <w:tcW w:w="2438" w:type="dxa"/>
            <w:tcBorders>
              <w:top w:val="single" w:sz="4" w:space="0" w:color="auto"/>
            </w:tcBorders>
            <w:vAlign w:val="center"/>
          </w:tcPr>
          <w:p w14:paraId="7451E719" w14:textId="77777777" w:rsidR="00B26A8F" w:rsidRPr="00C80430" w:rsidRDefault="00B26A8F" w:rsidP="0084505D">
            <w:pPr>
              <w:spacing w:line="360" w:lineRule="auto"/>
              <w:jc w:val="center"/>
              <w:rPr>
                <w:rFonts w:ascii="David" w:hAnsi="David" w:cs="David"/>
                <w:rtl/>
              </w:rPr>
            </w:pPr>
            <w:r w:rsidRPr="00C80430">
              <w:rPr>
                <w:rFonts w:ascii="David" w:hAnsi="David" w:cs="David"/>
                <w:rtl/>
              </w:rPr>
              <w:t>מס' ת.ז.</w:t>
            </w:r>
          </w:p>
        </w:tc>
        <w:tc>
          <w:tcPr>
            <w:tcW w:w="397" w:type="dxa"/>
          </w:tcPr>
          <w:p w14:paraId="051BAE7C" w14:textId="77777777" w:rsidR="00B26A8F" w:rsidRPr="00C80430" w:rsidRDefault="00B26A8F" w:rsidP="0084505D">
            <w:pPr>
              <w:spacing w:line="360" w:lineRule="auto"/>
              <w:jc w:val="center"/>
              <w:rPr>
                <w:rFonts w:ascii="David" w:hAnsi="David" w:cs="David"/>
                <w:rtl/>
              </w:rPr>
            </w:pPr>
          </w:p>
        </w:tc>
        <w:tc>
          <w:tcPr>
            <w:tcW w:w="2721" w:type="dxa"/>
            <w:tcBorders>
              <w:top w:val="single" w:sz="4" w:space="0" w:color="auto"/>
            </w:tcBorders>
          </w:tcPr>
          <w:p w14:paraId="12017D07" w14:textId="77777777" w:rsidR="00B26A8F" w:rsidRPr="00C80430" w:rsidRDefault="00B26A8F" w:rsidP="0084505D">
            <w:pPr>
              <w:spacing w:line="360" w:lineRule="auto"/>
              <w:jc w:val="center"/>
              <w:rPr>
                <w:rFonts w:ascii="David" w:hAnsi="David" w:cs="David"/>
                <w:rtl/>
              </w:rPr>
            </w:pPr>
            <w:r w:rsidRPr="00C80430">
              <w:rPr>
                <w:rFonts w:ascii="David" w:hAnsi="David" w:cs="David"/>
                <w:rtl/>
              </w:rPr>
              <w:t>תפקידי במציע</w:t>
            </w:r>
          </w:p>
        </w:tc>
      </w:tr>
      <w:tr w:rsidR="00B26A8F" w:rsidRPr="00C80430" w14:paraId="25E16603" w14:textId="77777777" w:rsidTr="00BF7F3D">
        <w:trPr>
          <w:trHeight w:val="567"/>
          <w:jc w:val="center"/>
        </w:trPr>
        <w:tc>
          <w:tcPr>
            <w:tcW w:w="3288" w:type="dxa"/>
            <w:tcBorders>
              <w:bottom w:val="single" w:sz="4" w:space="0" w:color="auto"/>
            </w:tcBorders>
            <w:vAlign w:val="center"/>
          </w:tcPr>
          <w:p w14:paraId="79E38C45" w14:textId="77777777" w:rsidR="00B26A8F" w:rsidRPr="00C80430" w:rsidRDefault="00B26A8F" w:rsidP="0084505D">
            <w:pPr>
              <w:spacing w:line="360" w:lineRule="auto"/>
              <w:jc w:val="center"/>
              <w:rPr>
                <w:rFonts w:ascii="David" w:hAnsi="David" w:cs="David"/>
                <w:rtl/>
              </w:rPr>
            </w:pPr>
          </w:p>
        </w:tc>
        <w:tc>
          <w:tcPr>
            <w:tcW w:w="397" w:type="dxa"/>
            <w:vAlign w:val="center"/>
          </w:tcPr>
          <w:p w14:paraId="2989202A" w14:textId="77777777" w:rsidR="00B26A8F" w:rsidRPr="00C80430" w:rsidRDefault="00B26A8F" w:rsidP="0084505D">
            <w:pPr>
              <w:spacing w:line="360" w:lineRule="auto"/>
              <w:jc w:val="center"/>
              <w:rPr>
                <w:rFonts w:ascii="David" w:hAnsi="David" w:cs="David"/>
                <w:rtl/>
              </w:rPr>
            </w:pPr>
          </w:p>
        </w:tc>
        <w:tc>
          <w:tcPr>
            <w:tcW w:w="2438" w:type="dxa"/>
            <w:tcBorders>
              <w:bottom w:val="single" w:sz="4" w:space="0" w:color="auto"/>
            </w:tcBorders>
            <w:vAlign w:val="center"/>
          </w:tcPr>
          <w:p w14:paraId="0CA3B0B8" w14:textId="77777777" w:rsidR="00B26A8F" w:rsidRPr="00C80430" w:rsidRDefault="00B26A8F" w:rsidP="0084505D">
            <w:pPr>
              <w:spacing w:line="360" w:lineRule="auto"/>
              <w:jc w:val="center"/>
              <w:rPr>
                <w:rFonts w:ascii="David" w:hAnsi="David" w:cs="David"/>
                <w:rtl/>
              </w:rPr>
            </w:pPr>
          </w:p>
        </w:tc>
        <w:tc>
          <w:tcPr>
            <w:tcW w:w="397" w:type="dxa"/>
          </w:tcPr>
          <w:p w14:paraId="7EBF44ED" w14:textId="77777777" w:rsidR="00B26A8F" w:rsidRPr="00C80430" w:rsidRDefault="00B26A8F" w:rsidP="0084505D">
            <w:pPr>
              <w:spacing w:line="360" w:lineRule="auto"/>
              <w:jc w:val="center"/>
              <w:rPr>
                <w:rFonts w:ascii="David" w:hAnsi="David" w:cs="David"/>
                <w:rtl/>
              </w:rPr>
            </w:pPr>
          </w:p>
        </w:tc>
        <w:tc>
          <w:tcPr>
            <w:tcW w:w="2721" w:type="dxa"/>
            <w:tcBorders>
              <w:bottom w:val="single" w:sz="4" w:space="0" w:color="auto"/>
            </w:tcBorders>
          </w:tcPr>
          <w:p w14:paraId="0AC4403F" w14:textId="77777777" w:rsidR="00B26A8F" w:rsidRPr="00C80430" w:rsidRDefault="00B26A8F" w:rsidP="0084505D">
            <w:pPr>
              <w:spacing w:line="360" w:lineRule="auto"/>
              <w:jc w:val="center"/>
              <w:rPr>
                <w:rFonts w:ascii="David" w:hAnsi="David" w:cs="David"/>
                <w:rtl/>
              </w:rPr>
            </w:pPr>
          </w:p>
        </w:tc>
      </w:tr>
      <w:tr w:rsidR="00B26A8F" w:rsidRPr="00C80430" w14:paraId="547AE8BA" w14:textId="77777777" w:rsidTr="0084505D">
        <w:trPr>
          <w:jc w:val="center"/>
        </w:trPr>
        <w:tc>
          <w:tcPr>
            <w:tcW w:w="3288" w:type="dxa"/>
            <w:tcBorders>
              <w:top w:val="single" w:sz="4" w:space="0" w:color="auto"/>
            </w:tcBorders>
            <w:vAlign w:val="center"/>
          </w:tcPr>
          <w:p w14:paraId="5313529C" w14:textId="77777777" w:rsidR="00B26A8F" w:rsidRPr="00C80430" w:rsidRDefault="00B26A8F" w:rsidP="0084505D">
            <w:pPr>
              <w:spacing w:line="360" w:lineRule="auto"/>
              <w:jc w:val="center"/>
              <w:rPr>
                <w:rFonts w:ascii="David" w:hAnsi="David" w:cs="David"/>
                <w:rtl/>
              </w:rPr>
            </w:pPr>
            <w:r w:rsidRPr="00C80430">
              <w:rPr>
                <w:rFonts w:ascii="David" w:hAnsi="David" w:cs="David"/>
                <w:rtl/>
              </w:rPr>
              <w:t>שם מלא</w:t>
            </w:r>
          </w:p>
        </w:tc>
        <w:tc>
          <w:tcPr>
            <w:tcW w:w="397" w:type="dxa"/>
            <w:vAlign w:val="center"/>
          </w:tcPr>
          <w:p w14:paraId="27551C7D" w14:textId="77777777" w:rsidR="00B26A8F" w:rsidRPr="00C80430" w:rsidRDefault="00B26A8F" w:rsidP="0084505D">
            <w:pPr>
              <w:spacing w:line="360" w:lineRule="auto"/>
              <w:jc w:val="center"/>
              <w:rPr>
                <w:rFonts w:ascii="David" w:hAnsi="David" w:cs="David"/>
                <w:rtl/>
              </w:rPr>
            </w:pPr>
          </w:p>
        </w:tc>
        <w:tc>
          <w:tcPr>
            <w:tcW w:w="2438" w:type="dxa"/>
            <w:tcBorders>
              <w:top w:val="single" w:sz="4" w:space="0" w:color="auto"/>
            </w:tcBorders>
            <w:vAlign w:val="center"/>
          </w:tcPr>
          <w:p w14:paraId="0732BDE2" w14:textId="77777777" w:rsidR="00B26A8F" w:rsidRPr="00C80430" w:rsidRDefault="00B26A8F" w:rsidP="0084505D">
            <w:pPr>
              <w:spacing w:line="360" w:lineRule="auto"/>
              <w:jc w:val="center"/>
              <w:rPr>
                <w:rFonts w:ascii="David" w:hAnsi="David" w:cs="David"/>
                <w:rtl/>
              </w:rPr>
            </w:pPr>
            <w:r w:rsidRPr="00C80430">
              <w:rPr>
                <w:rFonts w:ascii="David" w:hAnsi="David" w:cs="David"/>
                <w:rtl/>
              </w:rPr>
              <w:t>מס' ת.ז.</w:t>
            </w:r>
          </w:p>
        </w:tc>
        <w:tc>
          <w:tcPr>
            <w:tcW w:w="397" w:type="dxa"/>
          </w:tcPr>
          <w:p w14:paraId="40AB2BBE" w14:textId="77777777" w:rsidR="00B26A8F" w:rsidRPr="00C80430" w:rsidRDefault="00B26A8F" w:rsidP="0084505D">
            <w:pPr>
              <w:spacing w:line="360" w:lineRule="auto"/>
              <w:jc w:val="center"/>
              <w:rPr>
                <w:rFonts w:ascii="David" w:hAnsi="David" w:cs="David"/>
                <w:rtl/>
              </w:rPr>
            </w:pPr>
          </w:p>
        </w:tc>
        <w:tc>
          <w:tcPr>
            <w:tcW w:w="2721" w:type="dxa"/>
            <w:tcBorders>
              <w:top w:val="single" w:sz="4" w:space="0" w:color="auto"/>
            </w:tcBorders>
          </w:tcPr>
          <w:p w14:paraId="01B9EB0C" w14:textId="77777777" w:rsidR="00B26A8F" w:rsidRPr="00C80430" w:rsidRDefault="00B26A8F" w:rsidP="0084505D">
            <w:pPr>
              <w:spacing w:line="360" w:lineRule="auto"/>
              <w:jc w:val="center"/>
              <w:rPr>
                <w:rFonts w:ascii="David" w:hAnsi="David" w:cs="David"/>
                <w:rtl/>
              </w:rPr>
            </w:pPr>
            <w:r w:rsidRPr="00C80430">
              <w:rPr>
                <w:rFonts w:ascii="David" w:hAnsi="David" w:cs="David"/>
                <w:rtl/>
              </w:rPr>
              <w:t>תפקידי במציע</w:t>
            </w:r>
          </w:p>
        </w:tc>
      </w:tr>
      <w:tr w:rsidR="00B26A8F" w:rsidRPr="00C80430" w14:paraId="77A405D0" w14:textId="77777777" w:rsidTr="00BF7F3D">
        <w:trPr>
          <w:trHeight w:val="567"/>
          <w:jc w:val="center"/>
        </w:trPr>
        <w:tc>
          <w:tcPr>
            <w:tcW w:w="3288" w:type="dxa"/>
            <w:tcBorders>
              <w:bottom w:val="single" w:sz="4" w:space="0" w:color="auto"/>
            </w:tcBorders>
            <w:vAlign w:val="center"/>
          </w:tcPr>
          <w:p w14:paraId="0A3EF859" w14:textId="77777777" w:rsidR="00B26A8F" w:rsidRPr="00C80430" w:rsidRDefault="00B26A8F" w:rsidP="0084505D">
            <w:pPr>
              <w:spacing w:line="360" w:lineRule="auto"/>
              <w:jc w:val="center"/>
              <w:rPr>
                <w:rFonts w:ascii="David" w:hAnsi="David" w:cs="David"/>
                <w:rtl/>
              </w:rPr>
            </w:pPr>
          </w:p>
        </w:tc>
        <w:tc>
          <w:tcPr>
            <w:tcW w:w="397" w:type="dxa"/>
            <w:vAlign w:val="center"/>
          </w:tcPr>
          <w:p w14:paraId="2CCA3178" w14:textId="77777777" w:rsidR="00B26A8F" w:rsidRPr="00C80430" w:rsidRDefault="00B26A8F" w:rsidP="0084505D">
            <w:pPr>
              <w:spacing w:line="360" w:lineRule="auto"/>
              <w:jc w:val="center"/>
              <w:rPr>
                <w:rFonts w:ascii="David" w:hAnsi="David" w:cs="David"/>
                <w:rtl/>
              </w:rPr>
            </w:pPr>
          </w:p>
        </w:tc>
        <w:tc>
          <w:tcPr>
            <w:tcW w:w="2438" w:type="dxa"/>
            <w:tcBorders>
              <w:bottom w:val="single" w:sz="4" w:space="0" w:color="auto"/>
            </w:tcBorders>
            <w:vAlign w:val="center"/>
          </w:tcPr>
          <w:p w14:paraId="63D898D7" w14:textId="77777777" w:rsidR="00B26A8F" w:rsidRPr="00C80430" w:rsidRDefault="00B26A8F" w:rsidP="0084505D">
            <w:pPr>
              <w:spacing w:line="360" w:lineRule="auto"/>
              <w:jc w:val="center"/>
              <w:rPr>
                <w:rFonts w:ascii="David" w:hAnsi="David" w:cs="David"/>
                <w:rtl/>
              </w:rPr>
            </w:pPr>
          </w:p>
        </w:tc>
        <w:tc>
          <w:tcPr>
            <w:tcW w:w="397" w:type="dxa"/>
          </w:tcPr>
          <w:p w14:paraId="076C5E8E" w14:textId="77777777" w:rsidR="00B26A8F" w:rsidRPr="00C80430" w:rsidRDefault="00B26A8F" w:rsidP="0084505D">
            <w:pPr>
              <w:spacing w:line="360" w:lineRule="auto"/>
              <w:jc w:val="center"/>
              <w:rPr>
                <w:rFonts w:ascii="David" w:hAnsi="David" w:cs="David"/>
                <w:rtl/>
              </w:rPr>
            </w:pPr>
          </w:p>
        </w:tc>
        <w:tc>
          <w:tcPr>
            <w:tcW w:w="2721" w:type="dxa"/>
            <w:tcBorders>
              <w:bottom w:val="single" w:sz="4" w:space="0" w:color="auto"/>
            </w:tcBorders>
          </w:tcPr>
          <w:p w14:paraId="63741705" w14:textId="77777777" w:rsidR="00B26A8F" w:rsidRPr="00C80430" w:rsidRDefault="00B26A8F" w:rsidP="0084505D">
            <w:pPr>
              <w:spacing w:line="360" w:lineRule="auto"/>
              <w:jc w:val="center"/>
              <w:rPr>
                <w:rFonts w:ascii="David" w:hAnsi="David" w:cs="David"/>
                <w:rtl/>
              </w:rPr>
            </w:pPr>
          </w:p>
        </w:tc>
      </w:tr>
      <w:tr w:rsidR="00B26A8F" w:rsidRPr="00C80430" w14:paraId="2D172765" w14:textId="77777777" w:rsidTr="0084505D">
        <w:trPr>
          <w:jc w:val="center"/>
        </w:trPr>
        <w:tc>
          <w:tcPr>
            <w:tcW w:w="3288" w:type="dxa"/>
            <w:tcBorders>
              <w:top w:val="single" w:sz="4" w:space="0" w:color="auto"/>
            </w:tcBorders>
            <w:vAlign w:val="center"/>
          </w:tcPr>
          <w:p w14:paraId="6A7FE516" w14:textId="77777777" w:rsidR="00B26A8F" w:rsidRPr="00C80430" w:rsidRDefault="00B26A8F" w:rsidP="0084505D">
            <w:pPr>
              <w:spacing w:line="360" w:lineRule="auto"/>
              <w:jc w:val="center"/>
              <w:rPr>
                <w:rFonts w:ascii="David" w:hAnsi="David" w:cs="David"/>
                <w:rtl/>
              </w:rPr>
            </w:pPr>
            <w:r w:rsidRPr="00C80430">
              <w:rPr>
                <w:rFonts w:ascii="David" w:hAnsi="David" w:cs="David"/>
                <w:rtl/>
              </w:rPr>
              <w:t>שם מלא</w:t>
            </w:r>
          </w:p>
        </w:tc>
        <w:tc>
          <w:tcPr>
            <w:tcW w:w="397" w:type="dxa"/>
            <w:vAlign w:val="center"/>
          </w:tcPr>
          <w:p w14:paraId="478465D1" w14:textId="77777777" w:rsidR="00B26A8F" w:rsidRPr="00C80430" w:rsidRDefault="00B26A8F" w:rsidP="0084505D">
            <w:pPr>
              <w:spacing w:line="360" w:lineRule="auto"/>
              <w:jc w:val="center"/>
              <w:rPr>
                <w:rFonts w:ascii="David" w:hAnsi="David" w:cs="David"/>
                <w:rtl/>
              </w:rPr>
            </w:pPr>
          </w:p>
        </w:tc>
        <w:tc>
          <w:tcPr>
            <w:tcW w:w="2438" w:type="dxa"/>
            <w:tcBorders>
              <w:top w:val="single" w:sz="4" w:space="0" w:color="auto"/>
            </w:tcBorders>
            <w:vAlign w:val="center"/>
          </w:tcPr>
          <w:p w14:paraId="3D42E130" w14:textId="77777777" w:rsidR="00B26A8F" w:rsidRPr="00C80430" w:rsidRDefault="00B26A8F" w:rsidP="0084505D">
            <w:pPr>
              <w:spacing w:line="360" w:lineRule="auto"/>
              <w:jc w:val="center"/>
              <w:rPr>
                <w:rFonts w:ascii="David" w:hAnsi="David" w:cs="David"/>
                <w:rtl/>
              </w:rPr>
            </w:pPr>
            <w:r w:rsidRPr="00C80430">
              <w:rPr>
                <w:rFonts w:ascii="David" w:hAnsi="David" w:cs="David"/>
                <w:rtl/>
              </w:rPr>
              <w:t>מס' ת.ז.</w:t>
            </w:r>
          </w:p>
        </w:tc>
        <w:tc>
          <w:tcPr>
            <w:tcW w:w="397" w:type="dxa"/>
          </w:tcPr>
          <w:p w14:paraId="49C5B53F" w14:textId="77777777" w:rsidR="00B26A8F" w:rsidRPr="00C80430" w:rsidRDefault="00B26A8F" w:rsidP="0084505D">
            <w:pPr>
              <w:spacing w:line="360" w:lineRule="auto"/>
              <w:jc w:val="center"/>
              <w:rPr>
                <w:rFonts w:ascii="David" w:hAnsi="David" w:cs="David"/>
                <w:rtl/>
              </w:rPr>
            </w:pPr>
          </w:p>
        </w:tc>
        <w:tc>
          <w:tcPr>
            <w:tcW w:w="2721" w:type="dxa"/>
            <w:tcBorders>
              <w:top w:val="single" w:sz="4" w:space="0" w:color="auto"/>
            </w:tcBorders>
          </w:tcPr>
          <w:p w14:paraId="40C6FE50" w14:textId="77777777" w:rsidR="00B26A8F" w:rsidRPr="00C80430" w:rsidRDefault="00B26A8F" w:rsidP="0084505D">
            <w:pPr>
              <w:spacing w:line="360" w:lineRule="auto"/>
              <w:jc w:val="center"/>
              <w:rPr>
                <w:rFonts w:ascii="David" w:hAnsi="David" w:cs="David"/>
                <w:rtl/>
              </w:rPr>
            </w:pPr>
            <w:r w:rsidRPr="00C80430">
              <w:rPr>
                <w:rFonts w:ascii="David" w:hAnsi="David" w:cs="David"/>
                <w:rtl/>
              </w:rPr>
              <w:t>תפקידי במציע</w:t>
            </w:r>
          </w:p>
        </w:tc>
      </w:tr>
      <w:tr w:rsidR="00B26A8F" w:rsidRPr="00C80430" w14:paraId="4538F0A2" w14:textId="77777777" w:rsidTr="0084505D">
        <w:trPr>
          <w:jc w:val="center"/>
        </w:trPr>
        <w:tc>
          <w:tcPr>
            <w:tcW w:w="3288" w:type="dxa"/>
            <w:vAlign w:val="center"/>
          </w:tcPr>
          <w:p w14:paraId="6C4F097B" w14:textId="77777777" w:rsidR="00B26A8F" w:rsidRPr="00C80430" w:rsidRDefault="00B26A8F" w:rsidP="0084505D">
            <w:pPr>
              <w:spacing w:line="360" w:lineRule="auto"/>
              <w:jc w:val="center"/>
              <w:rPr>
                <w:rFonts w:ascii="David" w:hAnsi="David" w:cs="David"/>
                <w:sz w:val="8"/>
                <w:szCs w:val="8"/>
                <w:rtl/>
              </w:rPr>
            </w:pPr>
          </w:p>
        </w:tc>
        <w:tc>
          <w:tcPr>
            <w:tcW w:w="397" w:type="dxa"/>
            <w:vAlign w:val="center"/>
          </w:tcPr>
          <w:p w14:paraId="2F2BB1F0" w14:textId="77777777" w:rsidR="00B26A8F" w:rsidRPr="00C80430" w:rsidRDefault="00B26A8F" w:rsidP="0084505D">
            <w:pPr>
              <w:spacing w:line="360" w:lineRule="auto"/>
              <w:jc w:val="center"/>
              <w:rPr>
                <w:rFonts w:ascii="David" w:hAnsi="David" w:cs="David"/>
                <w:sz w:val="8"/>
                <w:szCs w:val="8"/>
                <w:rtl/>
              </w:rPr>
            </w:pPr>
          </w:p>
        </w:tc>
        <w:tc>
          <w:tcPr>
            <w:tcW w:w="2438" w:type="dxa"/>
            <w:vAlign w:val="center"/>
          </w:tcPr>
          <w:p w14:paraId="3A562093" w14:textId="77777777" w:rsidR="00B26A8F" w:rsidRPr="00C80430" w:rsidRDefault="00B26A8F" w:rsidP="0084505D">
            <w:pPr>
              <w:spacing w:line="360" w:lineRule="auto"/>
              <w:jc w:val="center"/>
              <w:rPr>
                <w:rFonts w:ascii="David" w:hAnsi="David" w:cs="David"/>
                <w:sz w:val="8"/>
                <w:szCs w:val="8"/>
                <w:rtl/>
              </w:rPr>
            </w:pPr>
          </w:p>
        </w:tc>
        <w:tc>
          <w:tcPr>
            <w:tcW w:w="397" w:type="dxa"/>
          </w:tcPr>
          <w:p w14:paraId="152C7FD2" w14:textId="77777777" w:rsidR="00B26A8F" w:rsidRPr="00C80430" w:rsidRDefault="00B26A8F" w:rsidP="0084505D">
            <w:pPr>
              <w:spacing w:line="360" w:lineRule="auto"/>
              <w:jc w:val="center"/>
              <w:rPr>
                <w:rFonts w:ascii="David" w:hAnsi="David" w:cs="David"/>
                <w:sz w:val="8"/>
                <w:szCs w:val="8"/>
                <w:rtl/>
              </w:rPr>
            </w:pPr>
          </w:p>
        </w:tc>
        <w:tc>
          <w:tcPr>
            <w:tcW w:w="2721" w:type="dxa"/>
          </w:tcPr>
          <w:p w14:paraId="67305BA7" w14:textId="77777777" w:rsidR="00B26A8F" w:rsidRPr="00C80430" w:rsidRDefault="00B26A8F" w:rsidP="0084505D">
            <w:pPr>
              <w:spacing w:line="360" w:lineRule="auto"/>
              <w:jc w:val="center"/>
              <w:rPr>
                <w:rFonts w:ascii="David" w:hAnsi="David" w:cs="David"/>
                <w:sz w:val="8"/>
                <w:szCs w:val="8"/>
                <w:rtl/>
              </w:rPr>
            </w:pPr>
          </w:p>
        </w:tc>
      </w:tr>
    </w:tbl>
    <w:p w14:paraId="34743DF6" w14:textId="77777777" w:rsidR="00B26A8F" w:rsidRPr="00C80430" w:rsidRDefault="00B26A8F" w:rsidP="00B26A8F">
      <w:pPr>
        <w:spacing w:after="120" w:line="360" w:lineRule="auto"/>
        <w:ind w:left="33"/>
        <w:jc w:val="both"/>
        <w:rPr>
          <w:rFonts w:ascii="David" w:hAnsi="David" w:cs="David"/>
          <w:rtl/>
        </w:rPr>
      </w:pPr>
      <w:r w:rsidRPr="00C80430">
        <w:rPr>
          <w:rFonts w:ascii="David" w:hAnsi="David" w:cs="David"/>
          <w:rtl/>
        </w:rPr>
        <w:t>מאשרים בחתימתנו כי הפרטים המופיעים בהצהרה זו הם אמת:</w:t>
      </w:r>
    </w:p>
    <w:p w14:paraId="6A79C84D" w14:textId="77777777" w:rsidR="00B26A8F" w:rsidRPr="00C80430" w:rsidRDefault="00B26A8F" w:rsidP="0084505D">
      <w:pPr>
        <w:pStyle w:val="ListParagraph"/>
        <w:numPr>
          <w:ilvl w:val="1"/>
          <w:numId w:val="120"/>
        </w:numPr>
        <w:spacing w:after="120" w:line="360" w:lineRule="auto"/>
        <w:contextualSpacing w:val="0"/>
        <w:jc w:val="both"/>
        <w:rPr>
          <w:rFonts w:ascii="David" w:hAnsi="David" w:cs="David"/>
          <w:rtl/>
        </w:rPr>
      </w:pPr>
      <w:r w:rsidRPr="00C80430">
        <w:rPr>
          <w:rFonts w:ascii="David" w:hAnsi="David" w:cs="David"/>
          <w:rtl/>
        </w:rPr>
        <w:t xml:space="preserve">הנני נותן הצהרה זו בשם _______________________________________________ שהוא מציע </w:t>
      </w:r>
      <w:r w:rsidR="0084505D" w:rsidRPr="00C80430">
        <w:rPr>
          <w:rFonts w:ascii="David" w:hAnsi="David" w:cs="David"/>
          <w:b/>
          <w:rtl/>
        </w:rPr>
        <w:t>למכרז מרכזי 3-2020 לרכישה, אספקה והתקנת ציוד תקשורת פסיבי</w:t>
      </w:r>
      <w:r w:rsidR="0084505D" w:rsidRPr="00C80430">
        <w:rPr>
          <w:rFonts w:ascii="David" w:hAnsi="David" w:cs="David"/>
          <w:rtl/>
        </w:rPr>
        <w:t xml:space="preserve"> </w:t>
      </w:r>
      <w:r w:rsidRPr="00C80430">
        <w:rPr>
          <w:rFonts w:ascii="David" w:hAnsi="David" w:cs="David"/>
          <w:rtl/>
        </w:rPr>
        <w:t>(להלן: "</w:t>
      </w:r>
      <w:r w:rsidRPr="00C80430">
        <w:rPr>
          <w:rFonts w:ascii="David" w:hAnsi="David" w:cs="David"/>
          <w:b/>
          <w:bCs/>
          <w:rtl/>
        </w:rPr>
        <w:t>המכרז</w:t>
      </w:r>
      <w:r w:rsidRPr="00C80430">
        <w:rPr>
          <w:rFonts w:ascii="David" w:hAnsi="David" w:cs="David"/>
          <w:rtl/>
        </w:rPr>
        <w:t>"), המבקש להתקשר עם עורך המכרז (להלן: "</w:t>
      </w:r>
      <w:r w:rsidRPr="00C80430">
        <w:rPr>
          <w:rFonts w:ascii="David" w:hAnsi="David" w:cs="David"/>
          <w:b/>
          <w:bCs/>
          <w:rtl/>
        </w:rPr>
        <w:t>המציע</w:t>
      </w:r>
      <w:r w:rsidRPr="00C80430">
        <w:rPr>
          <w:rFonts w:ascii="David" w:hAnsi="David" w:cs="David"/>
          <w:rtl/>
        </w:rPr>
        <w:t xml:space="preserve">"). </w:t>
      </w:r>
    </w:p>
    <w:p w14:paraId="5D062C2E" w14:textId="77777777" w:rsidR="00B26A8F" w:rsidRPr="00C80430" w:rsidRDefault="00B26A8F" w:rsidP="00B26A8F">
      <w:pPr>
        <w:pStyle w:val="ListParagraph"/>
        <w:numPr>
          <w:ilvl w:val="1"/>
          <w:numId w:val="120"/>
        </w:numPr>
        <w:spacing w:after="120" w:line="360" w:lineRule="auto"/>
        <w:ind w:right="-180"/>
        <w:contextualSpacing w:val="0"/>
        <w:jc w:val="both"/>
        <w:rPr>
          <w:rFonts w:ascii="David" w:hAnsi="David" w:cs="David"/>
          <w:rtl/>
        </w:rPr>
      </w:pPr>
      <w:r w:rsidRPr="00C80430">
        <w:rPr>
          <w:rFonts w:ascii="David" w:hAnsi="David" w:cs="David"/>
          <w:rtl/>
        </w:rPr>
        <w:t>אני מצהיר/ה כי הנני מוסמך/ת לתת הצהרה זו בשם המציע.</w:t>
      </w:r>
    </w:p>
    <w:p w14:paraId="50D9C45D" w14:textId="77777777" w:rsidR="00B26A8F" w:rsidRPr="00C80430" w:rsidRDefault="00B26A8F" w:rsidP="00B26A8F">
      <w:pPr>
        <w:pStyle w:val="ListParagraph"/>
        <w:numPr>
          <w:ilvl w:val="1"/>
          <w:numId w:val="120"/>
        </w:numPr>
        <w:spacing w:after="120" w:line="360" w:lineRule="auto"/>
        <w:ind w:right="-180"/>
        <w:contextualSpacing w:val="0"/>
        <w:jc w:val="both"/>
        <w:rPr>
          <w:rFonts w:ascii="David" w:hAnsi="David" w:cs="David"/>
          <w:rtl/>
        </w:rPr>
      </w:pPr>
      <w:r w:rsidRPr="00C80430">
        <w:rPr>
          <w:rFonts w:ascii="David" w:hAnsi="David" w:cs="David"/>
          <w:rtl/>
        </w:rPr>
        <w:t>האמור הצהרה זו בלשון רבים נאמר בשמי ובשם המציע:</w:t>
      </w:r>
    </w:p>
    <w:p w14:paraId="4D4F13F4" w14:textId="77777777" w:rsidR="0084505D" w:rsidRPr="00C80430" w:rsidRDefault="0084505D" w:rsidP="0084505D">
      <w:pPr>
        <w:pStyle w:val="ListParagraph"/>
        <w:numPr>
          <w:ilvl w:val="2"/>
          <w:numId w:val="120"/>
        </w:numPr>
        <w:spacing w:after="120" w:line="360" w:lineRule="auto"/>
        <w:ind w:right="-180"/>
        <w:jc w:val="both"/>
        <w:rPr>
          <w:rFonts w:ascii="David" w:hAnsi="David" w:cs="David"/>
          <w:rtl/>
        </w:rPr>
      </w:pPr>
      <w:r w:rsidRPr="00C80430">
        <w:rPr>
          <w:rFonts w:ascii="David" w:hAnsi="David" w:cs="David"/>
          <w:rtl/>
        </w:rPr>
        <w:t>במהלך השנים 2017 ועד 2019 במצטבר, ביצע המציע פרויקטים בתחום תשתיות תקשורת פסיבית, בישראל, בהיקף של לפחות 40 מיליון ש"ח.</w:t>
      </w:r>
    </w:p>
    <w:p w14:paraId="6DBD4E41" w14:textId="77777777" w:rsidR="0084505D" w:rsidRPr="00C80430" w:rsidRDefault="0084505D" w:rsidP="0084505D">
      <w:pPr>
        <w:pStyle w:val="ListParagraph"/>
        <w:numPr>
          <w:ilvl w:val="2"/>
          <w:numId w:val="120"/>
        </w:numPr>
        <w:spacing w:after="120" w:line="360" w:lineRule="auto"/>
        <w:ind w:right="-180"/>
        <w:contextualSpacing w:val="0"/>
        <w:jc w:val="both"/>
        <w:rPr>
          <w:rFonts w:ascii="David" w:hAnsi="David" w:cs="David"/>
          <w:b/>
        </w:rPr>
      </w:pPr>
      <w:r w:rsidRPr="00C80430">
        <w:rPr>
          <w:rFonts w:ascii="David" w:hAnsi="David" w:cs="David"/>
          <w:rtl/>
        </w:rPr>
        <w:t>המציע ביצע במהלך השנים 2017 עד 2019, פרויקט מערכות ושירותים בתחום הציוד הפסיבי, בהיקף של לפחות 3 מיליון ש"ח לפרויקט, עבור 3 לקוחות שונים בישראל</w:t>
      </w:r>
      <w:r w:rsidR="00E40B72" w:rsidRPr="00C80430">
        <w:rPr>
          <w:rFonts w:ascii="David" w:hAnsi="David" w:cs="David"/>
          <w:b/>
          <w:rtl/>
        </w:rPr>
        <w:t>.</w:t>
      </w:r>
    </w:p>
    <w:p w14:paraId="127012EB" w14:textId="77777777" w:rsidR="00B26A8F" w:rsidRPr="00C80430" w:rsidRDefault="00B26A8F" w:rsidP="00B26A8F">
      <w:pPr>
        <w:spacing w:after="120" w:line="360" w:lineRule="auto"/>
        <w:ind w:left="33"/>
        <w:rPr>
          <w:rFonts w:ascii="David" w:hAnsi="David" w:cs="David"/>
          <w:rtl/>
        </w:rPr>
      </w:pPr>
      <w:r w:rsidRPr="00C80430">
        <w:rPr>
          <w:rFonts w:ascii="David" w:hAnsi="David" w:cs="David"/>
          <w:rtl/>
        </w:rPr>
        <w:t>זה שמי, להלן חתימתי ותוכן תצהירי דלעיל אמת:</w:t>
      </w:r>
    </w:p>
    <w:tbl>
      <w:tblPr>
        <w:bidiVisual/>
        <w:tblW w:w="0" w:type="auto"/>
        <w:jc w:val="center"/>
        <w:tblLook w:val="04A0" w:firstRow="1" w:lastRow="0" w:firstColumn="1" w:lastColumn="0" w:noHBand="0" w:noVBand="1"/>
      </w:tblPr>
      <w:tblGrid>
        <w:gridCol w:w="2212"/>
        <w:gridCol w:w="441"/>
        <w:gridCol w:w="2979"/>
        <w:gridCol w:w="441"/>
        <w:gridCol w:w="2997"/>
      </w:tblGrid>
      <w:tr w:rsidR="00B26A8F" w:rsidRPr="00C80430" w14:paraId="6A79A930" w14:textId="77777777" w:rsidTr="0084505D">
        <w:trPr>
          <w:trHeight w:val="454"/>
          <w:jc w:val="center"/>
        </w:trPr>
        <w:tc>
          <w:tcPr>
            <w:tcW w:w="2296" w:type="dxa"/>
            <w:tcBorders>
              <w:bottom w:val="single" w:sz="4" w:space="0" w:color="auto"/>
            </w:tcBorders>
          </w:tcPr>
          <w:p w14:paraId="70928C39" w14:textId="77777777" w:rsidR="00B26A8F" w:rsidRPr="00C80430" w:rsidRDefault="00B26A8F" w:rsidP="0084505D">
            <w:pPr>
              <w:spacing w:line="360" w:lineRule="auto"/>
              <w:jc w:val="center"/>
              <w:rPr>
                <w:rFonts w:ascii="David" w:hAnsi="David" w:cs="David"/>
                <w:rtl/>
              </w:rPr>
            </w:pPr>
          </w:p>
        </w:tc>
        <w:tc>
          <w:tcPr>
            <w:tcW w:w="454" w:type="dxa"/>
          </w:tcPr>
          <w:p w14:paraId="411A5228" w14:textId="77777777" w:rsidR="00B26A8F" w:rsidRPr="00C80430" w:rsidRDefault="00B26A8F" w:rsidP="0084505D">
            <w:pPr>
              <w:spacing w:line="360" w:lineRule="auto"/>
              <w:jc w:val="center"/>
              <w:rPr>
                <w:rFonts w:ascii="David" w:hAnsi="David" w:cs="David"/>
                <w:rtl/>
              </w:rPr>
            </w:pPr>
          </w:p>
        </w:tc>
        <w:tc>
          <w:tcPr>
            <w:tcW w:w="3119" w:type="dxa"/>
            <w:tcBorders>
              <w:bottom w:val="single" w:sz="4" w:space="0" w:color="auto"/>
            </w:tcBorders>
            <w:vAlign w:val="center"/>
          </w:tcPr>
          <w:p w14:paraId="29CE8E4B" w14:textId="77777777" w:rsidR="00B26A8F" w:rsidRPr="00C80430" w:rsidRDefault="00B26A8F" w:rsidP="0084505D">
            <w:pPr>
              <w:spacing w:line="360" w:lineRule="auto"/>
              <w:jc w:val="center"/>
              <w:rPr>
                <w:rFonts w:ascii="David" w:hAnsi="David" w:cs="David"/>
                <w:rtl/>
              </w:rPr>
            </w:pPr>
          </w:p>
        </w:tc>
        <w:tc>
          <w:tcPr>
            <w:tcW w:w="454" w:type="dxa"/>
            <w:vAlign w:val="center"/>
          </w:tcPr>
          <w:p w14:paraId="74358AD7" w14:textId="77777777" w:rsidR="00B26A8F" w:rsidRPr="00C80430" w:rsidRDefault="00B26A8F" w:rsidP="0084505D">
            <w:pPr>
              <w:spacing w:line="360" w:lineRule="auto"/>
              <w:jc w:val="center"/>
              <w:rPr>
                <w:rFonts w:ascii="David" w:hAnsi="David" w:cs="David"/>
                <w:rtl/>
              </w:rPr>
            </w:pPr>
          </w:p>
        </w:tc>
        <w:tc>
          <w:tcPr>
            <w:tcW w:w="3117" w:type="dxa"/>
            <w:tcBorders>
              <w:bottom w:val="single" w:sz="4" w:space="0" w:color="auto"/>
            </w:tcBorders>
            <w:vAlign w:val="center"/>
          </w:tcPr>
          <w:p w14:paraId="451C51C4" w14:textId="77777777" w:rsidR="00B26A8F" w:rsidRPr="00C80430" w:rsidRDefault="00B26A8F" w:rsidP="0084505D">
            <w:pPr>
              <w:spacing w:line="360" w:lineRule="auto"/>
              <w:jc w:val="center"/>
              <w:rPr>
                <w:rFonts w:ascii="David" w:hAnsi="David" w:cs="David"/>
                <w:rtl/>
              </w:rPr>
            </w:pPr>
          </w:p>
        </w:tc>
      </w:tr>
      <w:tr w:rsidR="00B26A8F" w:rsidRPr="00C80430" w14:paraId="7E488996" w14:textId="77777777" w:rsidTr="0084505D">
        <w:trPr>
          <w:jc w:val="center"/>
        </w:trPr>
        <w:tc>
          <w:tcPr>
            <w:tcW w:w="2296" w:type="dxa"/>
            <w:tcBorders>
              <w:top w:val="single" w:sz="4" w:space="0" w:color="auto"/>
            </w:tcBorders>
          </w:tcPr>
          <w:p w14:paraId="585C803C" w14:textId="77777777" w:rsidR="00B26A8F" w:rsidRPr="00C80430" w:rsidRDefault="00B26A8F" w:rsidP="0084505D">
            <w:pPr>
              <w:spacing w:line="360" w:lineRule="auto"/>
              <w:jc w:val="center"/>
              <w:rPr>
                <w:rFonts w:ascii="David" w:hAnsi="David" w:cs="David"/>
                <w:rtl/>
              </w:rPr>
            </w:pPr>
            <w:r w:rsidRPr="00C80430">
              <w:rPr>
                <w:rFonts w:ascii="David" w:hAnsi="David" w:cs="David"/>
                <w:rtl/>
              </w:rPr>
              <w:t>תאריך</w:t>
            </w:r>
          </w:p>
        </w:tc>
        <w:tc>
          <w:tcPr>
            <w:tcW w:w="454" w:type="dxa"/>
          </w:tcPr>
          <w:p w14:paraId="6FB069EA" w14:textId="77777777" w:rsidR="00B26A8F" w:rsidRPr="00C80430" w:rsidRDefault="00B26A8F" w:rsidP="0084505D">
            <w:pPr>
              <w:spacing w:line="360" w:lineRule="auto"/>
              <w:jc w:val="center"/>
              <w:rPr>
                <w:rFonts w:ascii="David" w:hAnsi="David" w:cs="David"/>
                <w:rtl/>
              </w:rPr>
            </w:pPr>
          </w:p>
        </w:tc>
        <w:tc>
          <w:tcPr>
            <w:tcW w:w="3119" w:type="dxa"/>
            <w:tcBorders>
              <w:top w:val="single" w:sz="4" w:space="0" w:color="auto"/>
            </w:tcBorders>
            <w:vAlign w:val="center"/>
          </w:tcPr>
          <w:p w14:paraId="5DDC3A54" w14:textId="77777777" w:rsidR="00B26A8F" w:rsidRPr="00C80430" w:rsidRDefault="00B26A8F" w:rsidP="0084505D">
            <w:pPr>
              <w:spacing w:line="360" w:lineRule="auto"/>
              <w:jc w:val="center"/>
              <w:rPr>
                <w:rFonts w:ascii="David" w:hAnsi="David" w:cs="David"/>
                <w:rtl/>
              </w:rPr>
            </w:pPr>
            <w:r w:rsidRPr="00C80430">
              <w:rPr>
                <w:rFonts w:ascii="David" w:hAnsi="David" w:cs="David"/>
                <w:rtl/>
              </w:rPr>
              <w:t>שם מלא</w:t>
            </w:r>
          </w:p>
        </w:tc>
        <w:tc>
          <w:tcPr>
            <w:tcW w:w="454" w:type="dxa"/>
            <w:vAlign w:val="center"/>
          </w:tcPr>
          <w:p w14:paraId="64B6A053" w14:textId="77777777" w:rsidR="00B26A8F" w:rsidRPr="00C80430" w:rsidRDefault="00B26A8F" w:rsidP="0084505D">
            <w:pPr>
              <w:spacing w:line="360" w:lineRule="auto"/>
              <w:jc w:val="center"/>
              <w:rPr>
                <w:rFonts w:ascii="David" w:hAnsi="David" w:cs="David"/>
                <w:rtl/>
              </w:rPr>
            </w:pPr>
          </w:p>
        </w:tc>
        <w:tc>
          <w:tcPr>
            <w:tcW w:w="3117" w:type="dxa"/>
            <w:tcBorders>
              <w:top w:val="single" w:sz="4" w:space="0" w:color="auto"/>
            </w:tcBorders>
            <w:vAlign w:val="center"/>
          </w:tcPr>
          <w:p w14:paraId="4D317B00" w14:textId="77777777" w:rsidR="00B26A8F" w:rsidRPr="00C80430" w:rsidRDefault="00B26A8F" w:rsidP="0084505D">
            <w:pPr>
              <w:spacing w:line="360" w:lineRule="auto"/>
              <w:jc w:val="center"/>
              <w:rPr>
                <w:rFonts w:ascii="David" w:hAnsi="David" w:cs="David"/>
                <w:rtl/>
              </w:rPr>
            </w:pPr>
            <w:r w:rsidRPr="00C80430">
              <w:rPr>
                <w:rFonts w:ascii="David" w:hAnsi="David" w:cs="David"/>
                <w:rtl/>
              </w:rPr>
              <w:t>חתימה וחותמת מורשה החתימה</w:t>
            </w:r>
          </w:p>
        </w:tc>
      </w:tr>
      <w:tr w:rsidR="00B26A8F" w:rsidRPr="00C80430" w14:paraId="2A9C76A9" w14:textId="77777777" w:rsidTr="0084505D">
        <w:trPr>
          <w:trHeight w:val="454"/>
          <w:jc w:val="center"/>
        </w:trPr>
        <w:tc>
          <w:tcPr>
            <w:tcW w:w="2296" w:type="dxa"/>
            <w:tcBorders>
              <w:bottom w:val="single" w:sz="4" w:space="0" w:color="auto"/>
            </w:tcBorders>
          </w:tcPr>
          <w:p w14:paraId="3FD3307C" w14:textId="77777777" w:rsidR="00B26A8F" w:rsidRPr="00C80430" w:rsidRDefault="00B26A8F" w:rsidP="0084505D">
            <w:pPr>
              <w:spacing w:line="360" w:lineRule="auto"/>
              <w:jc w:val="center"/>
              <w:rPr>
                <w:rFonts w:ascii="David" w:hAnsi="David" w:cs="David"/>
                <w:rtl/>
              </w:rPr>
            </w:pPr>
          </w:p>
        </w:tc>
        <w:tc>
          <w:tcPr>
            <w:tcW w:w="454" w:type="dxa"/>
          </w:tcPr>
          <w:p w14:paraId="23F7DB97" w14:textId="77777777" w:rsidR="00B26A8F" w:rsidRPr="00C80430" w:rsidRDefault="00B26A8F" w:rsidP="0084505D">
            <w:pPr>
              <w:spacing w:line="360" w:lineRule="auto"/>
              <w:jc w:val="center"/>
              <w:rPr>
                <w:rFonts w:ascii="David" w:hAnsi="David" w:cs="David"/>
                <w:rtl/>
              </w:rPr>
            </w:pPr>
          </w:p>
        </w:tc>
        <w:tc>
          <w:tcPr>
            <w:tcW w:w="3119" w:type="dxa"/>
            <w:tcBorders>
              <w:bottom w:val="single" w:sz="4" w:space="0" w:color="auto"/>
            </w:tcBorders>
            <w:vAlign w:val="center"/>
          </w:tcPr>
          <w:p w14:paraId="76B001D3" w14:textId="77777777" w:rsidR="00B26A8F" w:rsidRPr="00C80430" w:rsidRDefault="00B26A8F" w:rsidP="0084505D">
            <w:pPr>
              <w:spacing w:line="360" w:lineRule="auto"/>
              <w:jc w:val="center"/>
              <w:rPr>
                <w:rFonts w:ascii="David" w:hAnsi="David" w:cs="David"/>
                <w:rtl/>
              </w:rPr>
            </w:pPr>
          </w:p>
        </w:tc>
        <w:tc>
          <w:tcPr>
            <w:tcW w:w="454" w:type="dxa"/>
            <w:vAlign w:val="center"/>
          </w:tcPr>
          <w:p w14:paraId="5942F0EA" w14:textId="77777777" w:rsidR="00B26A8F" w:rsidRPr="00C80430" w:rsidRDefault="00B26A8F" w:rsidP="0084505D">
            <w:pPr>
              <w:spacing w:line="360" w:lineRule="auto"/>
              <w:jc w:val="center"/>
              <w:rPr>
                <w:rFonts w:ascii="David" w:hAnsi="David" w:cs="David"/>
                <w:rtl/>
              </w:rPr>
            </w:pPr>
          </w:p>
        </w:tc>
        <w:tc>
          <w:tcPr>
            <w:tcW w:w="3117" w:type="dxa"/>
            <w:tcBorders>
              <w:bottom w:val="single" w:sz="4" w:space="0" w:color="auto"/>
            </w:tcBorders>
            <w:vAlign w:val="center"/>
          </w:tcPr>
          <w:p w14:paraId="7821252F" w14:textId="77777777" w:rsidR="00B26A8F" w:rsidRPr="00C80430" w:rsidRDefault="00B26A8F" w:rsidP="0084505D">
            <w:pPr>
              <w:spacing w:line="360" w:lineRule="auto"/>
              <w:jc w:val="center"/>
              <w:rPr>
                <w:rFonts w:ascii="David" w:hAnsi="David" w:cs="David"/>
                <w:rtl/>
              </w:rPr>
            </w:pPr>
          </w:p>
        </w:tc>
      </w:tr>
      <w:tr w:rsidR="00B26A8F" w:rsidRPr="00C80430" w14:paraId="0FE38F99" w14:textId="77777777" w:rsidTr="0084505D">
        <w:trPr>
          <w:jc w:val="center"/>
        </w:trPr>
        <w:tc>
          <w:tcPr>
            <w:tcW w:w="2296" w:type="dxa"/>
            <w:tcBorders>
              <w:top w:val="single" w:sz="4" w:space="0" w:color="auto"/>
            </w:tcBorders>
          </w:tcPr>
          <w:p w14:paraId="4F80EB2A" w14:textId="77777777" w:rsidR="00B26A8F" w:rsidRPr="00C80430" w:rsidRDefault="00B26A8F" w:rsidP="0084505D">
            <w:pPr>
              <w:spacing w:line="360" w:lineRule="auto"/>
              <w:jc w:val="center"/>
              <w:rPr>
                <w:rFonts w:ascii="David" w:hAnsi="David" w:cs="David"/>
                <w:rtl/>
              </w:rPr>
            </w:pPr>
            <w:r w:rsidRPr="00C80430">
              <w:rPr>
                <w:rFonts w:ascii="David" w:hAnsi="David" w:cs="David"/>
                <w:rtl/>
              </w:rPr>
              <w:t>תאריך</w:t>
            </w:r>
          </w:p>
        </w:tc>
        <w:tc>
          <w:tcPr>
            <w:tcW w:w="454" w:type="dxa"/>
          </w:tcPr>
          <w:p w14:paraId="1FCA85D3" w14:textId="77777777" w:rsidR="00B26A8F" w:rsidRPr="00C80430" w:rsidRDefault="00B26A8F" w:rsidP="0084505D">
            <w:pPr>
              <w:spacing w:line="360" w:lineRule="auto"/>
              <w:jc w:val="center"/>
              <w:rPr>
                <w:rFonts w:ascii="David" w:hAnsi="David" w:cs="David"/>
                <w:rtl/>
              </w:rPr>
            </w:pPr>
          </w:p>
        </w:tc>
        <w:tc>
          <w:tcPr>
            <w:tcW w:w="3119" w:type="dxa"/>
            <w:tcBorders>
              <w:top w:val="single" w:sz="4" w:space="0" w:color="auto"/>
            </w:tcBorders>
            <w:vAlign w:val="center"/>
          </w:tcPr>
          <w:p w14:paraId="377CA1C8" w14:textId="77777777" w:rsidR="00B26A8F" w:rsidRPr="00C80430" w:rsidRDefault="00B26A8F" w:rsidP="0084505D">
            <w:pPr>
              <w:spacing w:line="360" w:lineRule="auto"/>
              <w:jc w:val="center"/>
              <w:rPr>
                <w:rFonts w:ascii="David" w:hAnsi="David" w:cs="David"/>
                <w:rtl/>
              </w:rPr>
            </w:pPr>
            <w:r w:rsidRPr="00C80430">
              <w:rPr>
                <w:rFonts w:ascii="David" w:hAnsi="David" w:cs="David"/>
                <w:rtl/>
              </w:rPr>
              <w:t>שם מלא</w:t>
            </w:r>
          </w:p>
        </w:tc>
        <w:tc>
          <w:tcPr>
            <w:tcW w:w="454" w:type="dxa"/>
            <w:vAlign w:val="center"/>
          </w:tcPr>
          <w:p w14:paraId="43573CFD" w14:textId="77777777" w:rsidR="00B26A8F" w:rsidRPr="00C80430" w:rsidRDefault="00B26A8F" w:rsidP="0084505D">
            <w:pPr>
              <w:spacing w:line="360" w:lineRule="auto"/>
              <w:jc w:val="center"/>
              <w:rPr>
                <w:rFonts w:ascii="David" w:hAnsi="David" w:cs="David"/>
                <w:rtl/>
              </w:rPr>
            </w:pPr>
          </w:p>
        </w:tc>
        <w:tc>
          <w:tcPr>
            <w:tcW w:w="3117" w:type="dxa"/>
            <w:tcBorders>
              <w:top w:val="single" w:sz="4" w:space="0" w:color="auto"/>
            </w:tcBorders>
            <w:vAlign w:val="center"/>
          </w:tcPr>
          <w:p w14:paraId="04CB8CC2" w14:textId="77777777" w:rsidR="00B26A8F" w:rsidRPr="00C80430" w:rsidRDefault="00B26A8F" w:rsidP="0084505D">
            <w:pPr>
              <w:spacing w:line="360" w:lineRule="auto"/>
              <w:jc w:val="center"/>
              <w:rPr>
                <w:rFonts w:ascii="David" w:hAnsi="David" w:cs="David"/>
                <w:rtl/>
              </w:rPr>
            </w:pPr>
            <w:r w:rsidRPr="00C80430">
              <w:rPr>
                <w:rFonts w:ascii="David" w:hAnsi="David" w:cs="David"/>
                <w:rtl/>
              </w:rPr>
              <w:t>חתימה וחותמת מורשה החתימה</w:t>
            </w:r>
          </w:p>
        </w:tc>
      </w:tr>
      <w:tr w:rsidR="00B26A8F" w:rsidRPr="00C80430" w14:paraId="63D29D45" w14:textId="77777777" w:rsidTr="0084505D">
        <w:trPr>
          <w:trHeight w:val="454"/>
          <w:jc w:val="center"/>
        </w:trPr>
        <w:tc>
          <w:tcPr>
            <w:tcW w:w="2296" w:type="dxa"/>
            <w:tcBorders>
              <w:bottom w:val="single" w:sz="4" w:space="0" w:color="auto"/>
            </w:tcBorders>
          </w:tcPr>
          <w:p w14:paraId="28089F00" w14:textId="77777777" w:rsidR="00B26A8F" w:rsidRPr="00C80430" w:rsidRDefault="00B26A8F" w:rsidP="0084505D">
            <w:pPr>
              <w:spacing w:line="360" w:lineRule="auto"/>
              <w:jc w:val="center"/>
              <w:rPr>
                <w:rFonts w:ascii="David" w:hAnsi="David" w:cs="David"/>
                <w:rtl/>
              </w:rPr>
            </w:pPr>
          </w:p>
        </w:tc>
        <w:tc>
          <w:tcPr>
            <w:tcW w:w="454" w:type="dxa"/>
          </w:tcPr>
          <w:p w14:paraId="6DC8823D" w14:textId="77777777" w:rsidR="00B26A8F" w:rsidRPr="00C80430" w:rsidRDefault="00B26A8F" w:rsidP="0084505D">
            <w:pPr>
              <w:spacing w:line="360" w:lineRule="auto"/>
              <w:jc w:val="center"/>
              <w:rPr>
                <w:rFonts w:ascii="David" w:hAnsi="David" w:cs="David"/>
                <w:rtl/>
              </w:rPr>
            </w:pPr>
          </w:p>
        </w:tc>
        <w:tc>
          <w:tcPr>
            <w:tcW w:w="3119" w:type="dxa"/>
            <w:tcBorders>
              <w:bottom w:val="single" w:sz="4" w:space="0" w:color="auto"/>
            </w:tcBorders>
            <w:vAlign w:val="center"/>
          </w:tcPr>
          <w:p w14:paraId="403943B0" w14:textId="77777777" w:rsidR="00B26A8F" w:rsidRPr="00C80430" w:rsidRDefault="00B26A8F" w:rsidP="0084505D">
            <w:pPr>
              <w:spacing w:line="360" w:lineRule="auto"/>
              <w:jc w:val="center"/>
              <w:rPr>
                <w:rFonts w:ascii="David" w:hAnsi="David" w:cs="David"/>
                <w:rtl/>
              </w:rPr>
            </w:pPr>
          </w:p>
        </w:tc>
        <w:tc>
          <w:tcPr>
            <w:tcW w:w="454" w:type="dxa"/>
            <w:vAlign w:val="center"/>
          </w:tcPr>
          <w:p w14:paraId="6FE69592" w14:textId="77777777" w:rsidR="00B26A8F" w:rsidRPr="00C80430" w:rsidRDefault="00B26A8F" w:rsidP="0084505D">
            <w:pPr>
              <w:spacing w:line="360" w:lineRule="auto"/>
              <w:jc w:val="center"/>
              <w:rPr>
                <w:rFonts w:ascii="David" w:hAnsi="David" w:cs="David"/>
                <w:rtl/>
              </w:rPr>
            </w:pPr>
          </w:p>
        </w:tc>
        <w:tc>
          <w:tcPr>
            <w:tcW w:w="3117" w:type="dxa"/>
            <w:tcBorders>
              <w:bottom w:val="single" w:sz="4" w:space="0" w:color="auto"/>
            </w:tcBorders>
            <w:vAlign w:val="center"/>
          </w:tcPr>
          <w:p w14:paraId="7C04EBAF" w14:textId="77777777" w:rsidR="00B26A8F" w:rsidRPr="00C80430" w:rsidRDefault="00B26A8F" w:rsidP="0084505D">
            <w:pPr>
              <w:spacing w:line="360" w:lineRule="auto"/>
              <w:jc w:val="center"/>
              <w:rPr>
                <w:rFonts w:ascii="David" w:hAnsi="David" w:cs="David"/>
                <w:rtl/>
              </w:rPr>
            </w:pPr>
          </w:p>
        </w:tc>
      </w:tr>
      <w:tr w:rsidR="00B26A8F" w:rsidRPr="00C80430" w14:paraId="1C2BEFDB" w14:textId="77777777" w:rsidTr="0084505D">
        <w:trPr>
          <w:jc w:val="center"/>
        </w:trPr>
        <w:tc>
          <w:tcPr>
            <w:tcW w:w="2296" w:type="dxa"/>
            <w:tcBorders>
              <w:top w:val="single" w:sz="4" w:space="0" w:color="auto"/>
            </w:tcBorders>
          </w:tcPr>
          <w:p w14:paraId="21E85448" w14:textId="77777777" w:rsidR="00B26A8F" w:rsidRPr="00C80430" w:rsidRDefault="00B26A8F" w:rsidP="0084505D">
            <w:pPr>
              <w:spacing w:line="360" w:lineRule="auto"/>
              <w:jc w:val="center"/>
              <w:rPr>
                <w:rFonts w:ascii="David" w:hAnsi="David" w:cs="David"/>
                <w:rtl/>
              </w:rPr>
            </w:pPr>
            <w:r w:rsidRPr="00C80430">
              <w:rPr>
                <w:rFonts w:ascii="David" w:hAnsi="David" w:cs="David"/>
                <w:rtl/>
              </w:rPr>
              <w:t>תאריך</w:t>
            </w:r>
          </w:p>
        </w:tc>
        <w:tc>
          <w:tcPr>
            <w:tcW w:w="454" w:type="dxa"/>
          </w:tcPr>
          <w:p w14:paraId="68F61D6E" w14:textId="77777777" w:rsidR="00B26A8F" w:rsidRPr="00C80430" w:rsidRDefault="00B26A8F" w:rsidP="0084505D">
            <w:pPr>
              <w:spacing w:line="360" w:lineRule="auto"/>
              <w:jc w:val="center"/>
              <w:rPr>
                <w:rFonts w:ascii="David" w:hAnsi="David" w:cs="David"/>
                <w:rtl/>
              </w:rPr>
            </w:pPr>
          </w:p>
        </w:tc>
        <w:tc>
          <w:tcPr>
            <w:tcW w:w="3119" w:type="dxa"/>
            <w:tcBorders>
              <w:top w:val="single" w:sz="4" w:space="0" w:color="auto"/>
            </w:tcBorders>
            <w:vAlign w:val="center"/>
          </w:tcPr>
          <w:p w14:paraId="44D3E58B" w14:textId="77777777" w:rsidR="00B26A8F" w:rsidRPr="00C80430" w:rsidRDefault="00B26A8F" w:rsidP="0084505D">
            <w:pPr>
              <w:spacing w:line="360" w:lineRule="auto"/>
              <w:jc w:val="center"/>
              <w:rPr>
                <w:rFonts w:ascii="David" w:hAnsi="David" w:cs="David"/>
                <w:rtl/>
              </w:rPr>
            </w:pPr>
            <w:r w:rsidRPr="00C80430">
              <w:rPr>
                <w:rFonts w:ascii="David" w:hAnsi="David" w:cs="David"/>
                <w:rtl/>
              </w:rPr>
              <w:t>שם מלא</w:t>
            </w:r>
          </w:p>
        </w:tc>
        <w:tc>
          <w:tcPr>
            <w:tcW w:w="454" w:type="dxa"/>
            <w:vAlign w:val="center"/>
          </w:tcPr>
          <w:p w14:paraId="1019E482" w14:textId="77777777" w:rsidR="00B26A8F" w:rsidRPr="00C80430" w:rsidRDefault="00B26A8F" w:rsidP="0084505D">
            <w:pPr>
              <w:spacing w:line="360" w:lineRule="auto"/>
              <w:jc w:val="center"/>
              <w:rPr>
                <w:rFonts w:ascii="David" w:hAnsi="David" w:cs="David"/>
                <w:rtl/>
              </w:rPr>
            </w:pPr>
          </w:p>
        </w:tc>
        <w:tc>
          <w:tcPr>
            <w:tcW w:w="3117" w:type="dxa"/>
            <w:tcBorders>
              <w:top w:val="single" w:sz="4" w:space="0" w:color="auto"/>
            </w:tcBorders>
            <w:vAlign w:val="center"/>
          </w:tcPr>
          <w:p w14:paraId="4C600EFD" w14:textId="77777777" w:rsidR="00B26A8F" w:rsidRPr="00C80430" w:rsidRDefault="00B26A8F" w:rsidP="0084505D">
            <w:pPr>
              <w:spacing w:line="360" w:lineRule="auto"/>
              <w:jc w:val="center"/>
              <w:rPr>
                <w:rFonts w:ascii="David" w:hAnsi="David" w:cs="David"/>
                <w:rtl/>
              </w:rPr>
            </w:pPr>
            <w:r w:rsidRPr="00C80430">
              <w:rPr>
                <w:rFonts w:ascii="David" w:hAnsi="David" w:cs="David"/>
                <w:rtl/>
              </w:rPr>
              <w:t>חתימה וחותמת מורשה החתימה</w:t>
            </w:r>
          </w:p>
        </w:tc>
      </w:tr>
    </w:tbl>
    <w:p w14:paraId="5C9D6645" w14:textId="77777777" w:rsidR="00A5234E" w:rsidRPr="00C80430" w:rsidRDefault="00A5234E" w:rsidP="00A5234E">
      <w:pPr>
        <w:rPr>
          <w:rFonts w:ascii="David" w:hAnsi="David" w:cs="David"/>
          <w:color w:val="000000"/>
          <w:spacing w:val="15"/>
          <w:sz w:val="40"/>
          <w:szCs w:val="40"/>
          <w:rtl/>
        </w:rPr>
      </w:pPr>
    </w:p>
    <w:p w14:paraId="1D694A5F" w14:textId="77777777" w:rsidR="003078CF" w:rsidRPr="00C80430" w:rsidRDefault="003078CF" w:rsidP="003078CF">
      <w:pPr>
        <w:pStyle w:val="1-"/>
        <w:numPr>
          <w:ilvl w:val="0"/>
          <w:numId w:val="0"/>
        </w:numPr>
        <w:ind w:left="357"/>
        <w:rPr>
          <w:rtl/>
        </w:rPr>
      </w:pPr>
      <w:bookmarkStart w:id="148" w:name="פרק_2_נספח_4"/>
      <w:bookmarkStart w:id="149" w:name="_Toc47439850"/>
      <w:bookmarkEnd w:id="148"/>
      <w:r w:rsidRPr="00C80430">
        <w:rPr>
          <w:rtl/>
        </w:rPr>
        <w:lastRenderedPageBreak/>
        <w:t xml:space="preserve">נספח 4 </w:t>
      </w:r>
      <w:r w:rsidR="00890EE5" w:rsidRPr="00C80430">
        <w:rPr>
          <w:rtl/>
        </w:rPr>
        <w:t>לחוברת ההצעה</w:t>
      </w:r>
      <w:r w:rsidRPr="00C80430">
        <w:rPr>
          <w:rtl/>
        </w:rPr>
        <w:t>– הצהרות והתחייבויות יצרן</w:t>
      </w:r>
      <w:bookmarkEnd w:id="149"/>
    </w:p>
    <w:p w14:paraId="6B56E82A" w14:textId="77777777" w:rsidR="0065147B" w:rsidRPr="00E63428" w:rsidRDefault="0065147B" w:rsidP="00E83D5C">
      <w:pPr>
        <w:spacing w:after="120" w:line="360" w:lineRule="auto"/>
        <w:jc w:val="center"/>
        <w:rPr>
          <w:rFonts w:ascii="David" w:hAnsi="David" w:cs="David"/>
          <w:b/>
          <w:bCs/>
          <w:sz w:val="32"/>
          <w:szCs w:val="32"/>
          <w:u w:val="single"/>
          <w:rtl/>
        </w:rPr>
      </w:pPr>
      <w:bookmarkStart w:id="150" w:name="_Toc501649529"/>
      <w:r w:rsidRPr="00E63428">
        <w:rPr>
          <w:rFonts w:ascii="David" w:hAnsi="David" w:cs="David"/>
          <w:b/>
          <w:bCs/>
          <w:sz w:val="32"/>
          <w:szCs w:val="32"/>
          <w:u w:val="single"/>
          <w:rtl/>
        </w:rPr>
        <w:t xml:space="preserve">נספח </w:t>
      </w:r>
      <w:r w:rsidR="00E83D5C">
        <w:rPr>
          <w:rFonts w:ascii="David" w:hAnsi="David" w:cs="David" w:hint="cs"/>
          <w:b/>
          <w:bCs/>
          <w:sz w:val="32"/>
          <w:szCs w:val="32"/>
          <w:u w:val="single"/>
          <w:rtl/>
        </w:rPr>
        <w:t>4.1</w:t>
      </w:r>
      <w:r w:rsidRPr="00E63428">
        <w:rPr>
          <w:rFonts w:ascii="David" w:hAnsi="David" w:cs="David"/>
          <w:b/>
          <w:bCs/>
          <w:sz w:val="32"/>
          <w:szCs w:val="32"/>
          <w:u w:val="single"/>
          <w:rtl/>
        </w:rPr>
        <w:t xml:space="preserve"> – הצהרת יצרן – בתחום </w:t>
      </w:r>
      <w:bookmarkEnd w:id="150"/>
      <w:r w:rsidRPr="00E63428">
        <w:rPr>
          <w:rFonts w:ascii="David" w:hAnsi="David" w:cs="David"/>
          <w:b/>
          <w:bCs/>
          <w:sz w:val="32"/>
          <w:szCs w:val="32"/>
          <w:u w:val="single"/>
          <w:rtl/>
        </w:rPr>
        <w:t>כבלי נחושת להעברת נתונים (</w:t>
      </w:r>
      <w:r w:rsidRPr="00E63428">
        <w:rPr>
          <w:rFonts w:ascii="David" w:hAnsi="David" w:cs="David"/>
          <w:b/>
          <w:bCs/>
          <w:sz w:val="32"/>
          <w:szCs w:val="32"/>
          <w:u w:val="single"/>
        </w:rPr>
        <w:t>Data</w:t>
      </w:r>
      <w:r w:rsidRPr="00E63428">
        <w:rPr>
          <w:rFonts w:ascii="David" w:hAnsi="David" w:cs="David"/>
          <w:b/>
          <w:bCs/>
          <w:sz w:val="32"/>
          <w:szCs w:val="32"/>
          <w:u w:val="single"/>
          <w:rtl/>
        </w:rPr>
        <w:t xml:space="preserve">) לרשתות </w:t>
      </w:r>
      <w:r w:rsidRPr="00E63428">
        <w:rPr>
          <w:rFonts w:ascii="David" w:hAnsi="David" w:cs="David"/>
          <w:b/>
          <w:bCs/>
          <w:sz w:val="32"/>
          <w:szCs w:val="32"/>
          <w:u w:val="single"/>
        </w:rPr>
        <w:t>LAN</w:t>
      </w:r>
    </w:p>
    <w:p w14:paraId="0015824E" w14:textId="77777777" w:rsidR="0065147B" w:rsidRPr="00C80430" w:rsidRDefault="0065147B" w:rsidP="00FC17E9">
      <w:pPr>
        <w:pBdr>
          <w:between w:val="single" w:sz="4" w:space="1" w:color="auto"/>
          <w:bar w:val="single" w:sz="4" w:color="auto"/>
        </w:pBdr>
        <w:spacing w:after="120" w:line="360" w:lineRule="auto"/>
        <w:jc w:val="center"/>
        <w:rPr>
          <w:rFonts w:ascii="David" w:hAnsi="David" w:cs="David"/>
          <w:b/>
          <w:bCs/>
          <w:rtl/>
        </w:rPr>
      </w:pPr>
      <w:r w:rsidRPr="00FC17E9">
        <w:rPr>
          <w:rFonts w:ascii="David" w:hAnsi="David" w:cs="David"/>
          <w:b/>
          <w:bCs/>
          <w:highlight w:val="yellow"/>
          <w:bdr w:val="single" w:sz="4" w:space="0" w:color="auto"/>
          <w:rtl/>
        </w:rPr>
        <w:t>ניתן לחתום על הצהרה זו בעברית או באנגלית</w:t>
      </w:r>
    </w:p>
    <w:p w14:paraId="5434A54E" w14:textId="77777777" w:rsidR="0065147B" w:rsidRPr="00C80430" w:rsidRDefault="0065147B" w:rsidP="00C80430">
      <w:pPr>
        <w:spacing w:after="120" w:line="360" w:lineRule="auto"/>
        <w:rPr>
          <w:rFonts w:ascii="David" w:hAnsi="David" w:cs="David"/>
          <w:b/>
          <w:bCs/>
          <w:rtl/>
        </w:rPr>
      </w:pPr>
      <w:r w:rsidRPr="00C80430">
        <w:rPr>
          <w:rFonts w:ascii="David" w:hAnsi="David" w:cs="David"/>
          <w:b/>
          <w:bCs/>
          <w:rtl/>
        </w:rPr>
        <w:t>לכבוד</w:t>
      </w:r>
    </w:p>
    <w:p w14:paraId="02B6794F" w14:textId="77777777" w:rsidR="0065147B" w:rsidRPr="00C80430" w:rsidRDefault="0065147B" w:rsidP="00C80430">
      <w:pPr>
        <w:spacing w:after="120" w:line="360" w:lineRule="auto"/>
        <w:rPr>
          <w:rFonts w:ascii="David" w:hAnsi="David" w:cs="David"/>
          <w:b/>
          <w:bCs/>
          <w:rtl/>
        </w:rPr>
      </w:pPr>
      <w:r w:rsidRPr="00C80430">
        <w:rPr>
          <w:rFonts w:ascii="David" w:hAnsi="David" w:cs="David"/>
          <w:b/>
          <w:bCs/>
          <w:rtl/>
        </w:rPr>
        <w:t xml:space="preserve">מינהל הרכש הממשלתי, החשב הכללי משרד האוצר </w:t>
      </w:r>
    </w:p>
    <w:p w14:paraId="2D586FE4" w14:textId="77777777" w:rsidR="0065147B" w:rsidRPr="00C80430" w:rsidRDefault="0065147B" w:rsidP="0039121A">
      <w:pPr>
        <w:spacing w:before="240" w:after="240" w:line="360" w:lineRule="auto"/>
        <w:rPr>
          <w:rFonts w:ascii="David" w:hAnsi="David" w:cs="David"/>
          <w:u w:val="single"/>
          <w:rtl/>
        </w:rPr>
      </w:pPr>
      <w:r w:rsidRPr="00C80430">
        <w:rPr>
          <w:rFonts w:ascii="David" w:hAnsi="David" w:cs="David"/>
          <w:u w:val="single"/>
          <w:rtl/>
        </w:rPr>
        <w:t xml:space="preserve">הנדון: מכרז מרכזי </w:t>
      </w:r>
      <w:r w:rsidR="00FC17E9">
        <w:rPr>
          <w:rFonts w:ascii="David" w:hAnsi="David" w:cs="David" w:hint="cs"/>
          <w:u w:val="single"/>
          <w:rtl/>
        </w:rPr>
        <w:t>3-2020</w:t>
      </w:r>
      <w:r w:rsidRPr="00C80430">
        <w:rPr>
          <w:rFonts w:ascii="David" w:hAnsi="David" w:cs="David"/>
          <w:u w:val="single"/>
          <w:rtl/>
        </w:rPr>
        <w:t xml:space="preserve"> לרכישה, אספקה והתקנת ציוד תקשורת פסיבי למשרדי הממשלה – בתחום כבלי נחושת להעברת נתונים (</w:t>
      </w:r>
      <w:r w:rsidRPr="00C80430">
        <w:rPr>
          <w:rFonts w:ascii="David" w:hAnsi="David" w:cs="David"/>
          <w:szCs w:val="28"/>
          <w:u w:val="single"/>
        </w:rPr>
        <w:t>Data</w:t>
      </w:r>
      <w:r w:rsidRPr="00C80430">
        <w:rPr>
          <w:rFonts w:ascii="David" w:hAnsi="David" w:cs="David"/>
          <w:u w:val="single"/>
          <w:rtl/>
        </w:rPr>
        <w:t>) (להלן: "</w:t>
      </w:r>
      <w:r w:rsidRPr="00C80430">
        <w:rPr>
          <w:rFonts w:ascii="David" w:hAnsi="David" w:cs="David"/>
          <w:b/>
          <w:bCs/>
          <w:u w:val="single"/>
          <w:rtl/>
        </w:rPr>
        <w:t>המכרז</w:t>
      </w:r>
      <w:r w:rsidRPr="00C80430">
        <w:rPr>
          <w:rFonts w:ascii="David" w:hAnsi="David" w:cs="David"/>
          <w:u w:val="single"/>
          <w:rtl/>
        </w:rPr>
        <w:t>")</w:t>
      </w:r>
    </w:p>
    <w:p w14:paraId="34C94D68" w14:textId="77777777" w:rsidR="0065147B" w:rsidRPr="00C80430" w:rsidRDefault="0065147B" w:rsidP="00877991">
      <w:pPr>
        <w:spacing w:after="120" w:line="360" w:lineRule="auto"/>
        <w:jc w:val="both"/>
        <w:rPr>
          <w:rFonts w:ascii="David" w:hAnsi="David" w:cs="David"/>
          <w:rtl/>
        </w:rPr>
      </w:pPr>
      <w:r w:rsidRPr="00C80430">
        <w:rPr>
          <w:rFonts w:ascii="David" w:hAnsi="David" w:cs="David"/>
          <w:rtl/>
        </w:rPr>
        <w:t>אני</w:t>
      </w:r>
      <w:r w:rsidR="00877991">
        <w:rPr>
          <w:rFonts w:ascii="David" w:hAnsi="David" w:cs="David" w:hint="cs"/>
          <w:rtl/>
        </w:rPr>
        <w:t>,</w:t>
      </w:r>
      <w:r w:rsidR="00877991">
        <w:rPr>
          <w:rFonts w:ascii="David" w:hAnsi="David" w:cs="David"/>
          <w:rtl/>
        </w:rPr>
        <w:t xml:space="preserve"> הח"מ</w:t>
      </w:r>
      <w:r w:rsidR="00877991">
        <w:rPr>
          <w:rFonts w:ascii="David" w:hAnsi="David" w:cs="David" w:hint="cs"/>
          <w:rtl/>
        </w:rPr>
        <w:t>___</w:t>
      </w:r>
      <w:r w:rsidRPr="00C80430">
        <w:rPr>
          <w:rFonts w:ascii="David" w:hAnsi="David" w:cs="David"/>
          <w:rtl/>
        </w:rPr>
        <w:t>__________</w:t>
      </w:r>
      <w:r w:rsidR="00877991">
        <w:rPr>
          <w:rFonts w:ascii="David" w:hAnsi="David" w:cs="David"/>
          <w:rtl/>
        </w:rPr>
        <w:t>____</w:t>
      </w:r>
      <w:r w:rsidR="00877991">
        <w:rPr>
          <w:rFonts w:ascii="David" w:hAnsi="David" w:cs="David" w:hint="cs"/>
          <w:rtl/>
        </w:rPr>
        <w:t xml:space="preserve">, </w:t>
      </w:r>
      <w:r w:rsidR="00877991">
        <w:rPr>
          <w:rFonts w:ascii="David" w:hAnsi="David" w:cs="David"/>
          <w:rtl/>
        </w:rPr>
        <w:t xml:space="preserve">ת.ז. </w:t>
      </w:r>
      <w:r w:rsidR="00877991">
        <w:rPr>
          <w:rFonts w:ascii="David" w:hAnsi="David" w:cs="David" w:hint="cs"/>
          <w:rtl/>
        </w:rPr>
        <w:t>______________</w:t>
      </w:r>
      <w:r w:rsidR="00877991">
        <w:rPr>
          <w:rFonts w:ascii="David" w:hAnsi="David" w:cs="David"/>
          <w:rtl/>
        </w:rPr>
        <w:t xml:space="preserve"> מחברת</w:t>
      </w:r>
      <w:r w:rsidR="00877991">
        <w:rPr>
          <w:rFonts w:ascii="David" w:hAnsi="David" w:cs="David" w:hint="cs"/>
          <w:rtl/>
        </w:rPr>
        <w:t xml:space="preserve"> </w:t>
      </w:r>
      <w:r w:rsidR="00877991">
        <w:rPr>
          <w:rFonts w:ascii="David" w:hAnsi="David" w:cs="David"/>
          <w:rtl/>
        </w:rPr>
        <w:t>___</w:t>
      </w:r>
      <w:r w:rsidRPr="00C80430">
        <w:rPr>
          <w:rFonts w:ascii="David" w:hAnsi="David" w:cs="David"/>
          <w:rtl/>
        </w:rPr>
        <w:t>_______________________, אשר הינה יצרן הציוד המוצע במכרז (להלן: "</w:t>
      </w:r>
      <w:r w:rsidRPr="00C80430">
        <w:rPr>
          <w:rFonts w:ascii="David" w:hAnsi="David" w:cs="David"/>
          <w:b/>
          <w:bCs/>
          <w:rtl/>
        </w:rPr>
        <w:t>היצרן</w:t>
      </w:r>
      <w:r w:rsidRPr="00C80430">
        <w:rPr>
          <w:rFonts w:ascii="David" w:hAnsi="David" w:cs="David"/>
          <w:rtl/>
        </w:rPr>
        <w:t>") על ידי המציע _______________________________ (להלן: "</w:t>
      </w:r>
      <w:r w:rsidRPr="00C80430">
        <w:rPr>
          <w:rFonts w:ascii="David" w:hAnsi="David" w:cs="David"/>
          <w:b/>
          <w:bCs/>
          <w:rtl/>
        </w:rPr>
        <w:t>המציע</w:t>
      </w:r>
      <w:r w:rsidRPr="00C80430">
        <w:rPr>
          <w:rFonts w:ascii="David" w:hAnsi="David" w:cs="David"/>
          <w:rtl/>
        </w:rPr>
        <w:t>") במכרז, לאחר שהוזהרתי כי עלי לומר את האמת וכי אהיה צפוי לעונשים הקבועים בחוק אם לא אעשה כן, מצהיר/ה בזה כדלקמן:</w:t>
      </w:r>
    </w:p>
    <w:p w14:paraId="29AB5584" w14:textId="77777777" w:rsidR="0065147B" w:rsidRPr="00C80430" w:rsidRDefault="0065147B" w:rsidP="008853C5">
      <w:pPr>
        <w:pStyle w:val="ListParagraph"/>
        <w:spacing w:after="120" w:line="360" w:lineRule="auto"/>
        <w:ind w:hanging="360"/>
        <w:contextualSpacing w:val="0"/>
        <w:jc w:val="both"/>
        <w:rPr>
          <w:rFonts w:ascii="David" w:hAnsi="David" w:cs="David"/>
          <w:rtl/>
        </w:rPr>
      </w:pPr>
      <w:r w:rsidRPr="00C80430">
        <w:rPr>
          <w:rFonts w:ascii="David" w:hAnsi="David" w:cs="David"/>
          <w:rtl/>
        </w:rPr>
        <w:t>1.</w:t>
      </w:r>
      <w:r w:rsidRPr="00C80430">
        <w:rPr>
          <w:rFonts w:ascii="David" w:hAnsi="David" w:cs="David"/>
          <w:rtl/>
        </w:rPr>
        <w:tab/>
        <w:t xml:space="preserve">המציע, אשר מציע ציוד מתוצרתנו למכרז, משמש כנציג היצרן במדינת ישראל למכירת מוצריו </w:t>
      </w:r>
      <w:r w:rsidR="008853C5">
        <w:rPr>
          <w:rFonts w:ascii="David" w:hAnsi="David" w:cs="David" w:hint="cs"/>
          <w:rtl/>
        </w:rPr>
        <w:t>החל מ___________________.</w:t>
      </w:r>
    </w:p>
    <w:p w14:paraId="2CFC6E6A" w14:textId="77777777" w:rsidR="0065147B" w:rsidRPr="00C80430" w:rsidRDefault="0065147B" w:rsidP="00877991">
      <w:pPr>
        <w:spacing w:after="120" w:line="360" w:lineRule="auto"/>
        <w:ind w:firstLine="720"/>
        <w:jc w:val="both"/>
        <w:rPr>
          <w:rFonts w:ascii="David" w:hAnsi="David" w:cs="David"/>
          <w:rtl/>
        </w:rPr>
      </w:pPr>
      <w:r w:rsidRPr="00C80430">
        <w:rPr>
          <w:rFonts w:ascii="David" w:hAnsi="David" w:cs="David"/>
          <w:rtl/>
        </w:rPr>
        <w:t>המציע הינו(</w:t>
      </w:r>
      <w:r w:rsidRPr="00C80430">
        <w:rPr>
          <w:rFonts w:ascii="David" w:hAnsi="David" w:cs="David"/>
          <w:i/>
          <w:iCs/>
          <w:rtl/>
        </w:rPr>
        <w:t xml:space="preserve">יש לסמן את </w:t>
      </w:r>
      <w:r w:rsidRPr="001E74B1">
        <w:rPr>
          <w:rFonts w:ascii="David" w:hAnsi="David" w:cs="David"/>
          <w:i/>
          <w:iCs/>
          <w:u w:val="single"/>
          <w:rtl/>
        </w:rPr>
        <w:t>אחת</w:t>
      </w:r>
      <w:r w:rsidRPr="00C80430">
        <w:rPr>
          <w:rFonts w:ascii="David" w:hAnsi="David" w:cs="David"/>
          <w:i/>
          <w:iCs/>
          <w:rtl/>
        </w:rPr>
        <w:t xml:space="preserve"> האפשרויות)</w:t>
      </w:r>
      <w:r w:rsidRPr="00C80430">
        <w:rPr>
          <w:rFonts w:ascii="David" w:hAnsi="David" w:cs="David"/>
          <w:rtl/>
        </w:rPr>
        <w:t>:</w:t>
      </w:r>
    </w:p>
    <w:p w14:paraId="6B249A98" w14:textId="77777777" w:rsidR="0065147B" w:rsidRPr="00C80430" w:rsidRDefault="001E74B1" w:rsidP="00877991">
      <w:pPr>
        <w:numPr>
          <w:ilvl w:val="12"/>
          <w:numId w:val="0"/>
        </w:numPr>
        <w:spacing w:after="120" w:line="360" w:lineRule="auto"/>
        <w:ind w:firstLine="720"/>
        <w:jc w:val="both"/>
        <w:rPr>
          <w:rFonts w:ascii="David" w:hAnsi="David" w:cs="David"/>
          <w:rtl/>
        </w:rPr>
      </w:pPr>
      <w:r>
        <w:rPr>
          <w:rFonts w:ascii="David" w:hAnsi="David" w:cs="David"/>
          <w:rtl/>
        </w:rPr>
        <w:fldChar w:fldCharType="begin">
          <w:ffData>
            <w:name w:val=""/>
            <w:enabled/>
            <w:calcOnExit w:val="0"/>
            <w:helpText w:type="text" w:val="Q6880B3_Xbox"/>
            <w:checkBox>
              <w:size w:val="30"/>
              <w:default w:val="0"/>
            </w:checkBox>
          </w:ffData>
        </w:fldChar>
      </w:r>
      <w:r>
        <w:rPr>
          <w:rFonts w:ascii="David" w:hAnsi="David" w:cs="David"/>
          <w:rtl/>
        </w:rPr>
        <w:instrText xml:space="preserve"> </w:instrText>
      </w:r>
      <w:r>
        <w:rPr>
          <w:rFonts w:ascii="David" w:hAnsi="David" w:cs="David"/>
        </w:rPr>
        <w:instrText>FORMCHECKBOX</w:instrText>
      </w:r>
      <w:r>
        <w:rPr>
          <w:rFonts w:ascii="David" w:hAnsi="David" w:cs="David"/>
          <w:rtl/>
        </w:rPr>
        <w:instrText xml:space="preserve"> </w:instrText>
      </w:r>
      <w:r w:rsidR="00AB6E24">
        <w:rPr>
          <w:rFonts w:ascii="David" w:hAnsi="David" w:cs="David"/>
          <w:rtl/>
        </w:rPr>
      </w:r>
      <w:r w:rsidR="00AB6E24">
        <w:rPr>
          <w:rFonts w:ascii="David" w:hAnsi="David" w:cs="David"/>
          <w:rtl/>
        </w:rPr>
        <w:fldChar w:fldCharType="separate"/>
      </w:r>
      <w:r>
        <w:rPr>
          <w:rFonts w:ascii="David" w:hAnsi="David" w:cs="David"/>
          <w:rtl/>
        </w:rPr>
        <w:fldChar w:fldCharType="end"/>
      </w:r>
      <w:r w:rsidR="0065147B" w:rsidRPr="00C80430">
        <w:rPr>
          <w:rFonts w:ascii="David" w:hAnsi="David" w:cs="David"/>
          <w:rtl/>
        </w:rPr>
        <w:t xml:space="preserve"> ספק מורשה שלנו בישראל לציוד המוצע</w:t>
      </w:r>
    </w:p>
    <w:p w14:paraId="764B9AFF" w14:textId="77777777" w:rsidR="0065147B" w:rsidRPr="00C80430" w:rsidRDefault="001E74B1" w:rsidP="00877991">
      <w:pPr>
        <w:pStyle w:val="ListParagraph"/>
        <w:spacing w:after="120" w:line="360" w:lineRule="auto"/>
        <w:ind w:left="360" w:firstLine="360"/>
        <w:contextualSpacing w:val="0"/>
        <w:jc w:val="both"/>
        <w:rPr>
          <w:rFonts w:ascii="David" w:hAnsi="David" w:cs="David"/>
          <w:rtl/>
        </w:rPr>
      </w:pPr>
      <w:r>
        <w:rPr>
          <w:rFonts w:ascii="David" w:hAnsi="David" w:cs="David"/>
          <w:rtl/>
        </w:rPr>
        <w:fldChar w:fldCharType="begin">
          <w:ffData>
            <w:name w:val="Q6881B4_Xbox"/>
            <w:enabled/>
            <w:calcOnExit w:val="0"/>
            <w:helpText w:type="text" w:val="Q6881B4_Xbox"/>
            <w:checkBox>
              <w:size w:val="30"/>
              <w:default w:val="0"/>
            </w:checkBox>
          </w:ffData>
        </w:fldChar>
      </w:r>
      <w:bookmarkStart w:id="151" w:name="Q6881B4_Xbox"/>
      <w:r>
        <w:rPr>
          <w:rFonts w:ascii="David" w:hAnsi="David" w:cs="David"/>
          <w:rtl/>
        </w:rPr>
        <w:instrText xml:space="preserve"> </w:instrText>
      </w:r>
      <w:r>
        <w:rPr>
          <w:rFonts w:ascii="David" w:hAnsi="David" w:cs="David"/>
        </w:rPr>
        <w:instrText>FORMCHECKBOX</w:instrText>
      </w:r>
      <w:r>
        <w:rPr>
          <w:rFonts w:ascii="David" w:hAnsi="David" w:cs="David"/>
          <w:rtl/>
        </w:rPr>
        <w:instrText xml:space="preserve"> </w:instrText>
      </w:r>
      <w:r w:rsidR="00AB6E24">
        <w:rPr>
          <w:rFonts w:ascii="David" w:hAnsi="David" w:cs="David"/>
          <w:rtl/>
        </w:rPr>
      </w:r>
      <w:r w:rsidR="00AB6E24">
        <w:rPr>
          <w:rFonts w:ascii="David" w:hAnsi="David" w:cs="David"/>
          <w:rtl/>
        </w:rPr>
        <w:fldChar w:fldCharType="separate"/>
      </w:r>
      <w:r>
        <w:rPr>
          <w:rFonts w:ascii="David" w:hAnsi="David" w:cs="David"/>
          <w:rtl/>
        </w:rPr>
        <w:fldChar w:fldCharType="end"/>
      </w:r>
      <w:bookmarkEnd w:id="151"/>
      <w:r w:rsidR="0065147B" w:rsidRPr="00C80430">
        <w:rPr>
          <w:rFonts w:ascii="David" w:hAnsi="David" w:cs="David"/>
          <w:rtl/>
        </w:rPr>
        <w:t xml:space="preserve"> חברת בת שלנו בישראל</w:t>
      </w:r>
    </w:p>
    <w:p w14:paraId="4D862A7D" w14:textId="77777777" w:rsidR="008853C5" w:rsidRDefault="0065147B" w:rsidP="001E74B1">
      <w:pPr>
        <w:pStyle w:val="ListParagraph"/>
        <w:spacing w:after="120" w:line="360" w:lineRule="auto"/>
        <w:ind w:hanging="360"/>
        <w:contextualSpacing w:val="0"/>
        <w:jc w:val="both"/>
        <w:rPr>
          <w:rFonts w:ascii="David" w:hAnsi="David" w:cs="David"/>
          <w:rtl/>
        </w:rPr>
      </w:pPr>
      <w:r w:rsidRPr="00C80430">
        <w:rPr>
          <w:rFonts w:ascii="David" w:hAnsi="David" w:cs="David"/>
          <w:rtl/>
        </w:rPr>
        <w:t>2.</w:t>
      </w:r>
      <w:r w:rsidRPr="00C80430">
        <w:rPr>
          <w:rFonts w:ascii="David" w:hAnsi="David" w:cs="David"/>
          <w:rtl/>
        </w:rPr>
        <w:tab/>
      </w:r>
      <w:r w:rsidR="008853C5">
        <w:rPr>
          <w:rFonts w:ascii="David" w:hAnsi="David" w:cs="David" w:hint="cs"/>
          <w:rtl/>
        </w:rPr>
        <w:t xml:space="preserve">היצרן </w:t>
      </w:r>
      <w:r w:rsidR="00324C2B">
        <w:rPr>
          <w:rFonts w:ascii="David" w:hAnsi="David" w:cs="David" w:hint="cs"/>
          <w:rtl/>
        </w:rPr>
        <w:t>עוסק בפתוח, ייצור ומכירת ציוד בקטגוריה של כבלי נחושת להעברת נתונים (</w:t>
      </w:r>
      <w:r w:rsidR="00324C2B">
        <w:rPr>
          <w:rFonts w:ascii="David" w:hAnsi="David" w:cs="David"/>
        </w:rPr>
        <w:t>Data</w:t>
      </w:r>
      <w:r w:rsidR="00324C2B">
        <w:rPr>
          <w:rFonts w:ascii="David" w:hAnsi="David" w:cs="David" w:hint="cs"/>
          <w:rtl/>
        </w:rPr>
        <w:t xml:space="preserve">) בלבד לרשות </w:t>
      </w:r>
      <w:r w:rsidR="00324C2B">
        <w:rPr>
          <w:rFonts w:ascii="David" w:hAnsi="David" w:cs="David" w:hint="cs"/>
        </w:rPr>
        <w:t>LAN</w:t>
      </w:r>
      <w:r w:rsidR="00324C2B">
        <w:rPr>
          <w:rFonts w:ascii="David" w:hAnsi="David" w:cs="David" w:hint="cs"/>
          <w:rtl/>
        </w:rPr>
        <w:t xml:space="preserve"> (ללא טלפוניה), בשנים 2017, 2018 ו-2019 במצטבר, בהיקף כספי ש</w:t>
      </w:r>
      <w:r w:rsidR="001E74B1">
        <w:rPr>
          <w:rFonts w:ascii="David" w:hAnsi="David" w:cs="David" w:hint="cs"/>
          <w:rtl/>
        </w:rPr>
        <w:t>אינו נופל מ-</w:t>
      </w:r>
      <w:r w:rsidR="00324C2B">
        <w:rPr>
          <w:rFonts w:ascii="David" w:hAnsi="David" w:cs="David" w:hint="cs"/>
          <w:rtl/>
        </w:rPr>
        <w:t xml:space="preserve">50 </w:t>
      </w:r>
      <w:r w:rsidR="001E74B1">
        <w:rPr>
          <w:rFonts w:ascii="David" w:hAnsi="David" w:cs="David" w:hint="cs"/>
          <w:rtl/>
        </w:rPr>
        <w:t>מיליון דולר ארה"ב</w:t>
      </w:r>
      <w:r w:rsidR="003833A4">
        <w:rPr>
          <w:rFonts w:ascii="David" w:hAnsi="David" w:cs="David" w:hint="cs"/>
          <w:rtl/>
        </w:rPr>
        <w:t>.</w:t>
      </w:r>
      <w:r w:rsidR="001E74B1">
        <w:rPr>
          <w:rFonts w:ascii="David" w:hAnsi="David" w:cs="David" w:hint="cs"/>
          <w:rtl/>
        </w:rPr>
        <w:t xml:space="preserve"> </w:t>
      </w:r>
    </w:p>
    <w:p w14:paraId="2F18CF02" w14:textId="77777777" w:rsidR="0065147B" w:rsidRPr="00C80430" w:rsidRDefault="0065147B" w:rsidP="0039121A">
      <w:pPr>
        <w:spacing w:before="720" w:after="120" w:line="360" w:lineRule="auto"/>
        <w:ind w:left="716" w:hanging="420"/>
        <w:jc w:val="both"/>
        <w:rPr>
          <w:rFonts w:ascii="David" w:hAnsi="David" w:cs="David"/>
          <w:rtl/>
        </w:rPr>
      </w:pPr>
      <w:r w:rsidRPr="00C80430">
        <w:rPr>
          <w:rFonts w:ascii="David" w:hAnsi="David" w:cs="David"/>
          <w:rtl/>
        </w:rPr>
        <w:t>שם היצרן: ________________________________________</w:t>
      </w:r>
    </w:p>
    <w:p w14:paraId="65CA5225" w14:textId="77777777" w:rsidR="0065147B" w:rsidRPr="00C80430" w:rsidRDefault="0065147B" w:rsidP="0039121A">
      <w:pPr>
        <w:spacing w:before="720" w:after="120" w:line="360" w:lineRule="auto"/>
        <w:ind w:left="716" w:hanging="420"/>
        <w:jc w:val="both"/>
        <w:rPr>
          <w:rFonts w:ascii="David" w:hAnsi="David" w:cs="David"/>
        </w:rPr>
      </w:pPr>
      <w:r w:rsidRPr="00C80430">
        <w:rPr>
          <w:rFonts w:ascii="David" w:hAnsi="David" w:cs="David"/>
          <w:rtl/>
        </w:rPr>
        <w:t>תפקיד החותם אצל היצרן: _____________________________</w:t>
      </w:r>
    </w:p>
    <w:p w14:paraId="1DBE4E27" w14:textId="77777777" w:rsidR="001E74B1" w:rsidRDefault="0065147B" w:rsidP="0039121A">
      <w:pPr>
        <w:spacing w:before="720" w:after="120" w:line="360" w:lineRule="auto"/>
        <w:ind w:firstLine="296"/>
        <w:jc w:val="both"/>
        <w:rPr>
          <w:rFonts w:ascii="David" w:hAnsi="David" w:cs="David"/>
          <w:rtl/>
        </w:rPr>
      </w:pPr>
      <w:r w:rsidRPr="00C80430">
        <w:rPr>
          <w:rFonts w:ascii="David" w:hAnsi="David" w:cs="David"/>
          <w:rtl/>
        </w:rPr>
        <w:t>תאריך: ___________________   חתימה וחותמת: ____________________</w:t>
      </w:r>
    </w:p>
    <w:p w14:paraId="28C8F98C" w14:textId="77777777" w:rsidR="0065147B" w:rsidRPr="00C80430" w:rsidRDefault="001E74B1" w:rsidP="001E74B1">
      <w:pPr>
        <w:bidi w:val="0"/>
        <w:spacing w:before="200" w:after="200" w:line="276" w:lineRule="auto"/>
        <w:rPr>
          <w:rFonts w:ascii="David" w:hAnsi="David" w:cs="David"/>
          <w:rtl/>
        </w:rPr>
      </w:pPr>
      <w:r>
        <w:rPr>
          <w:rFonts w:ascii="David" w:hAnsi="David" w:cs="David"/>
          <w:rtl/>
        </w:rPr>
        <w:br w:type="page"/>
      </w:r>
    </w:p>
    <w:tbl>
      <w:tblPr>
        <w:tblW w:w="10348" w:type="dxa"/>
        <w:tblInd w:w="-567" w:type="dxa"/>
        <w:tblLook w:val="04A0" w:firstRow="1" w:lastRow="0" w:firstColumn="1" w:lastColumn="0" w:noHBand="0" w:noVBand="1"/>
      </w:tblPr>
      <w:tblGrid>
        <w:gridCol w:w="7281"/>
        <w:gridCol w:w="3067"/>
      </w:tblGrid>
      <w:tr w:rsidR="0065147B" w:rsidRPr="0090410E" w14:paraId="26FD7B8C" w14:textId="77777777" w:rsidTr="007F0350">
        <w:trPr>
          <w:tblHeader/>
        </w:trPr>
        <w:tc>
          <w:tcPr>
            <w:tcW w:w="10348" w:type="dxa"/>
            <w:gridSpan w:val="2"/>
          </w:tcPr>
          <w:p w14:paraId="411A3F5C" w14:textId="77777777" w:rsidR="0065147B" w:rsidRPr="0090410E" w:rsidRDefault="0065147B" w:rsidP="003D463F">
            <w:pPr>
              <w:pStyle w:val="a"/>
              <w:bidi w:val="0"/>
              <w:spacing w:after="0"/>
              <w:ind w:left="0"/>
              <w:rPr>
                <w:rFonts w:asciiTheme="minorBidi" w:hAnsiTheme="minorBidi" w:cstheme="minorBidi"/>
                <w:sz w:val="22"/>
                <w:szCs w:val="22"/>
              </w:rPr>
            </w:pPr>
            <w:r w:rsidRPr="0090410E">
              <w:rPr>
                <w:rFonts w:asciiTheme="minorBidi" w:hAnsiTheme="minorBidi" w:cstheme="minorBidi"/>
                <w:sz w:val="22"/>
                <w:szCs w:val="22"/>
              </w:rPr>
              <w:lastRenderedPageBreak/>
              <w:br w:type="page"/>
            </w:r>
            <w:bookmarkStart w:id="152" w:name="_Toc501649530"/>
            <w:r w:rsidRPr="0090410E">
              <w:rPr>
                <w:rFonts w:asciiTheme="minorBidi" w:hAnsiTheme="minorBidi" w:cstheme="minorBidi"/>
              </w:rPr>
              <w:t xml:space="preserve">Appendix </w:t>
            </w:r>
            <w:r w:rsidR="00194BEA" w:rsidRPr="0090410E">
              <w:rPr>
                <w:rFonts w:asciiTheme="minorBidi" w:hAnsiTheme="minorBidi" w:cstheme="minorBidi"/>
              </w:rPr>
              <w:t>4.</w:t>
            </w:r>
            <w:r w:rsidR="003D463F">
              <w:rPr>
                <w:rFonts w:asciiTheme="minorBidi" w:hAnsiTheme="minorBidi" w:cstheme="minorBidi"/>
              </w:rPr>
              <w:t>1</w:t>
            </w:r>
            <w:r w:rsidRPr="0090410E">
              <w:rPr>
                <w:rFonts w:asciiTheme="minorBidi" w:hAnsiTheme="minorBidi" w:cstheme="minorBidi"/>
              </w:rPr>
              <w:t xml:space="preserve"> </w:t>
            </w:r>
            <w:r w:rsidR="00192E25" w:rsidRPr="0090410E">
              <w:rPr>
                <w:rFonts w:asciiTheme="minorBidi" w:hAnsiTheme="minorBidi" w:cstheme="minorBidi"/>
              </w:rPr>
              <w:t xml:space="preserve">– Manufacturer's Declaration </w:t>
            </w:r>
            <w:r w:rsidRPr="0090410E">
              <w:rPr>
                <w:rFonts w:asciiTheme="minorBidi" w:hAnsiTheme="minorBidi" w:cstheme="minorBidi"/>
              </w:rPr>
              <w:t>– Field of Data Information Copper Cables for LAN Networks</w:t>
            </w:r>
            <w:bookmarkEnd w:id="152"/>
          </w:p>
        </w:tc>
      </w:tr>
      <w:tr w:rsidR="0065147B" w:rsidRPr="0090410E" w14:paraId="00AA481E" w14:textId="77777777" w:rsidTr="007F0350">
        <w:tc>
          <w:tcPr>
            <w:tcW w:w="10348" w:type="dxa"/>
            <w:gridSpan w:val="2"/>
          </w:tcPr>
          <w:p w14:paraId="65797C81" w14:textId="77777777" w:rsidR="0065147B" w:rsidRPr="0090410E" w:rsidRDefault="0065147B" w:rsidP="007F0350">
            <w:pPr>
              <w:bidi w:val="0"/>
              <w:spacing w:before="240"/>
              <w:rPr>
                <w:rFonts w:asciiTheme="minorBidi" w:hAnsiTheme="minorBidi" w:cstheme="minorBidi"/>
                <w:b/>
                <w:bCs/>
                <w:sz w:val="22"/>
                <w:szCs w:val="22"/>
              </w:rPr>
            </w:pPr>
            <w:r w:rsidRPr="0090410E">
              <w:rPr>
                <w:rFonts w:asciiTheme="minorBidi" w:hAnsiTheme="minorBidi" w:cstheme="minorBidi"/>
                <w:b/>
                <w:bCs/>
                <w:sz w:val="22"/>
                <w:szCs w:val="22"/>
              </w:rPr>
              <w:t xml:space="preserve">To: Government </w:t>
            </w:r>
            <w:r w:rsidR="003833A4" w:rsidRPr="0090410E">
              <w:rPr>
                <w:rFonts w:asciiTheme="minorBidi" w:hAnsiTheme="minorBidi" w:cstheme="minorBidi"/>
                <w:b/>
                <w:bCs/>
                <w:sz w:val="22"/>
                <w:szCs w:val="22"/>
              </w:rPr>
              <w:t xml:space="preserve">Procurement </w:t>
            </w:r>
            <w:r w:rsidRPr="0090410E">
              <w:rPr>
                <w:rFonts w:asciiTheme="minorBidi" w:hAnsiTheme="minorBidi" w:cstheme="minorBidi"/>
                <w:b/>
                <w:bCs/>
                <w:sz w:val="22"/>
                <w:szCs w:val="22"/>
              </w:rPr>
              <w:t>Administration, Accountant General, Ministry of Finance</w:t>
            </w:r>
            <w:r w:rsidR="0090410E" w:rsidRPr="0090410E">
              <w:rPr>
                <w:rFonts w:asciiTheme="minorBidi" w:hAnsiTheme="minorBidi" w:cstheme="minorBidi"/>
                <w:b/>
                <w:bCs/>
                <w:sz w:val="22"/>
                <w:szCs w:val="22"/>
              </w:rPr>
              <w:t>, Israel</w:t>
            </w:r>
          </w:p>
        </w:tc>
      </w:tr>
      <w:tr w:rsidR="0065147B" w:rsidRPr="0090410E" w14:paraId="745B92A1" w14:textId="77777777" w:rsidTr="007F0350">
        <w:tc>
          <w:tcPr>
            <w:tcW w:w="10348" w:type="dxa"/>
            <w:gridSpan w:val="2"/>
          </w:tcPr>
          <w:p w14:paraId="1F9D65EA" w14:textId="77777777" w:rsidR="0065147B" w:rsidRPr="0090410E" w:rsidRDefault="0065147B" w:rsidP="00F038E0">
            <w:pPr>
              <w:bidi w:val="0"/>
              <w:spacing w:before="360" w:line="360" w:lineRule="auto"/>
              <w:jc w:val="both"/>
              <w:rPr>
                <w:rFonts w:asciiTheme="minorBidi" w:hAnsiTheme="minorBidi" w:cstheme="minorBidi"/>
                <w:sz w:val="22"/>
                <w:szCs w:val="22"/>
                <w:u w:val="single"/>
              </w:rPr>
            </w:pPr>
            <w:r w:rsidRPr="0090410E">
              <w:rPr>
                <w:rFonts w:asciiTheme="minorBidi" w:hAnsiTheme="minorBidi" w:cstheme="minorBidi"/>
                <w:sz w:val="22"/>
                <w:szCs w:val="22"/>
                <w:u w:val="single"/>
              </w:rPr>
              <w:t xml:space="preserve">Re: Central Tender </w:t>
            </w:r>
            <w:r w:rsidR="0039121A" w:rsidRPr="0090410E">
              <w:rPr>
                <w:rFonts w:asciiTheme="minorBidi" w:hAnsiTheme="minorBidi" w:cstheme="minorBidi"/>
                <w:sz w:val="22"/>
                <w:szCs w:val="22"/>
                <w:u w:val="single"/>
                <w:rtl/>
              </w:rPr>
              <w:t>3-2020</w:t>
            </w:r>
            <w:r w:rsidRPr="0090410E">
              <w:rPr>
                <w:rFonts w:asciiTheme="minorBidi" w:hAnsiTheme="minorBidi" w:cstheme="minorBidi"/>
                <w:sz w:val="22"/>
                <w:szCs w:val="22"/>
                <w:u w:val="single"/>
              </w:rPr>
              <w:t xml:space="preserve"> for Purchasing, Supply and Installation of Passive Communication Equipment and Infrastructure to Government Ministries in the field of Data Information Copper Cables for LAN Networks (hereinafter: the "</w:t>
            </w:r>
            <w:r w:rsidRPr="0090410E">
              <w:rPr>
                <w:rFonts w:asciiTheme="minorBidi" w:hAnsiTheme="minorBidi" w:cstheme="minorBidi"/>
                <w:b/>
                <w:bCs/>
                <w:sz w:val="22"/>
                <w:szCs w:val="22"/>
                <w:u w:val="single"/>
              </w:rPr>
              <w:t>Tender</w:t>
            </w:r>
            <w:r w:rsidRPr="0090410E">
              <w:rPr>
                <w:rFonts w:asciiTheme="minorBidi" w:hAnsiTheme="minorBidi" w:cstheme="minorBidi"/>
                <w:sz w:val="22"/>
                <w:szCs w:val="22"/>
                <w:u w:val="single"/>
              </w:rPr>
              <w:t>").</w:t>
            </w:r>
          </w:p>
        </w:tc>
      </w:tr>
      <w:tr w:rsidR="0065147B" w:rsidRPr="0090410E" w14:paraId="5D9C7AF6" w14:textId="77777777" w:rsidTr="007F0350">
        <w:tc>
          <w:tcPr>
            <w:tcW w:w="10348" w:type="dxa"/>
            <w:gridSpan w:val="2"/>
          </w:tcPr>
          <w:p w14:paraId="781520E9" w14:textId="77777777" w:rsidR="0065147B" w:rsidRPr="0090410E" w:rsidRDefault="0065147B" w:rsidP="00E96BE5">
            <w:pPr>
              <w:bidi w:val="0"/>
              <w:spacing w:before="360" w:line="360" w:lineRule="auto"/>
              <w:jc w:val="both"/>
              <w:rPr>
                <w:rFonts w:asciiTheme="minorBidi" w:hAnsiTheme="minorBidi" w:cstheme="minorBidi"/>
                <w:sz w:val="22"/>
                <w:szCs w:val="22"/>
              </w:rPr>
            </w:pPr>
            <w:r w:rsidRPr="0090410E">
              <w:rPr>
                <w:rFonts w:asciiTheme="minorBidi" w:hAnsiTheme="minorBidi" w:cstheme="minorBidi"/>
                <w:sz w:val="22"/>
                <w:szCs w:val="22"/>
              </w:rPr>
              <w:t>I the undersigned, ________________, ID number ____________, of the company ______________, which is the manufacturer of the equipment in the field of Data Information Copper Cables for LAN Networks offered in the Tender (hereinafter: the "</w:t>
            </w:r>
            <w:r w:rsidRPr="0090410E">
              <w:rPr>
                <w:rFonts w:asciiTheme="minorBidi" w:hAnsiTheme="minorBidi" w:cstheme="minorBidi"/>
                <w:b/>
                <w:bCs/>
                <w:sz w:val="22"/>
                <w:szCs w:val="22"/>
              </w:rPr>
              <w:t>Manufacturer</w:t>
            </w:r>
            <w:r w:rsidRPr="0090410E">
              <w:rPr>
                <w:rFonts w:asciiTheme="minorBidi" w:hAnsiTheme="minorBidi" w:cstheme="minorBidi"/>
                <w:sz w:val="22"/>
                <w:szCs w:val="22"/>
              </w:rPr>
              <w:t>") by the bidder ___________________________ (hereinafter: the "</w:t>
            </w:r>
            <w:r w:rsidRPr="0090410E">
              <w:rPr>
                <w:rFonts w:asciiTheme="minorBidi" w:hAnsiTheme="minorBidi" w:cstheme="minorBidi"/>
                <w:b/>
                <w:bCs/>
                <w:sz w:val="22"/>
                <w:szCs w:val="22"/>
              </w:rPr>
              <w:t>Bidder</w:t>
            </w:r>
            <w:r w:rsidRPr="0090410E">
              <w:rPr>
                <w:rFonts w:asciiTheme="minorBidi" w:hAnsiTheme="minorBidi" w:cstheme="minorBidi"/>
                <w:sz w:val="22"/>
                <w:szCs w:val="22"/>
              </w:rPr>
              <w:t xml:space="preserve">"), having been advised that I must tell the truth and that I will be subject to the penalties stipulated by law if I fail to do so, hereby declare that: </w:t>
            </w:r>
          </w:p>
        </w:tc>
      </w:tr>
      <w:tr w:rsidR="0065147B" w:rsidRPr="0090410E" w14:paraId="46A478BE" w14:textId="77777777" w:rsidTr="007F0350">
        <w:tc>
          <w:tcPr>
            <w:tcW w:w="10348" w:type="dxa"/>
            <w:gridSpan w:val="2"/>
          </w:tcPr>
          <w:p w14:paraId="572613FF" w14:textId="77777777" w:rsidR="00CA416A" w:rsidRPr="0090410E" w:rsidRDefault="0065147B" w:rsidP="002E79C1">
            <w:pPr>
              <w:pStyle w:val="ListParagraph"/>
              <w:numPr>
                <w:ilvl w:val="0"/>
                <w:numId w:val="128"/>
              </w:numPr>
              <w:bidi w:val="0"/>
              <w:spacing w:before="120" w:line="360" w:lineRule="auto"/>
              <w:rPr>
                <w:rFonts w:asciiTheme="minorBidi" w:hAnsiTheme="minorBidi" w:cstheme="minorBidi"/>
                <w:sz w:val="22"/>
                <w:szCs w:val="22"/>
              </w:rPr>
            </w:pPr>
            <w:r w:rsidRPr="0090410E">
              <w:rPr>
                <w:rFonts w:asciiTheme="minorBidi" w:hAnsiTheme="minorBidi" w:cstheme="minorBidi"/>
                <w:sz w:val="22"/>
                <w:szCs w:val="22"/>
              </w:rPr>
              <w:t xml:space="preserve">The Bidder, offering the Equipment manufactured by us in the Tender, is a representative/authorized reseller of the Manufacturer in Israel for the sale of its products, from </w:t>
            </w:r>
            <w:r w:rsidR="00CA416A" w:rsidRPr="0090410E">
              <w:rPr>
                <w:rFonts w:asciiTheme="minorBidi" w:hAnsiTheme="minorBidi" w:cstheme="minorBidi"/>
                <w:sz w:val="22"/>
                <w:szCs w:val="22"/>
              </w:rPr>
              <w:t>_________________</w:t>
            </w:r>
            <w:r w:rsidRPr="0090410E">
              <w:rPr>
                <w:rFonts w:asciiTheme="minorBidi" w:hAnsiTheme="minorBidi" w:cstheme="minorBidi"/>
                <w:sz w:val="22"/>
                <w:szCs w:val="22"/>
              </w:rPr>
              <w:t xml:space="preserve">. </w:t>
            </w:r>
          </w:p>
          <w:p w14:paraId="6AD9F54D" w14:textId="77777777" w:rsidR="0065147B" w:rsidRPr="0090410E" w:rsidRDefault="0065147B" w:rsidP="002E79C1">
            <w:pPr>
              <w:numPr>
                <w:ilvl w:val="0"/>
                <w:numId w:val="128"/>
              </w:numPr>
              <w:bidi w:val="0"/>
              <w:spacing w:before="120" w:line="360" w:lineRule="auto"/>
              <w:rPr>
                <w:rFonts w:asciiTheme="minorBidi" w:hAnsiTheme="minorBidi" w:cstheme="minorBidi"/>
                <w:sz w:val="22"/>
                <w:szCs w:val="22"/>
              </w:rPr>
            </w:pPr>
            <w:r w:rsidRPr="0090410E">
              <w:rPr>
                <w:rFonts w:asciiTheme="minorBidi" w:hAnsiTheme="minorBidi" w:cstheme="minorBidi"/>
                <w:sz w:val="22"/>
                <w:szCs w:val="22"/>
              </w:rPr>
              <w:t xml:space="preserve">The Bidder is </w:t>
            </w:r>
            <w:r w:rsidRPr="00C107DA">
              <w:rPr>
                <w:rFonts w:asciiTheme="minorBidi" w:hAnsiTheme="minorBidi" w:cstheme="minorBidi"/>
                <w:i/>
                <w:iCs/>
                <w:sz w:val="22"/>
                <w:szCs w:val="22"/>
              </w:rPr>
              <w:t>[check appropriate box]:</w:t>
            </w:r>
          </w:p>
        </w:tc>
      </w:tr>
      <w:tr w:rsidR="0065147B" w:rsidRPr="0090410E" w14:paraId="07B22AFA" w14:textId="77777777" w:rsidTr="007F0350">
        <w:tc>
          <w:tcPr>
            <w:tcW w:w="10348" w:type="dxa"/>
            <w:gridSpan w:val="2"/>
          </w:tcPr>
          <w:p w14:paraId="2EB8EEE9" w14:textId="77777777" w:rsidR="0065147B" w:rsidRPr="0090410E" w:rsidRDefault="0065147B" w:rsidP="00F518CD">
            <w:pPr>
              <w:pStyle w:val="ListParagraph"/>
              <w:numPr>
                <w:ilvl w:val="0"/>
                <w:numId w:val="121"/>
              </w:numPr>
              <w:bidi w:val="0"/>
              <w:spacing w:before="120" w:after="120" w:line="360" w:lineRule="auto"/>
              <w:jc w:val="both"/>
              <w:rPr>
                <w:rFonts w:asciiTheme="minorBidi" w:hAnsiTheme="minorBidi" w:cstheme="minorBidi"/>
                <w:sz w:val="22"/>
                <w:szCs w:val="22"/>
              </w:rPr>
            </w:pPr>
            <w:r w:rsidRPr="0090410E">
              <w:rPr>
                <w:rFonts w:asciiTheme="minorBidi" w:hAnsiTheme="minorBidi" w:cstheme="minorBidi"/>
                <w:sz w:val="22"/>
                <w:szCs w:val="22"/>
              </w:rPr>
              <w:t xml:space="preserve">A licensed supplier/authorized reseller of the Manufacturer for the equipment offered. </w:t>
            </w:r>
          </w:p>
        </w:tc>
      </w:tr>
      <w:tr w:rsidR="0065147B" w:rsidRPr="0090410E" w14:paraId="598664DD" w14:textId="77777777" w:rsidTr="007F0350">
        <w:tc>
          <w:tcPr>
            <w:tcW w:w="10348" w:type="dxa"/>
            <w:gridSpan w:val="2"/>
          </w:tcPr>
          <w:p w14:paraId="5927737D" w14:textId="77777777" w:rsidR="0065147B" w:rsidRPr="0090410E" w:rsidRDefault="0065147B" w:rsidP="00F518CD">
            <w:pPr>
              <w:pStyle w:val="ListParagraph"/>
              <w:numPr>
                <w:ilvl w:val="0"/>
                <w:numId w:val="121"/>
              </w:numPr>
              <w:bidi w:val="0"/>
              <w:spacing w:before="120" w:after="120" w:line="360" w:lineRule="auto"/>
              <w:jc w:val="both"/>
              <w:rPr>
                <w:rFonts w:asciiTheme="minorBidi" w:hAnsiTheme="minorBidi" w:cstheme="minorBidi"/>
                <w:sz w:val="22"/>
                <w:szCs w:val="22"/>
              </w:rPr>
            </w:pPr>
            <w:r w:rsidRPr="0090410E">
              <w:rPr>
                <w:rFonts w:asciiTheme="minorBidi" w:hAnsiTheme="minorBidi" w:cstheme="minorBidi"/>
                <w:sz w:val="22"/>
                <w:szCs w:val="22"/>
              </w:rPr>
              <w:t xml:space="preserve">A subsidiary of the Company in Israel. </w:t>
            </w:r>
          </w:p>
        </w:tc>
      </w:tr>
      <w:tr w:rsidR="0065147B" w:rsidRPr="0090410E" w14:paraId="6FCFCC8C" w14:textId="77777777" w:rsidTr="007F0350">
        <w:tc>
          <w:tcPr>
            <w:tcW w:w="10348" w:type="dxa"/>
            <w:gridSpan w:val="2"/>
          </w:tcPr>
          <w:p w14:paraId="13D8660D" w14:textId="77777777" w:rsidR="0065147B" w:rsidRPr="0090410E" w:rsidRDefault="00CA416A" w:rsidP="002E79C1">
            <w:pPr>
              <w:pStyle w:val="ListParagraph"/>
              <w:numPr>
                <w:ilvl w:val="0"/>
                <w:numId w:val="128"/>
              </w:numPr>
              <w:bidi w:val="0"/>
              <w:spacing w:before="120" w:line="360" w:lineRule="auto"/>
              <w:rPr>
                <w:rFonts w:asciiTheme="minorBidi" w:hAnsiTheme="minorBidi" w:cstheme="minorBidi"/>
                <w:sz w:val="22"/>
                <w:szCs w:val="22"/>
              </w:rPr>
            </w:pPr>
            <w:r w:rsidRPr="0090410E">
              <w:rPr>
                <w:rFonts w:asciiTheme="minorBidi" w:hAnsiTheme="minorBidi" w:cstheme="minorBidi"/>
                <w:sz w:val="22"/>
                <w:szCs w:val="22"/>
              </w:rPr>
              <w:t xml:space="preserve">The Manufacturer </w:t>
            </w:r>
            <w:r w:rsidR="00A5448A" w:rsidRPr="0090410E">
              <w:rPr>
                <w:rFonts w:asciiTheme="minorBidi" w:hAnsiTheme="minorBidi" w:cstheme="minorBidi"/>
                <w:sz w:val="22"/>
                <w:szCs w:val="22"/>
              </w:rPr>
              <w:t xml:space="preserve">is </w:t>
            </w:r>
            <w:r w:rsidR="00D96542" w:rsidRPr="0090410E">
              <w:rPr>
                <w:rFonts w:asciiTheme="minorBidi" w:hAnsiTheme="minorBidi" w:cstheme="minorBidi"/>
                <w:sz w:val="22"/>
                <w:szCs w:val="22"/>
              </w:rPr>
              <w:t>engaged in R&amp;D, Manufacturing and</w:t>
            </w:r>
            <w:r w:rsidR="0065147B" w:rsidRPr="0090410E">
              <w:rPr>
                <w:rFonts w:asciiTheme="minorBidi" w:hAnsiTheme="minorBidi" w:cstheme="minorBidi"/>
                <w:sz w:val="22"/>
                <w:szCs w:val="22"/>
              </w:rPr>
              <w:t xml:space="preserve"> sales, worldwide, in the field of Data Information Copper Cables for LAN Networks, in the years 201</w:t>
            </w:r>
            <w:r w:rsidR="00F518CD" w:rsidRPr="0090410E">
              <w:rPr>
                <w:rFonts w:asciiTheme="minorBidi" w:hAnsiTheme="minorBidi" w:cstheme="minorBidi"/>
                <w:sz w:val="22"/>
                <w:szCs w:val="22"/>
              </w:rPr>
              <w:t>7</w:t>
            </w:r>
            <w:r w:rsidR="0065147B" w:rsidRPr="0090410E">
              <w:rPr>
                <w:rFonts w:asciiTheme="minorBidi" w:hAnsiTheme="minorBidi" w:cstheme="minorBidi"/>
                <w:sz w:val="22"/>
                <w:szCs w:val="22"/>
              </w:rPr>
              <w:t>, 201</w:t>
            </w:r>
            <w:r w:rsidR="00F518CD" w:rsidRPr="0090410E">
              <w:rPr>
                <w:rFonts w:asciiTheme="minorBidi" w:hAnsiTheme="minorBidi" w:cstheme="minorBidi"/>
                <w:sz w:val="22"/>
                <w:szCs w:val="22"/>
              </w:rPr>
              <w:t>8</w:t>
            </w:r>
            <w:r w:rsidR="0065147B" w:rsidRPr="0090410E">
              <w:rPr>
                <w:rFonts w:asciiTheme="minorBidi" w:hAnsiTheme="minorBidi" w:cstheme="minorBidi"/>
                <w:sz w:val="22"/>
                <w:szCs w:val="22"/>
              </w:rPr>
              <w:t xml:space="preserve"> and 201</w:t>
            </w:r>
            <w:r w:rsidR="00F518CD" w:rsidRPr="0090410E">
              <w:rPr>
                <w:rFonts w:asciiTheme="minorBidi" w:hAnsiTheme="minorBidi" w:cstheme="minorBidi"/>
                <w:sz w:val="22"/>
                <w:szCs w:val="22"/>
              </w:rPr>
              <w:t>9</w:t>
            </w:r>
            <w:r w:rsidR="0065147B" w:rsidRPr="0090410E">
              <w:rPr>
                <w:rFonts w:asciiTheme="minorBidi" w:hAnsiTheme="minorBidi" w:cstheme="minorBidi"/>
                <w:sz w:val="22"/>
                <w:szCs w:val="22"/>
              </w:rPr>
              <w:t xml:space="preserve"> accumulated, amounted to no less than 50 Million US Dollars.</w:t>
            </w:r>
          </w:p>
        </w:tc>
      </w:tr>
      <w:tr w:rsidR="0065147B" w:rsidRPr="0090410E" w14:paraId="68641E75" w14:textId="77777777" w:rsidTr="007F0350">
        <w:tc>
          <w:tcPr>
            <w:tcW w:w="10348" w:type="dxa"/>
            <w:gridSpan w:val="2"/>
          </w:tcPr>
          <w:p w14:paraId="11E7102C" w14:textId="77777777" w:rsidR="0065147B" w:rsidRPr="0090410E" w:rsidRDefault="0065147B" w:rsidP="00AB6882">
            <w:pPr>
              <w:bidi w:val="0"/>
              <w:spacing w:before="240" w:after="240"/>
              <w:rPr>
                <w:rFonts w:asciiTheme="minorBidi" w:hAnsiTheme="minorBidi" w:cstheme="minorBidi"/>
                <w:sz w:val="22"/>
                <w:szCs w:val="22"/>
              </w:rPr>
            </w:pPr>
            <w:r w:rsidRPr="0090410E">
              <w:rPr>
                <w:rFonts w:asciiTheme="minorBidi" w:hAnsiTheme="minorBidi" w:cstheme="minorBidi"/>
                <w:i/>
                <w:iCs/>
                <w:sz w:val="22"/>
                <w:szCs w:val="22"/>
              </w:rPr>
              <w:t xml:space="preserve"> [All terms – as defined in the Tender]</w:t>
            </w:r>
          </w:p>
        </w:tc>
      </w:tr>
      <w:tr w:rsidR="0065147B" w:rsidRPr="0090410E" w14:paraId="3ABEC626" w14:textId="77777777" w:rsidTr="007F0350">
        <w:tc>
          <w:tcPr>
            <w:tcW w:w="10348" w:type="dxa"/>
            <w:gridSpan w:val="2"/>
          </w:tcPr>
          <w:p w14:paraId="63F14A5D" w14:textId="77777777" w:rsidR="0065147B" w:rsidRPr="0090410E" w:rsidRDefault="0065147B" w:rsidP="00AB6882">
            <w:pPr>
              <w:bidi w:val="0"/>
              <w:spacing w:before="600"/>
              <w:rPr>
                <w:rFonts w:asciiTheme="minorBidi" w:hAnsiTheme="minorBidi" w:cstheme="minorBidi"/>
                <w:sz w:val="22"/>
                <w:szCs w:val="22"/>
              </w:rPr>
            </w:pPr>
            <w:r w:rsidRPr="0090410E">
              <w:rPr>
                <w:rFonts w:asciiTheme="minorBidi" w:hAnsiTheme="minorBidi" w:cstheme="minorBidi"/>
                <w:sz w:val="22"/>
                <w:szCs w:val="22"/>
              </w:rPr>
              <w:t>Name of manufacturer: ____________________________________________________</w:t>
            </w:r>
            <w:r w:rsidRPr="0090410E">
              <w:rPr>
                <w:rFonts w:asciiTheme="minorBidi" w:hAnsiTheme="minorBidi" w:cstheme="minorBidi"/>
                <w:sz w:val="22"/>
                <w:szCs w:val="22"/>
              </w:rPr>
              <w:tab/>
            </w:r>
          </w:p>
        </w:tc>
      </w:tr>
      <w:tr w:rsidR="0065147B" w:rsidRPr="0090410E" w14:paraId="63FCDACB" w14:textId="77777777" w:rsidTr="007F0350">
        <w:tc>
          <w:tcPr>
            <w:tcW w:w="10348" w:type="dxa"/>
            <w:gridSpan w:val="2"/>
          </w:tcPr>
          <w:p w14:paraId="43C47D04" w14:textId="77777777" w:rsidR="0065147B" w:rsidRPr="0090410E" w:rsidRDefault="0065147B" w:rsidP="00AB6882">
            <w:pPr>
              <w:bidi w:val="0"/>
              <w:spacing w:before="600"/>
              <w:rPr>
                <w:rFonts w:asciiTheme="minorBidi" w:hAnsiTheme="minorBidi" w:cstheme="minorBidi"/>
                <w:sz w:val="22"/>
                <w:szCs w:val="22"/>
              </w:rPr>
            </w:pPr>
            <w:r w:rsidRPr="0090410E">
              <w:rPr>
                <w:rFonts w:asciiTheme="minorBidi" w:hAnsiTheme="minorBidi" w:cstheme="minorBidi"/>
                <w:sz w:val="22"/>
                <w:szCs w:val="22"/>
              </w:rPr>
              <w:t>Position with manufacturer: ________________________________________________</w:t>
            </w:r>
          </w:p>
        </w:tc>
      </w:tr>
      <w:tr w:rsidR="0065147B" w:rsidRPr="0090410E" w14:paraId="2A12DD16" w14:textId="77777777" w:rsidTr="007F0350">
        <w:tc>
          <w:tcPr>
            <w:tcW w:w="7476" w:type="dxa"/>
          </w:tcPr>
          <w:p w14:paraId="76627D80" w14:textId="77777777" w:rsidR="0065147B" w:rsidRPr="0090410E" w:rsidRDefault="0065147B" w:rsidP="00AB6882">
            <w:pPr>
              <w:bidi w:val="0"/>
              <w:spacing w:before="600"/>
              <w:rPr>
                <w:rFonts w:asciiTheme="minorBidi" w:hAnsiTheme="minorBidi" w:cstheme="minorBidi"/>
                <w:sz w:val="22"/>
                <w:szCs w:val="22"/>
              </w:rPr>
            </w:pPr>
            <w:r w:rsidRPr="0090410E">
              <w:rPr>
                <w:rFonts w:asciiTheme="minorBidi" w:hAnsiTheme="minorBidi" w:cstheme="minorBidi"/>
                <w:sz w:val="22"/>
                <w:szCs w:val="22"/>
              </w:rPr>
              <w:t>Signature and seal: _________________________________________</w:t>
            </w:r>
          </w:p>
        </w:tc>
        <w:tc>
          <w:tcPr>
            <w:tcW w:w="2872" w:type="dxa"/>
          </w:tcPr>
          <w:p w14:paraId="3B759CF3" w14:textId="77777777" w:rsidR="0065147B" w:rsidRPr="0090410E" w:rsidRDefault="0065147B" w:rsidP="007F0350">
            <w:pPr>
              <w:bidi w:val="0"/>
              <w:spacing w:before="600"/>
              <w:rPr>
                <w:rFonts w:asciiTheme="minorBidi" w:hAnsiTheme="minorBidi" w:cstheme="minorBidi"/>
                <w:sz w:val="22"/>
                <w:szCs w:val="22"/>
              </w:rPr>
            </w:pPr>
            <w:r w:rsidRPr="0090410E">
              <w:rPr>
                <w:rFonts w:asciiTheme="minorBidi" w:hAnsiTheme="minorBidi" w:cstheme="minorBidi"/>
                <w:sz w:val="22"/>
                <w:szCs w:val="22"/>
              </w:rPr>
              <w:t>Date:___________________</w:t>
            </w:r>
          </w:p>
        </w:tc>
      </w:tr>
    </w:tbl>
    <w:p w14:paraId="30B8616C" w14:textId="77777777" w:rsidR="00AB6882" w:rsidRDefault="00AB6882" w:rsidP="00007CD4">
      <w:pPr>
        <w:spacing w:after="120" w:line="360" w:lineRule="auto"/>
        <w:rPr>
          <w:rFonts w:ascii="David" w:hAnsi="David" w:cs="David"/>
          <w:rtl/>
        </w:rPr>
      </w:pPr>
    </w:p>
    <w:p w14:paraId="2C7E2A34" w14:textId="77777777" w:rsidR="00AB6882" w:rsidRDefault="00AB6882">
      <w:pPr>
        <w:bidi w:val="0"/>
        <w:spacing w:before="200" w:after="200" w:line="276" w:lineRule="auto"/>
        <w:rPr>
          <w:rFonts w:ascii="David" w:hAnsi="David" w:cs="David"/>
          <w:rtl/>
        </w:rPr>
      </w:pPr>
      <w:r>
        <w:rPr>
          <w:rFonts w:ascii="David" w:hAnsi="David" w:cs="David"/>
          <w:rtl/>
        </w:rPr>
        <w:br w:type="page"/>
      </w:r>
    </w:p>
    <w:p w14:paraId="7F25C8AE" w14:textId="77777777" w:rsidR="0065147B" w:rsidRPr="00194BEA" w:rsidRDefault="0065147B" w:rsidP="003D463F">
      <w:pPr>
        <w:spacing w:after="120" w:line="360" w:lineRule="auto"/>
        <w:jc w:val="center"/>
        <w:rPr>
          <w:rFonts w:ascii="David" w:hAnsi="David" w:cs="David"/>
          <w:b/>
          <w:bCs/>
          <w:sz w:val="32"/>
          <w:szCs w:val="32"/>
          <w:u w:val="single"/>
          <w:rtl/>
        </w:rPr>
      </w:pPr>
      <w:bookmarkStart w:id="153" w:name="_Toc501649531"/>
      <w:r w:rsidRPr="00194BEA">
        <w:rPr>
          <w:rFonts w:ascii="David" w:hAnsi="David" w:cs="David"/>
          <w:b/>
          <w:bCs/>
          <w:sz w:val="32"/>
          <w:szCs w:val="32"/>
          <w:u w:val="single"/>
          <w:rtl/>
        </w:rPr>
        <w:lastRenderedPageBreak/>
        <w:t xml:space="preserve">נספח </w:t>
      </w:r>
      <w:r w:rsidR="003D463F">
        <w:rPr>
          <w:rFonts w:ascii="David" w:hAnsi="David" w:cs="David"/>
          <w:b/>
          <w:bCs/>
          <w:sz w:val="32"/>
          <w:szCs w:val="32"/>
          <w:u w:val="single"/>
        </w:rPr>
        <w:t>4.2</w:t>
      </w:r>
      <w:r w:rsidRPr="00194BEA">
        <w:rPr>
          <w:rFonts w:ascii="David" w:hAnsi="David" w:cs="David"/>
          <w:b/>
          <w:bCs/>
          <w:sz w:val="32"/>
          <w:szCs w:val="32"/>
          <w:u w:val="single"/>
          <w:rtl/>
        </w:rPr>
        <w:t xml:space="preserve"> – הצהרת והתחייבות יצרן – בתחום כבלים ואביזרים אופטיים</w:t>
      </w:r>
      <w:bookmarkEnd w:id="153"/>
      <w:r w:rsidRPr="00194BEA">
        <w:rPr>
          <w:rFonts w:ascii="David" w:hAnsi="David" w:cs="David"/>
          <w:b/>
          <w:bCs/>
          <w:sz w:val="32"/>
          <w:szCs w:val="32"/>
          <w:u w:val="single"/>
          <w:rtl/>
        </w:rPr>
        <w:t xml:space="preserve"> להעברת נתונים (</w:t>
      </w:r>
      <w:r w:rsidRPr="00194BEA">
        <w:rPr>
          <w:rFonts w:ascii="David" w:hAnsi="David" w:cs="David"/>
          <w:b/>
          <w:bCs/>
          <w:sz w:val="32"/>
          <w:szCs w:val="32"/>
          <w:u w:val="single"/>
        </w:rPr>
        <w:t>DATA</w:t>
      </w:r>
      <w:r w:rsidRPr="00194BEA">
        <w:rPr>
          <w:rFonts w:ascii="David" w:hAnsi="David" w:cs="David"/>
          <w:b/>
          <w:bCs/>
          <w:sz w:val="32"/>
          <w:szCs w:val="32"/>
          <w:u w:val="single"/>
          <w:rtl/>
        </w:rPr>
        <w:t>)</w:t>
      </w:r>
    </w:p>
    <w:p w14:paraId="6790B977" w14:textId="77777777" w:rsidR="00194BEA" w:rsidRPr="00C80430" w:rsidRDefault="00194BEA" w:rsidP="00194BEA">
      <w:pPr>
        <w:pBdr>
          <w:between w:val="single" w:sz="4" w:space="1" w:color="auto"/>
          <w:bar w:val="single" w:sz="4" w:color="auto"/>
        </w:pBdr>
        <w:spacing w:after="120" w:line="360" w:lineRule="auto"/>
        <w:jc w:val="center"/>
        <w:rPr>
          <w:rFonts w:ascii="David" w:hAnsi="David" w:cs="David"/>
          <w:b/>
          <w:bCs/>
          <w:rtl/>
        </w:rPr>
      </w:pPr>
      <w:r w:rsidRPr="00FC17E9">
        <w:rPr>
          <w:rFonts w:ascii="David" w:hAnsi="David" w:cs="David"/>
          <w:b/>
          <w:bCs/>
          <w:highlight w:val="yellow"/>
          <w:bdr w:val="single" w:sz="4" w:space="0" w:color="auto"/>
          <w:rtl/>
        </w:rPr>
        <w:t>ניתן לחתום על הצהרה זו בעברית או באנגלית</w:t>
      </w:r>
    </w:p>
    <w:p w14:paraId="3627E69E" w14:textId="77777777" w:rsidR="00194BEA" w:rsidRPr="00C80430" w:rsidRDefault="00194BEA" w:rsidP="00194BEA">
      <w:pPr>
        <w:spacing w:after="120" w:line="360" w:lineRule="auto"/>
        <w:rPr>
          <w:rFonts w:ascii="David" w:hAnsi="David" w:cs="David"/>
          <w:b/>
          <w:bCs/>
          <w:rtl/>
        </w:rPr>
      </w:pPr>
      <w:r w:rsidRPr="00C80430">
        <w:rPr>
          <w:rFonts w:ascii="David" w:hAnsi="David" w:cs="David"/>
          <w:b/>
          <w:bCs/>
          <w:rtl/>
        </w:rPr>
        <w:t>לכבוד</w:t>
      </w:r>
    </w:p>
    <w:p w14:paraId="33C713D1" w14:textId="77777777" w:rsidR="00194BEA" w:rsidRPr="00C80430" w:rsidRDefault="00194BEA" w:rsidP="00194BEA">
      <w:pPr>
        <w:spacing w:after="120" w:line="360" w:lineRule="auto"/>
        <w:rPr>
          <w:rFonts w:ascii="David" w:hAnsi="David" w:cs="David"/>
          <w:b/>
          <w:bCs/>
          <w:rtl/>
        </w:rPr>
      </w:pPr>
      <w:r w:rsidRPr="00C80430">
        <w:rPr>
          <w:rFonts w:ascii="David" w:hAnsi="David" w:cs="David"/>
          <w:b/>
          <w:bCs/>
          <w:rtl/>
        </w:rPr>
        <w:t xml:space="preserve">מינהל הרכש הממשלתי, החשב הכללי משרד האוצר </w:t>
      </w:r>
    </w:p>
    <w:p w14:paraId="774FF949" w14:textId="77777777" w:rsidR="00194BEA" w:rsidRPr="00C80430" w:rsidRDefault="00194BEA" w:rsidP="00C8342D">
      <w:pPr>
        <w:spacing w:before="240" w:after="240" w:line="360" w:lineRule="auto"/>
        <w:rPr>
          <w:rFonts w:ascii="David" w:hAnsi="David" w:cs="David"/>
          <w:u w:val="single"/>
          <w:rtl/>
        </w:rPr>
      </w:pPr>
      <w:r w:rsidRPr="00C80430">
        <w:rPr>
          <w:rFonts w:ascii="David" w:hAnsi="David" w:cs="David"/>
          <w:u w:val="single"/>
          <w:rtl/>
        </w:rPr>
        <w:t xml:space="preserve">הנדון: מכרז מרכזי </w:t>
      </w:r>
      <w:r>
        <w:rPr>
          <w:rFonts w:ascii="David" w:hAnsi="David" w:cs="David" w:hint="cs"/>
          <w:u w:val="single"/>
          <w:rtl/>
        </w:rPr>
        <w:t>3-2020</w:t>
      </w:r>
      <w:r w:rsidRPr="00C80430">
        <w:rPr>
          <w:rFonts w:ascii="David" w:hAnsi="David" w:cs="David"/>
          <w:u w:val="single"/>
          <w:rtl/>
        </w:rPr>
        <w:t xml:space="preserve"> לרכישה, אספקה והתקנת ציוד תקשורת פסיבי למשרדי הממשלה – </w:t>
      </w:r>
      <w:r w:rsidR="00C8342D" w:rsidRPr="00C8342D">
        <w:rPr>
          <w:rFonts w:ascii="David" w:hAnsi="David" w:cs="David"/>
          <w:u w:val="single"/>
          <w:rtl/>
        </w:rPr>
        <w:t>בתחום כבלים ואביזרים אופטיים להעברת נתונים (</w:t>
      </w:r>
      <w:r w:rsidR="00C8342D" w:rsidRPr="00C8342D">
        <w:rPr>
          <w:rFonts w:ascii="David" w:hAnsi="David" w:cs="David"/>
          <w:u w:val="single"/>
        </w:rPr>
        <w:t>DATA</w:t>
      </w:r>
      <w:r w:rsidR="00C8342D" w:rsidRPr="00C8342D">
        <w:rPr>
          <w:rFonts w:ascii="David" w:hAnsi="David" w:cs="David"/>
          <w:u w:val="single"/>
          <w:rtl/>
        </w:rPr>
        <w:t xml:space="preserve">) </w:t>
      </w:r>
      <w:r w:rsidRPr="00C80430">
        <w:rPr>
          <w:rFonts w:ascii="David" w:hAnsi="David" w:cs="David"/>
          <w:u w:val="single"/>
          <w:rtl/>
        </w:rPr>
        <w:t>(להלן: "</w:t>
      </w:r>
      <w:r w:rsidRPr="00C80430">
        <w:rPr>
          <w:rFonts w:ascii="David" w:hAnsi="David" w:cs="David"/>
          <w:b/>
          <w:bCs/>
          <w:u w:val="single"/>
          <w:rtl/>
        </w:rPr>
        <w:t>המכרז</w:t>
      </w:r>
      <w:r w:rsidRPr="00C80430">
        <w:rPr>
          <w:rFonts w:ascii="David" w:hAnsi="David" w:cs="David"/>
          <w:u w:val="single"/>
          <w:rtl/>
        </w:rPr>
        <w:t>")</w:t>
      </w:r>
    </w:p>
    <w:p w14:paraId="521B66D8" w14:textId="77777777" w:rsidR="00194BEA" w:rsidRPr="00C80430" w:rsidRDefault="00194BEA" w:rsidP="00194BEA">
      <w:pPr>
        <w:spacing w:after="120" w:line="360" w:lineRule="auto"/>
        <w:jc w:val="both"/>
        <w:rPr>
          <w:rFonts w:ascii="David" w:hAnsi="David" w:cs="David"/>
          <w:rtl/>
        </w:rPr>
      </w:pPr>
      <w:r w:rsidRPr="00C80430">
        <w:rPr>
          <w:rFonts w:ascii="David" w:hAnsi="David" w:cs="David"/>
          <w:rtl/>
        </w:rPr>
        <w:t>אני</w:t>
      </w:r>
      <w:r>
        <w:rPr>
          <w:rFonts w:ascii="David" w:hAnsi="David" w:cs="David" w:hint="cs"/>
          <w:rtl/>
        </w:rPr>
        <w:t>,</w:t>
      </w:r>
      <w:r>
        <w:rPr>
          <w:rFonts w:ascii="David" w:hAnsi="David" w:cs="David"/>
          <w:rtl/>
        </w:rPr>
        <w:t xml:space="preserve"> הח"מ</w:t>
      </w:r>
      <w:r>
        <w:rPr>
          <w:rFonts w:ascii="David" w:hAnsi="David" w:cs="David" w:hint="cs"/>
          <w:rtl/>
        </w:rPr>
        <w:t>___</w:t>
      </w:r>
      <w:r w:rsidRPr="00C80430">
        <w:rPr>
          <w:rFonts w:ascii="David" w:hAnsi="David" w:cs="David"/>
          <w:rtl/>
        </w:rPr>
        <w:t>__________</w:t>
      </w:r>
      <w:r>
        <w:rPr>
          <w:rFonts w:ascii="David" w:hAnsi="David" w:cs="David"/>
          <w:rtl/>
        </w:rPr>
        <w:t>____</w:t>
      </w:r>
      <w:r>
        <w:rPr>
          <w:rFonts w:ascii="David" w:hAnsi="David" w:cs="David" w:hint="cs"/>
          <w:rtl/>
        </w:rPr>
        <w:t xml:space="preserve">, </w:t>
      </w:r>
      <w:r>
        <w:rPr>
          <w:rFonts w:ascii="David" w:hAnsi="David" w:cs="David"/>
          <w:rtl/>
        </w:rPr>
        <w:t xml:space="preserve">ת.ז. </w:t>
      </w:r>
      <w:r>
        <w:rPr>
          <w:rFonts w:ascii="David" w:hAnsi="David" w:cs="David" w:hint="cs"/>
          <w:rtl/>
        </w:rPr>
        <w:t>______________</w:t>
      </w:r>
      <w:r>
        <w:rPr>
          <w:rFonts w:ascii="David" w:hAnsi="David" w:cs="David"/>
          <w:rtl/>
        </w:rPr>
        <w:t xml:space="preserve"> מחברת</w:t>
      </w:r>
      <w:r>
        <w:rPr>
          <w:rFonts w:ascii="David" w:hAnsi="David" w:cs="David" w:hint="cs"/>
          <w:rtl/>
        </w:rPr>
        <w:t xml:space="preserve"> </w:t>
      </w:r>
      <w:r>
        <w:rPr>
          <w:rFonts w:ascii="David" w:hAnsi="David" w:cs="David"/>
          <w:rtl/>
        </w:rPr>
        <w:t>___</w:t>
      </w:r>
      <w:r w:rsidRPr="00C80430">
        <w:rPr>
          <w:rFonts w:ascii="David" w:hAnsi="David" w:cs="David"/>
          <w:rtl/>
        </w:rPr>
        <w:t>_______________________, אשר הינה יצרן הציוד המוצע במכרז (להלן: "</w:t>
      </w:r>
      <w:r w:rsidRPr="00C80430">
        <w:rPr>
          <w:rFonts w:ascii="David" w:hAnsi="David" w:cs="David"/>
          <w:b/>
          <w:bCs/>
          <w:rtl/>
        </w:rPr>
        <w:t>היצרן</w:t>
      </w:r>
      <w:r w:rsidRPr="00C80430">
        <w:rPr>
          <w:rFonts w:ascii="David" w:hAnsi="David" w:cs="David"/>
          <w:rtl/>
        </w:rPr>
        <w:t>") על ידי המציע _______________________________ (להלן: "</w:t>
      </w:r>
      <w:r w:rsidRPr="00C80430">
        <w:rPr>
          <w:rFonts w:ascii="David" w:hAnsi="David" w:cs="David"/>
          <w:b/>
          <w:bCs/>
          <w:rtl/>
        </w:rPr>
        <w:t>המציע</w:t>
      </w:r>
      <w:r w:rsidRPr="00C80430">
        <w:rPr>
          <w:rFonts w:ascii="David" w:hAnsi="David" w:cs="David"/>
          <w:rtl/>
        </w:rPr>
        <w:t>") במכרז, לאחר שהוזהרתי כי עלי לומר את האמת וכי אהיה צפוי לעונשים הקבועים בחוק אם לא אעשה כן, מצהיר/ה בזה כדלקמן:</w:t>
      </w:r>
    </w:p>
    <w:p w14:paraId="00455A18" w14:textId="77777777" w:rsidR="00194BEA" w:rsidRPr="00C80430" w:rsidRDefault="00194BEA" w:rsidP="00194BEA">
      <w:pPr>
        <w:pStyle w:val="ListParagraph"/>
        <w:spacing w:after="120" w:line="360" w:lineRule="auto"/>
        <w:ind w:hanging="360"/>
        <w:contextualSpacing w:val="0"/>
        <w:jc w:val="both"/>
        <w:rPr>
          <w:rFonts w:ascii="David" w:hAnsi="David" w:cs="David"/>
          <w:rtl/>
        </w:rPr>
      </w:pPr>
      <w:r w:rsidRPr="00C80430">
        <w:rPr>
          <w:rFonts w:ascii="David" w:hAnsi="David" w:cs="David"/>
          <w:rtl/>
        </w:rPr>
        <w:t>1.</w:t>
      </w:r>
      <w:r w:rsidRPr="00C80430">
        <w:rPr>
          <w:rFonts w:ascii="David" w:hAnsi="David" w:cs="David"/>
          <w:rtl/>
        </w:rPr>
        <w:tab/>
        <w:t xml:space="preserve">המציע, אשר מציע ציוד מתוצרתנו למכרז, משמש כנציג היצרן במדינת ישראל למכירת מוצריו </w:t>
      </w:r>
      <w:r>
        <w:rPr>
          <w:rFonts w:ascii="David" w:hAnsi="David" w:cs="David" w:hint="cs"/>
          <w:rtl/>
        </w:rPr>
        <w:t>החל מ___________________.</w:t>
      </w:r>
    </w:p>
    <w:p w14:paraId="7F9DF43A" w14:textId="77777777" w:rsidR="00194BEA" w:rsidRPr="00C80430" w:rsidRDefault="00194BEA" w:rsidP="00194BEA">
      <w:pPr>
        <w:spacing w:after="120" w:line="360" w:lineRule="auto"/>
        <w:ind w:firstLine="720"/>
        <w:jc w:val="both"/>
        <w:rPr>
          <w:rFonts w:ascii="David" w:hAnsi="David" w:cs="David"/>
          <w:rtl/>
        </w:rPr>
      </w:pPr>
      <w:r w:rsidRPr="00C80430">
        <w:rPr>
          <w:rFonts w:ascii="David" w:hAnsi="David" w:cs="David"/>
          <w:rtl/>
        </w:rPr>
        <w:t>המציע הינו(</w:t>
      </w:r>
      <w:r w:rsidRPr="00C80430">
        <w:rPr>
          <w:rFonts w:ascii="David" w:hAnsi="David" w:cs="David"/>
          <w:i/>
          <w:iCs/>
          <w:rtl/>
        </w:rPr>
        <w:t xml:space="preserve">יש לסמן את </w:t>
      </w:r>
      <w:r w:rsidRPr="001E74B1">
        <w:rPr>
          <w:rFonts w:ascii="David" w:hAnsi="David" w:cs="David"/>
          <w:i/>
          <w:iCs/>
          <w:u w:val="single"/>
          <w:rtl/>
        </w:rPr>
        <w:t>אחת</w:t>
      </w:r>
      <w:r w:rsidRPr="00C80430">
        <w:rPr>
          <w:rFonts w:ascii="David" w:hAnsi="David" w:cs="David"/>
          <w:i/>
          <w:iCs/>
          <w:rtl/>
        </w:rPr>
        <w:t xml:space="preserve"> האפשרויות)</w:t>
      </w:r>
      <w:r w:rsidRPr="00C80430">
        <w:rPr>
          <w:rFonts w:ascii="David" w:hAnsi="David" w:cs="David"/>
          <w:rtl/>
        </w:rPr>
        <w:t>:</w:t>
      </w:r>
    </w:p>
    <w:p w14:paraId="69AF4709" w14:textId="77777777" w:rsidR="00194BEA" w:rsidRPr="00C80430" w:rsidRDefault="00194BEA" w:rsidP="00194BEA">
      <w:pPr>
        <w:numPr>
          <w:ilvl w:val="12"/>
          <w:numId w:val="0"/>
        </w:numPr>
        <w:spacing w:after="120" w:line="360" w:lineRule="auto"/>
        <w:ind w:firstLine="720"/>
        <w:jc w:val="both"/>
        <w:rPr>
          <w:rFonts w:ascii="David" w:hAnsi="David" w:cs="David"/>
          <w:rtl/>
        </w:rPr>
      </w:pPr>
      <w:r>
        <w:rPr>
          <w:rFonts w:ascii="David" w:hAnsi="David" w:cs="David"/>
          <w:rtl/>
        </w:rPr>
        <w:fldChar w:fldCharType="begin">
          <w:ffData>
            <w:name w:val=""/>
            <w:enabled/>
            <w:calcOnExit w:val="0"/>
            <w:helpText w:type="text" w:val="Q6880B3_Xbox"/>
            <w:checkBox>
              <w:size w:val="30"/>
              <w:default w:val="0"/>
            </w:checkBox>
          </w:ffData>
        </w:fldChar>
      </w:r>
      <w:r>
        <w:rPr>
          <w:rFonts w:ascii="David" w:hAnsi="David" w:cs="David"/>
          <w:rtl/>
        </w:rPr>
        <w:instrText xml:space="preserve"> </w:instrText>
      </w:r>
      <w:r>
        <w:rPr>
          <w:rFonts w:ascii="David" w:hAnsi="David" w:cs="David"/>
        </w:rPr>
        <w:instrText>FORMCHECKBOX</w:instrText>
      </w:r>
      <w:r>
        <w:rPr>
          <w:rFonts w:ascii="David" w:hAnsi="David" w:cs="David"/>
          <w:rtl/>
        </w:rPr>
        <w:instrText xml:space="preserve"> </w:instrText>
      </w:r>
      <w:r w:rsidR="00AB6E24">
        <w:rPr>
          <w:rFonts w:ascii="David" w:hAnsi="David" w:cs="David"/>
          <w:rtl/>
        </w:rPr>
      </w:r>
      <w:r w:rsidR="00AB6E24">
        <w:rPr>
          <w:rFonts w:ascii="David" w:hAnsi="David" w:cs="David"/>
          <w:rtl/>
        </w:rPr>
        <w:fldChar w:fldCharType="separate"/>
      </w:r>
      <w:r>
        <w:rPr>
          <w:rFonts w:ascii="David" w:hAnsi="David" w:cs="David"/>
          <w:rtl/>
        </w:rPr>
        <w:fldChar w:fldCharType="end"/>
      </w:r>
      <w:r w:rsidRPr="00C80430">
        <w:rPr>
          <w:rFonts w:ascii="David" w:hAnsi="David" w:cs="David"/>
          <w:rtl/>
        </w:rPr>
        <w:t xml:space="preserve"> ספק מורשה שלנו בישראל לציוד המוצע</w:t>
      </w:r>
    </w:p>
    <w:p w14:paraId="04451723" w14:textId="77777777" w:rsidR="00194BEA" w:rsidRPr="00C80430" w:rsidRDefault="00194BEA" w:rsidP="00194BEA">
      <w:pPr>
        <w:pStyle w:val="ListParagraph"/>
        <w:spacing w:after="120" w:line="360" w:lineRule="auto"/>
        <w:ind w:left="360" w:firstLine="360"/>
        <w:contextualSpacing w:val="0"/>
        <w:jc w:val="both"/>
        <w:rPr>
          <w:rFonts w:ascii="David" w:hAnsi="David" w:cs="David"/>
          <w:rtl/>
        </w:rPr>
      </w:pPr>
      <w:r>
        <w:rPr>
          <w:rFonts w:ascii="David" w:hAnsi="David" w:cs="David"/>
          <w:rtl/>
        </w:rPr>
        <w:fldChar w:fldCharType="begin">
          <w:ffData>
            <w:name w:val="Q6881B4_Xbox"/>
            <w:enabled/>
            <w:calcOnExit w:val="0"/>
            <w:helpText w:type="text" w:val="Q6881B4_Xbox"/>
            <w:checkBox>
              <w:size w:val="30"/>
              <w:default w:val="0"/>
            </w:checkBox>
          </w:ffData>
        </w:fldChar>
      </w:r>
      <w:r>
        <w:rPr>
          <w:rFonts w:ascii="David" w:hAnsi="David" w:cs="David"/>
          <w:rtl/>
        </w:rPr>
        <w:instrText xml:space="preserve"> </w:instrText>
      </w:r>
      <w:r>
        <w:rPr>
          <w:rFonts w:ascii="David" w:hAnsi="David" w:cs="David"/>
        </w:rPr>
        <w:instrText>FORMCHECKBOX</w:instrText>
      </w:r>
      <w:r>
        <w:rPr>
          <w:rFonts w:ascii="David" w:hAnsi="David" w:cs="David"/>
          <w:rtl/>
        </w:rPr>
        <w:instrText xml:space="preserve"> </w:instrText>
      </w:r>
      <w:r w:rsidR="00AB6E24">
        <w:rPr>
          <w:rFonts w:ascii="David" w:hAnsi="David" w:cs="David"/>
          <w:rtl/>
        </w:rPr>
      </w:r>
      <w:r w:rsidR="00AB6E24">
        <w:rPr>
          <w:rFonts w:ascii="David" w:hAnsi="David" w:cs="David"/>
          <w:rtl/>
        </w:rPr>
        <w:fldChar w:fldCharType="separate"/>
      </w:r>
      <w:r>
        <w:rPr>
          <w:rFonts w:ascii="David" w:hAnsi="David" w:cs="David"/>
          <w:rtl/>
        </w:rPr>
        <w:fldChar w:fldCharType="end"/>
      </w:r>
      <w:r w:rsidRPr="00C80430">
        <w:rPr>
          <w:rFonts w:ascii="David" w:hAnsi="David" w:cs="David"/>
          <w:rtl/>
        </w:rPr>
        <w:t xml:space="preserve"> חברת בת שלנו בישראל</w:t>
      </w:r>
    </w:p>
    <w:p w14:paraId="69955EA6" w14:textId="77777777" w:rsidR="00194BEA" w:rsidRDefault="00194BEA" w:rsidP="00C8342D">
      <w:pPr>
        <w:pStyle w:val="ListParagraph"/>
        <w:spacing w:after="120" w:line="360" w:lineRule="auto"/>
        <w:ind w:hanging="360"/>
        <w:contextualSpacing w:val="0"/>
        <w:jc w:val="both"/>
        <w:rPr>
          <w:rFonts w:ascii="David" w:hAnsi="David" w:cs="David"/>
          <w:rtl/>
        </w:rPr>
      </w:pPr>
      <w:r w:rsidRPr="00C80430">
        <w:rPr>
          <w:rFonts w:ascii="David" w:hAnsi="David" w:cs="David"/>
          <w:rtl/>
        </w:rPr>
        <w:t>2.</w:t>
      </w:r>
      <w:r w:rsidRPr="00C80430">
        <w:rPr>
          <w:rFonts w:ascii="David" w:hAnsi="David" w:cs="David"/>
          <w:rtl/>
        </w:rPr>
        <w:tab/>
      </w:r>
      <w:r>
        <w:rPr>
          <w:rFonts w:ascii="David" w:hAnsi="David" w:cs="David" w:hint="cs"/>
          <w:rtl/>
        </w:rPr>
        <w:t xml:space="preserve">היצרן עוסק בפתוח, ייצור ומכירת ציוד בקטגוריה של </w:t>
      </w:r>
      <w:r w:rsidR="00C8342D" w:rsidRPr="00C8342D">
        <w:rPr>
          <w:rFonts w:ascii="David" w:hAnsi="David" w:cs="David"/>
          <w:rtl/>
        </w:rPr>
        <w:t>כבלים ואביזרים אופטיים להעברת נתונים (</w:t>
      </w:r>
      <w:r w:rsidR="00C8342D" w:rsidRPr="00C8342D">
        <w:rPr>
          <w:rFonts w:ascii="David" w:hAnsi="David" w:cs="David"/>
        </w:rPr>
        <w:t>DATA</w:t>
      </w:r>
      <w:r w:rsidR="00C8342D" w:rsidRPr="00C8342D">
        <w:rPr>
          <w:rFonts w:ascii="David" w:hAnsi="David" w:cs="David"/>
          <w:rtl/>
        </w:rPr>
        <w:t>)</w:t>
      </w:r>
      <w:r>
        <w:rPr>
          <w:rFonts w:ascii="David" w:hAnsi="David" w:cs="David" w:hint="cs"/>
          <w:rtl/>
        </w:rPr>
        <w:t>, בשנים 2017, 2018 ו-2019 במצטבר, בהיקף כספי שאינו נופל מ-50 מיליון דולר ארה"ב</w:t>
      </w:r>
      <w:r w:rsidR="003833A4">
        <w:rPr>
          <w:rFonts w:ascii="David" w:hAnsi="David" w:cs="David" w:hint="cs"/>
          <w:rtl/>
        </w:rPr>
        <w:t>.</w:t>
      </w:r>
      <w:r>
        <w:rPr>
          <w:rFonts w:ascii="David" w:hAnsi="David" w:cs="David" w:hint="cs"/>
          <w:rtl/>
        </w:rPr>
        <w:t xml:space="preserve"> </w:t>
      </w:r>
    </w:p>
    <w:p w14:paraId="225CE458" w14:textId="77777777" w:rsidR="00194BEA" w:rsidRPr="00C80430" w:rsidRDefault="00194BEA" w:rsidP="00194BEA">
      <w:pPr>
        <w:spacing w:before="720" w:after="120" w:line="360" w:lineRule="auto"/>
        <w:ind w:left="716" w:hanging="420"/>
        <w:jc w:val="both"/>
        <w:rPr>
          <w:rFonts w:ascii="David" w:hAnsi="David" w:cs="David"/>
          <w:rtl/>
        </w:rPr>
      </w:pPr>
      <w:r w:rsidRPr="00C80430">
        <w:rPr>
          <w:rFonts w:ascii="David" w:hAnsi="David" w:cs="David"/>
          <w:rtl/>
        </w:rPr>
        <w:t>שם היצרן: ________________________________________</w:t>
      </w:r>
    </w:p>
    <w:p w14:paraId="60B0B5DF" w14:textId="77777777" w:rsidR="00194BEA" w:rsidRPr="00C80430" w:rsidRDefault="00194BEA" w:rsidP="00194BEA">
      <w:pPr>
        <w:spacing w:before="720" w:after="120" w:line="360" w:lineRule="auto"/>
        <w:ind w:left="716" w:hanging="420"/>
        <w:jc w:val="both"/>
        <w:rPr>
          <w:rFonts w:ascii="David" w:hAnsi="David" w:cs="David"/>
        </w:rPr>
      </w:pPr>
      <w:r w:rsidRPr="00C80430">
        <w:rPr>
          <w:rFonts w:ascii="David" w:hAnsi="David" w:cs="David"/>
          <w:rtl/>
        </w:rPr>
        <w:t>תפקיד החותם אצל היצרן: _____________________________</w:t>
      </w:r>
    </w:p>
    <w:p w14:paraId="763E04CC" w14:textId="77777777" w:rsidR="00C8342D" w:rsidRDefault="00194BEA" w:rsidP="00C8342D">
      <w:pPr>
        <w:spacing w:before="720" w:after="120" w:line="360" w:lineRule="auto"/>
        <w:ind w:firstLine="296"/>
        <w:jc w:val="both"/>
        <w:rPr>
          <w:rFonts w:ascii="David" w:hAnsi="David" w:cs="David"/>
          <w:rtl/>
        </w:rPr>
      </w:pPr>
      <w:r w:rsidRPr="00C80430">
        <w:rPr>
          <w:rFonts w:ascii="David" w:hAnsi="David" w:cs="David"/>
          <w:rtl/>
        </w:rPr>
        <w:t>תאריך: ___________________   חתימה וחותמת: ____________________</w:t>
      </w:r>
    </w:p>
    <w:p w14:paraId="444B0FAE" w14:textId="77777777" w:rsidR="00C8342D" w:rsidRDefault="00C8342D">
      <w:pPr>
        <w:bidi w:val="0"/>
        <w:spacing w:before="200" w:after="200" w:line="276" w:lineRule="auto"/>
        <w:rPr>
          <w:rFonts w:ascii="David" w:hAnsi="David" w:cs="David"/>
        </w:rPr>
      </w:pPr>
      <w:r>
        <w:rPr>
          <w:rFonts w:ascii="David" w:hAnsi="David" w:cs="David"/>
          <w:rtl/>
        </w:rPr>
        <w:br w:type="page"/>
      </w:r>
    </w:p>
    <w:tbl>
      <w:tblPr>
        <w:tblW w:w="10065" w:type="dxa"/>
        <w:tblInd w:w="-567" w:type="dxa"/>
        <w:tblLook w:val="04A0" w:firstRow="1" w:lastRow="0" w:firstColumn="1" w:lastColumn="0" w:noHBand="0" w:noVBand="1"/>
      </w:tblPr>
      <w:tblGrid>
        <w:gridCol w:w="6998"/>
        <w:gridCol w:w="3067"/>
      </w:tblGrid>
      <w:tr w:rsidR="00C8342D" w:rsidRPr="0090410E" w14:paraId="76774604" w14:textId="77777777" w:rsidTr="000F42D1">
        <w:trPr>
          <w:tblHeader/>
        </w:trPr>
        <w:tc>
          <w:tcPr>
            <w:tcW w:w="10065" w:type="dxa"/>
            <w:gridSpan w:val="2"/>
          </w:tcPr>
          <w:p w14:paraId="0EA54C92" w14:textId="77777777" w:rsidR="00C8342D" w:rsidRPr="0090410E" w:rsidRDefault="00C8342D" w:rsidP="00192E25">
            <w:pPr>
              <w:pStyle w:val="a"/>
              <w:bidi w:val="0"/>
              <w:spacing w:after="0"/>
              <w:ind w:left="0"/>
              <w:rPr>
                <w:rFonts w:asciiTheme="minorBidi" w:hAnsiTheme="minorBidi" w:cstheme="minorBidi"/>
              </w:rPr>
            </w:pPr>
            <w:r w:rsidRPr="0090410E">
              <w:rPr>
                <w:rFonts w:asciiTheme="minorBidi" w:hAnsiTheme="minorBidi" w:cstheme="minorBidi"/>
              </w:rPr>
              <w:lastRenderedPageBreak/>
              <w:br w:type="page"/>
              <w:t xml:space="preserve">Appendix 4.2 </w:t>
            </w:r>
            <w:r w:rsidR="00192E25" w:rsidRPr="0090410E">
              <w:rPr>
                <w:rFonts w:asciiTheme="minorBidi" w:hAnsiTheme="minorBidi" w:cstheme="minorBidi"/>
              </w:rPr>
              <w:t xml:space="preserve">– Manufacturer's Declaration </w:t>
            </w:r>
            <w:r w:rsidRPr="0090410E">
              <w:rPr>
                <w:rFonts w:asciiTheme="minorBidi" w:hAnsiTheme="minorBidi" w:cstheme="minorBidi"/>
              </w:rPr>
              <w:t xml:space="preserve">– </w:t>
            </w:r>
            <w:r w:rsidR="00BD0AB8" w:rsidRPr="0090410E">
              <w:rPr>
                <w:rFonts w:asciiTheme="minorBidi" w:hAnsiTheme="minorBidi" w:cstheme="minorBidi"/>
              </w:rPr>
              <w:t>Field of Data Information Optical Cables and Accessories</w:t>
            </w:r>
          </w:p>
        </w:tc>
      </w:tr>
      <w:tr w:rsidR="00C8342D" w:rsidRPr="0090410E" w14:paraId="3FA7CF36" w14:textId="77777777" w:rsidTr="000F42D1">
        <w:tc>
          <w:tcPr>
            <w:tcW w:w="10065" w:type="dxa"/>
            <w:gridSpan w:val="2"/>
          </w:tcPr>
          <w:p w14:paraId="58C60482" w14:textId="77777777" w:rsidR="00C8342D" w:rsidRPr="0090410E" w:rsidRDefault="00C8342D" w:rsidP="003833A4">
            <w:pPr>
              <w:bidi w:val="0"/>
              <w:spacing w:before="240"/>
              <w:rPr>
                <w:rFonts w:asciiTheme="minorBidi" w:hAnsiTheme="minorBidi" w:cstheme="minorBidi"/>
                <w:b/>
                <w:bCs/>
                <w:sz w:val="22"/>
                <w:szCs w:val="22"/>
              </w:rPr>
            </w:pPr>
            <w:r w:rsidRPr="0090410E">
              <w:rPr>
                <w:rFonts w:asciiTheme="minorBidi" w:hAnsiTheme="minorBidi" w:cstheme="minorBidi"/>
                <w:b/>
                <w:bCs/>
                <w:sz w:val="22"/>
                <w:szCs w:val="22"/>
              </w:rPr>
              <w:t xml:space="preserve">To: Government </w:t>
            </w:r>
            <w:r w:rsidR="003833A4" w:rsidRPr="0090410E">
              <w:rPr>
                <w:rFonts w:asciiTheme="minorBidi" w:hAnsiTheme="minorBidi" w:cstheme="minorBidi"/>
                <w:b/>
                <w:bCs/>
                <w:sz w:val="22"/>
                <w:szCs w:val="22"/>
              </w:rPr>
              <w:t>Procurement</w:t>
            </w:r>
            <w:r w:rsidRPr="0090410E">
              <w:rPr>
                <w:rFonts w:asciiTheme="minorBidi" w:hAnsiTheme="minorBidi" w:cstheme="minorBidi"/>
                <w:b/>
                <w:bCs/>
                <w:sz w:val="22"/>
                <w:szCs w:val="22"/>
              </w:rPr>
              <w:t xml:space="preserve"> Administration, Accountant General, Ministry of Finance</w:t>
            </w:r>
            <w:r w:rsidR="0090410E" w:rsidRPr="0090410E">
              <w:rPr>
                <w:rFonts w:asciiTheme="minorBidi" w:hAnsiTheme="minorBidi" w:cstheme="minorBidi"/>
                <w:b/>
                <w:bCs/>
                <w:sz w:val="22"/>
                <w:szCs w:val="22"/>
              </w:rPr>
              <w:t>, Israel</w:t>
            </w:r>
            <w:r w:rsidRPr="0090410E">
              <w:rPr>
                <w:rFonts w:asciiTheme="minorBidi" w:hAnsiTheme="minorBidi" w:cstheme="minorBidi"/>
                <w:b/>
                <w:bCs/>
                <w:sz w:val="22"/>
                <w:szCs w:val="22"/>
              </w:rPr>
              <w:t xml:space="preserve"> </w:t>
            </w:r>
          </w:p>
        </w:tc>
      </w:tr>
      <w:tr w:rsidR="00C8342D" w:rsidRPr="0090410E" w14:paraId="5B3FE341" w14:textId="77777777" w:rsidTr="000F42D1">
        <w:tc>
          <w:tcPr>
            <w:tcW w:w="10065" w:type="dxa"/>
            <w:gridSpan w:val="2"/>
          </w:tcPr>
          <w:p w14:paraId="23C5183F" w14:textId="77777777" w:rsidR="00C8342D" w:rsidRPr="0090410E" w:rsidRDefault="00C8342D" w:rsidP="00E96BE5">
            <w:pPr>
              <w:bidi w:val="0"/>
              <w:spacing w:before="360" w:line="360" w:lineRule="auto"/>
              <w:jc w:val="both"/>
              <w:rPr>
                <w:rFonts w:asciiTheme="minorBidi" w:hAnsiTheme="minorBidi" w:cstheme="minorBidi"/>
                <w:sz w:val="22"/>
                <w:szCs w:val="22"/>
                <w:u w:val="single"/>
              </w:rPr>
            </w:pPr>
            <w:r w:rsidRPr="0090410E">
              <w:rPr>
                <w:rFonts w:asciiTheme="minorBidi" w:hAnsiTheme="minorBidi" w:cstheme="minorBidi"/>
                <w:sz w:val="22"/>
                <w:szCs w:val="22"/>
                <w:u w:val="single"/>
              </w:rPr>
              <w:t xml:space="preserve">Re: Central Tender </w:t>
            </w:r>
            <w:r w:rsidRPr="0090410E">
              <w:rPr>
                <w:rFonts w:asciiTheme="minorBidi" w:hAnsiTheme="minorBidi" w:cstheme="minorBidi"/>
                <w:sz w:val="22"/>
                <w:szCs w:val="22"/>
                <w:u w:val="single"/>
                <w:rtl/>
              </w:rPr>
              <w:t>3-2020</w:t>
            </w:r>
            <w:r w:rsidRPr="0090410E">
              <w:rPr>
                <w:rFonts w:asciiTheme="minorBidi" w:hAnsiTheme="minorBidi" w:cstheme="minorBidi"/>
                <w:sz w:val="22"/>
                <w:szCs w:val="22"/>
                <w:u w:val="single"/>
              </w:rPr>
              <w:t xml:space="preserve"> for Purchasing, Supply and Installation of Passive Communication Equipment and Infrastructure to Government Ministries in the field of </w:t>
            </w:r>
            <w:r w:rsidR="00BD0AB8" w:rsidRPr="0090410E">
              <w:rPr>
                <w:rFonts w:asciiTheme="minorBidi" w:hAnsiTheme="minorBidi" w:cstheme="minorBidi"/>
                <w:sz w:val="22"/>
                <w:szCs w:val="22"/>
                <w:u w:val="single"/>
              </w:rPr>
              <w:t>Data Information Optical Cables and Accessories</w:t>
            </w:r>
            <w:r w:rsidRPr="0090410E">
              <w:rPr>
                <w:rFonts w:asciiTheme="minorBidi" w:hAnsiTheme="minorBidi" w:cstheme="minorBidi"/>
                <w:sz w:val="22"/>
                <w:szCs w:val="22"/>
                <w:u w:val="single"/>
              </w:rPr>
              <w:t xml:space="preserve"> (hereinafter: the "</w:t>
            </w:r>
            <w:r w:rsidRPr="0090410E">
              <w:rPr>
                <w:rFonts w:asciiTheme="minorBidi" w:hAnsiTheme="minorBidi" w:cstheme="minorBidi"/>
                <w:b/>
                <w:bCs/>
                <w:sz w:val="22"/>
                <w:szCs w:val="22"/>
                <w:u w:val="single"/>
              </w:rPr>
              <w:t>Tender</w:t>
            </w:r>
            <w:r w:rsidRPr="0090410E">
              <w:rPr>
                <w:rFonts w:asciiTheme="minorBidi" w:hAnsiTheme="minorBidi" w:cstheme="minorBidi"/>
                <w:sz w:val="22"/>
                <w:szCs w:val="22"/>
                <w:u w:val="single"/>
              </w:rPr>
              <w:t>").</w:t>
            </w:r>
          </w:p>
        </w:tc>
      </w:tr>
      <w:tr w:rsidR="00C8342D" w:rsidRPr="0090410E" w14:paraId="7C5A48D5" w14:textId="77777777" w:rsidTr="000F42D1">
        <w:tc>
          <w:tcPr>
            <w:tcW w:w="10065" w:type="dxa"/>
            <w:gridSpan w:val="2"/>
          </w:tcPr>
          <w:p w14:paraId="3CFE218F" w14:textId="77777777" w:rsidR="00C8342D" w:rsidRPr="0090410E" w:rsidRDefault="00C8342D" w:rsidP="00E96BE5">
            <w:pPr>
              <w:bidi w:val="0"/>
              <w:spacing w:before="360" w:line="360" w:lineRule="auto"/>
              <w:jc w:val="both"/>
              <w:rPr>
                <w:rFonts w:asciiTheme="minorBidi" w:hAnsiTheme="minorBidi" w:cstheme="minorBidi"/>
                <w:sz w:val="22"/>
                <w:szCs w:val="22"/>
              </w:rPr>
            </w:pPr>
            <w:r w:rsidRPr="0090410E">
              <w:rPr>
                <w:rFonts w:asciiTheme="minorBidi" w:hAnsiTheme="minorBidi" w:cstheme="minorBidi"/>
                <w:sz w:val="22"/>
                <w:szCs w:val="22"/>
              </w:rPr>
              <w:t xml:space="preserve">I the undersigned, ________________, ID number ____________, of the company ______________, which is the manufacturer of the equipment in the </w:t>
            </w:r>
            <w:r w:rsidR="00BD0AB8" w:rsidRPr="0090410E">
              <w:rPr>
                <w:rFonts w:asciiTheme="minorBidi" w:hAnsiTheme="minorBidi" w:cstheme="minorBidi"/>
                <w:sz w:val="22"/>
                <w:szCs w:val="22"/>
              </w:rPr>
              <w:t xml:space="preserve">Field of Data Information Optical Cables and Accessories </w:t>
            </w:r>
            <w:r w:rsidRPr="0090410E">
              <w:rPr>
                <w:rFonts w:asciiTheme="minorBidi" w:hAnsiTheme="minorBidi" w:cstheme="minorBidi"/>
                <w:sz w:val="22"/>
                <w:szCs w:val="22"/>
              </w:rPr>
              <w:t>offered in the Tender (hereinafter: the "</w:t>
            </w:r>
            <w:r w:rsidRPr="0090410E">
              <w:rPr>
                <w:rFonts w:asciiTheme="minorBidi" w:hAnsiTheme="minorBidi" w:cstheme="minorBidi"/>
                <w:b/>
                <w:bCs/>
                <w:sz w:val="22"/>
                <w:szCs w:val="22"/>
              </w:rPr>
              <w:t>Manufacturer</w:t>
            </w:r>
            <w:r w:rsidRPr="0090410E">
              <w:rPr>
                <w:rFonts w:asciiTheme="minorBidi" w:hAnsiTheme="minorBidi" w:cstheme="minorBidi"/>
                <w:sz w:val="22"/>
                <w:szCs w:val="22"/>
              </w:rPr>
              <w:t>") by the bidder ___________________________ (hereinafter: the "</w:t>
            </w:r>
            <w:r w:rsidRPr="0090410E">
              <w:rPr>
                <w:rFonts w:asciiTheme="minorBidi" w:hAnsiTheme="minorBidi" w:cstheme="minorBidi"/>
                <w:b/>
                <w:bCs/>
                <w:sz w:val="22"/>
                <w:szCs w:val="22"/>
              </w:rPr>
              <w:t>Bidder</w:t>
            </w:r>
            <w:r w:rsidRPr="0090410E">
              <w:rPr>
                <w:rFonts w:asciiTheme="minorBidi" w:hAnsiTheme="minorBidi" w:cstheme="minorBidi"/>
                <w:sz w:val="22"/>
                <w:szCs w:val="22"/>
              </w:rPr>
              <w:t xml:space="preserve">"), having been advised that I must tell the truth and that I will be subject to the penalties stipulated by law if I fail to do so, hereby declare that: </w:t>
            </w:r>
          </w:p>
        </w:tc>
      </w:tr>
      <w:tr w:rsidR="00C8342D" w:rsidRPr="0090410E" w14:paraId="26454E7F" w14:textId="77777777" w:rsidTr="000F42D1">
        <w:tc>
          <w:tcPr>
            <w:tcW w:w="10065" w:type="dxa"/>
            <w:gridSpan w:val="2"/>
          </w:tcPr>
          <w:p w14:paraId="2EA90413" w14:textId="77777777" w:rsidR="00C8342D" w:rsidRPr="0090410E" w:rsidRDefault="00C8342D" w:rsidP="00192E25">
            <w:pPr>
              <w:pStyle w:val="ListParagraph"/>
              <w:numPr>
                <w:ilvl w:val="0"/>
                <w:numId w:val="129"/>
              </w:numPr>
              <w:bidi w:val="0"/>
              <w:spacing w:before="120" w:line="360" w:lineRule="auto"/>
              <w:rPr>
                <w:rFonts w:asciiTheme="minorBidi" w:hAnsiTheme="minorBidi" w:cstheme="minorBidi"/>
                <w:sz w:val="22"/>
                <w:szCs w:val="22"/>
              </w:rPr>
            </w:pPr>
            <w:r w:rsidRPr="0090410E">
              <w:rPr>
                <w:rFonts w:asciiTheme="minorBidi" w:hAnsiTheme="minorBidi" w:cstheme="minorBidi"/>
                <w:sz w:val="22"/>
                <w:szCs w:val="22"/>
              </w:rPr>
              <w:t xml:space="preserve">The Bidder, offering the Equipment manufactured by us in the Tender, is a representative/authorized reseller of the Manufacturer in Israel for the sale of its products, from _________________. </w:t>
            </w:r>
          </w:p>
          <w:p w14:paraId="250E0793" w14:textId="77777777" w:rsidR="00C8342D" w:rsidRPr="0090410E" w:rsidRDefault="00C8342D" w:rsidP="00192E25">
            <w:pPr>
              <w:numPr>
                <w:ilvl w:val="0"/>
                <w:numId w:val="129"/>
              </w:numPr>
              <w:bidi w:val="0"/>
              <w:spacing w:before="120" w:line="360" w:lineRule="auto"/>
              <w:rPr>
                <w:rFonts w:asciiTheme="minorBidi" w:hAnsiTheme="minorBidi" w:cstheme="minorBidi"/>
                <w:sz w:val="22"/>
                <w:szCs w:val="22"/>
              </w:rPr>
            </w:pPr>
            <w:r w:rsidRPr="0090410E">
              <w:rPr>
                <w:rFonts w:asciiTheme="minorBidi" w:hAnsiTheme="minorBidi" w:cstheme="minorBidi"/>
                <w:sz w:val="22"/>
                <w:szCs w:val="22"/>
              </w:rPr>
              <w:t xml:space="preserve">The Bidder is </w:t>
            </w:r>
            <w:r w:rsidRPr="00C107DA">
              <w:rPr>
                <w:rFonts w:asciiTheme="minorBidi" w:hAnsiTheme="minorBidi" w:cstheme="minorBidi"/>
                <w:i/>
                <w:iCs/>
                <w:sz w:val="22"/>
                <w:szCs w:val="22"/>
              </w:rPr>
              <w:t>[check appropriate box]:</w:t>
            </w:r>
          </w:p>
        </w:tc>
      </w:tr>
      <w:tr w:rsidR="00C8342D" w:rsidRPr="0090410E" w14:paraId="185018F7" w14:textId="77777777" w:rsidTr="000F42D1">
        <w:tc>
          <w:tcPr>
            <w:tcW w:w="10065" w:type="dxa"/>
            <w:gridSpan w:val="2"/>
          </w:tcPr>
          <w:p w14:paraId="4BE12B8A" w14:textId="77777777" w:rsidR="00C8342D" w:rsidRPr="0090410E" w:rsidRDefault="00C8342D" w:rsidP="007F0350">
            <w:pPr>
              <w:pStyle w:val="ListParagraph"/>
              <w:numPr>
                <w:ilvl w:val="0"/>
                <w:numId w:val="121"/>
              </w:numPr>
              <w:bidi w:val="0"/>
              <w:spacing w:before="120" w:after="120" w:line="360" w:lineRule="auto"/>
              <w:jc w:val="both"/>
              <w:rPr>
                <w:rFonts w:asciiTheme="minorBidi" w:hAnsiTheme="minorBidi" w:cstheme="minorBidi"/>
                <w:sz w:val="22"/>
                <w:szCs w:val="22"/>
              </w:rPr>
            </w:pPr>
            <w:r w:rsidRPr="0090410E">
              <w:rPr>
                <w:rFonts w:asciiTheme="minorBidi" w:hAnsiTheme="minorBidi" w:cstheme="minorBidi"/>
                <w:sz w:val="22"/>
                <w:szCs w:val="22"/>
              </w:rPr>
              <w:t xml:space="preserve">A licensed supplier/authorized reseller of the Manufacturer for the equipment offered. </w:t>
            </w:r>
          </w:p>
        </w:tc>
      </w:tr>
      <w:tr w:rsidR="00C8342D" w:rsidRPr="0090410E" w14:paraId="7CE0A1D2" w14:textId="77777777" w:rsidTr="000F42D1">
        <w:tc>
          <w:tcPr>
            <w:tcW w:w="10065" w:type="dxa"/>
            <w:gridSpan w:val="2"/>
          </w:tcPr>
          <w:p w14:paraId="53DA6850" w14:textId="77777777" w:rsidR="00C8342D" w:rsidRPr="0090410E" w:rsidRDefault="00C8342D" w:rsidP="007F0350">
            <w:pPr>
              <w:pStyle w:val="ListParagraph"/>
              <w:numPr>
                <w:ilvl w:val="0"/>
                <w:numId w:val="121"/>
              </w:numPr>
              <w:bidi w:val="0"/>
              <w:spacing w:before="120" w:after="120" w:line="360" w:lineRule="auto"/>
              <w:jc w:val="both"/>
              <w:rPr>
                <w:rFonts w:asciiTheme="minorBidi" w:hAnsiTheme="minorBidi" w:cstheme="minorBidi"/>
                <w:sz w:val="22"/>
                <w:szCs w:val="22"/>
              </w:rPr>
            </w:pPr>
            <w:r w:rsidRPr="0090410E">
              <w:rPr>
                <w:rFonts w:asciiTheme="minorBidi" w:hAnsiTheme="minorBidi" w:cstheme="minorBidi"/>
                <w:sz w:val="22"/>
                <w:szCs w:val="22"/>
              </w:rPr>
              <w:t xml:space="preserve">A subsidiary of the Company in Israel. </w:t>
            </w:r>
          </w:p>
        </w:tc>
      </w:tr>
      <w:tr w:rsidR="00C8342D" w:rsidRPr="0090410E" w14:paraId="1594FD0F" w14:textId="77777777" w:rsidTr="000F42D1">
        <w:tc>
          <w:tcPr>
            <w:tcW w:w="10065" w:type="dxa"/>
            <w:gridSpan w:val="2"/>
          </w:tcPr>
          <w:p w14:paraId="50ACF08C" w14:textId="77777777" w:rsidR="00C8342D" w:rsidRPr="0090410E" w:rsidRDefault="00C8342D" w:rsidP="00192E25">
            <w:pPr>
              <w:pStyle w:val="ListParagraph"/>
              <w:numPr>
                <w:ilvl w:val="0"/>
                <w:numId w:val="129"/>
              </w:numPr>
              <w:bidi w:val="0"/>
              <w:spacing w:before="120" w:line="360" w:lineRule="auto"/>
              <w:rPr>
                <w:rFonts w:asciiTheme="minorBidi" w:hAnsiTheme="minorBidi" w:cstheme="minorBidi"/>
                <w:sz w:val="22"/>
                <w:szCs w:val="22"/>
              </w:rPr>
            </w:pPr>
            <w:r w:rsidRPr="0090410E">
              <w:rPr>
                <w:rFonts w:asciiTheme="minorBidi" w:hAnsiTheme="minorBidi" w:cstheme="minorBidi"/>
                <w:sz w:val="22"/>
                <w:szCs w:val="22"/>
              </w:rPr>
              <w:t xml:space="preserve">The Manufacturer is engaged in R&amp;D, Manufacturing and sales, worldwide, in the </w:t>
            </w:r>
            <w:r w:rsidR="00192E25" w:rsidRPr="0090410E">
              <w:rPr>
                <w:rFonts w:asciiTheme="minorBidi" w:hAnsiTheme="minorBidi" w:cstheme="minorBidi"/>
                <w:sz w:val="22"/>
                <w:szCs w:val="22"/>
              </w:rPr>
              <w:t>Field of Data Information Optical Cables and Accessories</w:t>
            </w:r>
            <w:r w:rsidRPr="0090410E">
              <w:rPr>
                <w:rFonts w:asciiTheme="minorBidi" w:hAnsiTheme="minorBidi" w:cstheme="minorBidi"/>
                <w:sz w:val="22"/>
                <w:szCs w:val="22"/>
              </w:rPr>
              <w:t>, in the years 2017, 2018 and 2019 accumulated, amounted to no less than 50 Million US Dollars.</w:t>
            </w:r>
          </w:p>
        </w:tc>
      </w:tr>
      <w:tr w:rsidR="00C8342D" w:rsidRPr="0090410E" w14:paraId="5CCC3391" w14:textId="77777777" w:rsidTr="000F42D1">
        <w:tc>
          <w:tcPr>
            <w:tcW w:w="10065" w:type="dxa"/>
            <w:gridSpan w:val="2"/>
          </w:tcPr>
          <w:p w14:paraId="0FBCE5E5" w14:textId="77777777" w:rsidR="00C8342D" w:rsidRPr="0090410E" w:rsidRDefault="00C8342D" w:rsidP="007F0350">
            <w:pPr>
              <w:bidi w:val="0"/>
              <w:spacing w:before="240" w:after="240"/>
              <w:rPr>
                <w:rFonts w:asciiTheme="minorBidi" w:hAnsiTheme="minorBidi" w:cstheme="minorBidi"/>
                <w:sz w:val="22"/>
                <w:szCs w:val="22"/>
              </w:rPr>
            </w:pPr>
            <w:r w:rsidRPr="0090410E">
              <w:rPr>
                <w:rFonts w:asciiTheme="minorBidi" w:hAnsiTheme="minorBidi" w:cstheme="minorBidi"/>
                <w:i/>
                <w:iCs/>
                <w:sz w:val="22"/>
                <w:szCs w:val="22"/>
              </w:rPr>
              <w:t xml:space="preserve"> [All terms – as defined in the Tender]</w:t>
            </w:r>
          </w:p>
        </w:tc>
      </w:tr>
      <w:tr w:rsidR="00C8342D" w:rsidRPr="0090410E" w14:paraId="47AB5A32" w14:textId="77777777" w:rsidTr="000F42D1">
        <w:tc>
          <w:tcPr>
            <w:tcW w:w="10065" w:type="dxa"/>
            <w:gridSpan w:val="2"/>
          </w:tcPr>
          <w:p w14:paraId="20E3366B" w14:textId="77777777" w:rsidR="00C8342D" w:rsidRPr="0090410E" w:rsidRDefault="00C8342D" w:rsidP="007F0350">
            <w:pPr>
              <w:bidi w:val="0"/>
              <w:spacing w:before="600"/>
              <w:rPr>
                <w:rFonts w:asciiTheme="minorBidi" w:hAnsiTheme="minorBidi" w:cstheme="minorBidi"/>
                <w:sz w:val="22"/>
                <w:szCs w:val="22"/>
              </w:rPr>
            </w:pPr>
            <w:r w:rsidRPr="0090410E">
              <w:rPr>
                <w:rFonts w:asciiTheme="minorBidi" w:hAnsiTheme="minorBidi" w:cstheme="minorBidi"/>
                <w:sz w:val="22"/>
                <w:szCs w:val="22"/>
              </w:rPr>
              <w:t>Name of manufacturer: ____________________________________________________</w:t>
            </w:r>
            <w:r w:rsidRPr="0090410E">
              <w:rPr>
                <w:rFonts w:asciiTheme="minorBidi" w:hAnsiTheme="minorBidi" w:cstheme="minorBidi"/>
                <w:sz w:val="22"/>
                <w:szCs w:val="22"/>
              </w:rPr>
              <w:tab/>
            </w:r>
          </w:p>
        </w:tc>
      </w:tr>
      <w:tr w:rsidR="00C8342D" w:rsidRPr="0090410E" w14:paraId="65EC5DF8" w14:textId="77777777" w:rsidTr="000F42D1">
        <w:tc>
          <w:tcPr>
            <w:tcW w:w="10065" w:type="dxa"/>
            <w:gridSpan w:val="2"/>
          </w:tcPr>
          <w:p w14:paraId="13B01A44" w14:textId="77777777" w:rsidR="00C8342D" w:rsidRPr="0090410E" w:rsidRDefault="00C8342D" w:rsidP="007F0350">
            <w:pPr>
              <w:bidi w:val="0"/>
              <w:spacing w:before="600"/>
              <w:rPr>
                <w:rFonts w:asciiTheme="minorBidi" w:hAnsiTheme="minorBidi" w:cstheme="minorBidi"/>
                <w:sz w:val="22"/>
                <w:szCs w:val="22"/>
              </w:rPr>
            </w:pPr>
            <w:r w:rsidRPr="0090410E">
              <w:rPr>
                <w:rFonts w:asciiTheme="minorBidi" w:hAnsiTheme="minorBidi" w:cstheme="minorBidi"/>
                <w:sz w:val="22"/>
                <w:szCs w:val="22"/>
              </w:rPr>
              <w:t>Position with manufacturer: ________________________________________________</w:t>
            </w:r>
          </w:p>
        </w:tc>
      </w:tr>
      <w:tr w:rsidR="00C8342D" w:rsidRPr="0090410E" w14:paraId="7E096F95" w14:textId="77777777" w:rsidTr="000F42D1">
        <w:tc>
          <w:tcPr>
            <w:tcW w:w="7476" w:type="dxa"/>
          </w:tcPr>
          <w:p w14:paraId="37DDE6EF" w14:textId="77777777" w:rsidR="00C8342D" w:rsidRPr="0090410E" w:rsidRDefault="00C8342D" w:rsidP="0082355D">
            <w:pPr>
              <w:bidi w:val="0"/>
              <w:spacing w:before="600" w:after="120"/>
              <w:rPr>
                <w:rFonts w:asciiTheme="minorBidi" w:hAnsiTheme="minorBidi" w:cstheme="minorBidi"/>
                <w:sz w:val="22"/>
                <w:szCs w:val="22"/>
              </w:rPr>
            </w:pPr>
            <w:r w:rsidRPr="0090410E">
              <w:rPr>
                <w:rFonts w:asciiTheme="minorBidi" w:hAnsiTheme="minorBidi" w:cstheme="minorBidi"/>
                <w:sz w:val="22"/>
                <w:szCs w:val="22"/>
              </w:rPr>
              <w:t>Signature and seal:</w:t>
            </w:r>
            <w:r w:rsidR="0082355D">
              <w:rPr>
                <w:rFonts w:asciiTheme="minorBidi" w:hAnsiTheme="minorBidi" w:cstheme="minorBidi"/>
                <w:sz w:val="22"/>
                <w:szCs w:val="22"/>
              </w:rPr>
              <w:t>__________________________________</w:t>
            </w:r>
          </w:p>
        </w:tc>
        <w:tc>
          <w:tcPr>
            <w:tcW w:w="2589" w:type="dxa"/>
          </w:tcPr>
          <w:p w14:paraId="56F1319E" w14:textId="77777777" w:rsidR="00C8342D" w:rsidRPr="0090410E" w:rsidRDefault="00C8342D" w:rsidP="0082355D">
            <w:pPr>
              <w:bidi w:val="0"/>
              <w:spacing w:before="600" w:after="120"/>
              <w:rPr>
                <w:rFonts w:asciiTheme="minorBidi" w:hAnsiTheme="minorBidi" w:cstheme="minorBidi"/>
                <w:sz w:val="22"/>
                <w:szCs w:val="22"/>
              </w:rPr>
            </w:pPr>
            <w:r w:rsidRPr="0090410E">
              <w:rPr>
                <w:rFonts w:asciiTheme="minorBidi" w:hAnsiTheme="minorBidi" w:cstheme="minorBidi"/>
                <w:sz w:val="22"/>
                <w:szCs w:val="22"/>
              </w:rPr>
              <w:t>Date:___________________</w:t>
            </w:r>
          </w:p>
        </w:tc>
      </w:tr>
    </w:tbl>
    <w:p w14:paraId="4B0AAAA1" w14:textId="77777777" w:rsidR="003D463F" w:rsidRDefault="003D463F" w:rsidP="00007CD4">
      <w:pPr>
        <w:spacing w:after="120" w:line="360" w:lineRule="auto"/>
        <w:rPr>
          <w:rFonts w:ascii="David" w:hAnsi="David" w:cs="David"/>
          <w:rtl/>
        </w:rPr>
      </w:pPr>
      <w:bookmarkStart w:id="154" w:name="_Toc501649533"/>
    </w:p>
    <w:p w14:paraId="7340B3EF" w14:textId="77777777" w:rsidR="0065147B" w:rsidRPr="00F038E0" w:rsidRDefault="0065147B" w:rsidP="002C487F">
      <w:pPr>
        <w:spacing w:after="120" w:line="360" w:lineRule="auto"/>
        <w:jc w:val="center"/>
        <w:rPr>
          <w:rFonts w:ascii="David" w:hAnsi="David" w:cs="David"/>
          <w:b/>
          <w:bCs/>
          <w:sz w:val="32"/>
          <w:szCs w:val="32"/>
          <w:u w:val="single"/>
          <w:rtl/>
        </w:rPr>
      </w:pPr>
      <w:r w:rsidRPr="00F038E0">
        <w:rPr>
          <w:rFonts w:ascii="David" w:hAnsi="David" w:cs="David"/>
          <w:b/>
          <w:bCs/>
          <w:sz w:val="32"/>
          <w:szCs w:val="32"/>
          <w:u w:val="single"/>
          <w:rtl/>
        </w:rPr>
        <w:lastRenderedPageBreak/>
        <w:t xml:space="preserve">נספח </w:t>
      </w:r>
      <w:r w:rsidR="002C487F">
        <w:rPr>
          <w:rFonts w:ascii="David" w:hAnsi="David" w:cs="David"/>
          <w:b/>
          <w:bCs/>
          <w:sz w:val="32"/>
          <w:szCs w:val="32"/>
          <w:u w:val="single"/>
        </w:rPr>
        <w:t>4.3</w:t>
      </w:r>
      <w:r w:rsidRPr="00F038E0">
        <w:rPr>
          <w:rFonts w:ascii="David" w:hAnsi="David" w:cs="David"/>
          <w:b/>
          <w:bCs/>
          <w:sz w:val="32"/>
          <w:szCs w:val="32"/>
          <w:u w:val="single"/>
          <w:rtl/>
        </w:rPr>
        <w:t xml:space="preserve"> – הצהרת והתחייבות יצרן – תחום שקעי קצה ואביזרי </w:t>
      </w:r>
      <w:r w:rsidRPr="00F038E0">
        <w:rPr>
          <w:rFonts w:ascii="David" w:hAnsi="David" w:cs="David"/>
          <w:b/>
          <w:bCs/>
          <w:sz w:val="32"/>
          <w:szCs w:val="32"/>
          <w:u w:val="single"/>
        </w:rPr>
        <w:t>RJ45</w:t>
      </w:r>
      <w:bookmarkEnd w:id="154"/>
    </w:p>
    <w:p w14:paraId="1443C2AD" w14:textId="77777777" w:rsidR="003D463F" w:rsidRPr="00C80430" w:rsidRDefault="003D463F" w:rsidP="003D463F">
      <w:pPr>
        <w:pBdr>
          <w:between w:val="single" w:sz="4" w:space="1" w:color="auto"/>
          <w:bar w:val="single" w:sz="4" w:color="auto"/>
        </w:pBdr>
        <w:spacing w:after="120" w:line="360" w:lineRule="auto"/>
        <w:jc w:val="center"/>
        <w:rPr>
          <w:rFonts w:ascii="David" w:hAnsi="David" w:cs="David"/>
          <w:b/>
          <w:bCs/>
          <w:rtl/>
        </w:rPr>
      </w:pPr>
      <w:r w:rsidRPr="00FC17E9">
        <w:rPr>
          <w:rFonts w:ascii="David" w:hAnsi="David" w:cs="David"/>
          <w:b/>
          <w:bCs/>
          <w:highlight w:val="yellow"/>
          <w:bdr w:val="single" w:sz="4" w:space="0" w:color="auto"/>
          <w:rtl/>
        </w:rPr>
        <w:t>ניתן לחתום על הצהרה זו בעברית או באנגלית</w:t>
      </w:r>
    </w:p>
    <w:p w14:paraId="06901B3A" w14:textId="77777777" w:rsidR="003D463F" w:rsidRPr="00C80430" w:rsidRDefault="003D463F" w:rsidP="003D463F">
      <w:pPr>
        <w:spacing w:after="120" w:line="360" w:lineRule="auto"/>
        <w:rPr>
          <w:rFonts w:ascii="David" w:hAnsi="David" w:cs="David"/>
          <w:b/>
          <w:bCs/>
          <w:rtl/>
        </w:rPr>
      </w:pPr>
      <w:r w:rsidRPr="00C80430">
        <w:rPr>
          <w:rFonts w:ascii="David" w:hAnsi="David" w:cs="David"/>
          <w:b/>
          <w:bCs/>
          <w:rtl/>
        </w:rPr>
        <w:t>לכבוד</w:t>
      </w:r>
    </w:p>
    <w:p w14:paraId="61713245" w14:textId="77777777" w:rsidR="003D463F" w:rsidRPr="00C80430" w:rsidRDefault="003D463F" w:rsidP="003D463F">
      <w:pPr>
        <w:spacing w:after="120" w:line="360" w:lineRule="auto"/>
        <w:rPr>
          <w:rFonts w:ascii="David" w:hAnsi="David" w:cs="David"/>
          <w:b/>
          <w:bCs/>
          <w:rtl/>
        </w:rPr>
      </w:pPr>
      <w:r w:rsidRPr="00C80430">
        <w:rPr>
          <w:rFonts w:ascii="David" w:hAnsi="David" w:cs="David"/>
          <w:b/>
          <w:bCs/>
          <w:rtl/>
        </w:rPr>
        <w:t xml:space="preserve">מינהל הרכש הממשלתי, החשב הכללי משרד האוצר </w:t>
      </w:r>
    </w:p>
    <w:p w14:paraId="4EA275BB" w14:textId="77777777" w:rsidR="003D463F" w:rsidRPr="00C80430" w:rsidRDefault="003D463F" w:rsidP="00F038E0">
      <w:pPr>
        <w:spacing w:before="240" w:after="240" w:line="360" w:lineRule="auto"/>
        <w:rPr>
          <w:rFonts w:ascii="David" w:hAnsi="David" w:cs="David"/>
          <w:u w:val="single"/>
          <w:rtl/>
        </w:rPr>
      </w:pPr>
      <w:r w:rsidRPr="00C80430">
        <w:rPr>
          <w:rFonts w:ascii="David" w:hAnsi="David" w:cs="David"/>
          <w:u w:val="single"/>
          <w:rtl/>
        </w:rPr>
        <w:t xml:space="preserve">הנדון: מכרז מרכזי </w:t>
      </w:r>
      <w:r>
        <w:rPr>
          <w:rFonts w:ascii="David" w:hAnsi="David" w:cs="David" w:hint="cs"/>
          <w:u w:val="single"/>
          <w:rtl/>
        </w:rPr>
        <w:t>3-2020</w:t>
      </w:r>
      <w:r w:rsidRPr="00C80430">
        <w:rPr>
          <w:rFonts w:ascii="David" w:hAnsi="David" w:cs="David"/>
          <w:u w:val="single"/>
          <w:rtl/>
        </w:rPr>
        <w:t xml:space="preserve"> לרכישה, אספקה והתקנת ציוד תקשורת פסיבי למשרדי הממשלה – </w:t>
      </w:r>
      <w:r w:rsidR="00F038E0" w:rsidRPr="00F038E0">
        <w:rPr>
          <w:rFonts w:ascii="David" w:hAnsi="David" w:cs="David"/>
          <w:u w:val="single"/>
          <w:rtl/>
        </w:rPr>
        <w:t xml:space="preserve">תחום שקעי קצה ואביזרי </w:t>
      </w:r>
      <w:r w:rsidR="00F038E0" w:rsidRPr="00F038E0">
        <w:rPr>
          <w:rFonts w:ascii="David" w:hAnsi="David" w:cs="David"/>
          <w:u w:val="single"/>
        </w:rPr>
        <w:t>RJ45</w:t>
      </w:r>
      <w:r w:rsidRPr="00C8342D">
        <w:rPr>
          <w:rFonts w:ascii="David" w:hAnsi="David" w:cs="David"/>
          <w:u w:val="single"/>
          <w:rtl/>
        </w:rPr>
        <w:t xml:space="preserve"> </w:t>
      </w:r>
      <w:r w:rsidRPr="00C80430">
        <w:rPr>
          <w:rFonts w:ascii="David" w:hAnsi="David" w:cs="David"/>
          <w:u w:val="single"/>
          <w:rtl/>
        </w:rPr>
        <w:t>(להלן: "</w:t>
      </w:r>
      <w:r w:rsidRPr="00C80430">
        <w:rPr>
          <w:rFonts w:ascii="David" w:hAnsi="David" w:cs="David"/>
          <w:b/>
          <w:bCs/>
          <w:u w:val="single"/>
          <w:rtl/>
        </w:rPr>
        <w:t>המכרז</w:t>
      </w:r>
      <w:r w:rsidRPr="00C80430">
        <w:rPr>
          <w:rFonts w:ascii="David" w:hAnsi="David" w:cs="David"/>
          <w:u w:val="single"/>
          <w:rtl/>
        </w:rPr>
        <w:t>")</w:t>
      </w:r>
    </w:p>
    <w:p w14:paraId="498B59A7" w14:textId="77777777" w:rsidR="003D463F" w:rsidRPr="00C80430" w:rsidRDefault="003D463F" w:rsidP="003D463F">
      <w:pPr>
        <w:spacing w:after="120" w:line="360" w:lineRule="auto"/>
        <w:jc w:val="both"/>
        <w:rPr>
          <w:rFonts w:ascii="David" w:hAnsi="David" w:cs="David"/>
          <w:rtl/>
        </w:rPr>
      </w:pPr>
      <w:r w:rsidRPr="00C80430">
        <w:rPr>
          <w:rFonts w:ascii="David" w:hAnsi="David" w:cs="David"/>
          <w:rtl/>
        </w:rPr>
        <w:t>אני</w:t>
      </w:r>
      <w:r>
        <w:rPr>
          <w:rFonts w:ascii="David" w:hAnsi="David" w:cs="David" w:hint="cs"/>
          <w:rtl/>
        </w:rPr>
        <w:t>,</w:t>
      </w:r>
      <w:r>
        <w:rPr>
          <w:rFonts w:ascii="David" w:hAnsi="David" w:cs="David"/>
          <w:rtl/>
        </w:rPr>
        <w:t xml:space="preserve"> הח"מ</w:t>
      </w:r>
      <w:r>
        <w:rPr>
          <w:rFonts w:ascii="David" w:hAnsi="David" w:cs="David" w:hint="cs"/>
          <w:rtl/>
        </w:rPr>
        <w:t>___</w:t>
      </w:r>
      <w:r w:rsidRPr="00C80430">
        <w:rPr>
          <w:rFonts w:ascii="David" w:hAnsi="David" w:cs="David"/>
          <w:rtl/>
        </w:rPr>
        <w:t>__________</w:t>
      </w:r>
      <w:r>
        <w:rPr>
          <w:rFonts w:ascii="David" w:hAnsi="David" w:cs="David"/>
          <w:rtl/>
        </w:rPr>
        <w:t>____</w:t>
      </w:r>
      <w:r>
        <w:rPr>
          <w:rFonts w:ascii="David" w:hAnsi="David" w:cs="David" w:hint="cs"/>
          <w:rtl/>
        </w:rPr>
        <w:t xml:space="preserve">, </w:t>
      </w:r>
      <w:r>
        <w:rPr>
          <w:rFonts w:ascii="David" w:hAnsi="David" w:cs="David"/>
          <w:rtl/>
        </w:rPr>
        <w:t xml:space="preserve">ת.ז. </w:t>
      </w:r>
      <w:r>
        <w:rPr>
          <w:rFonts w:ascii="David" w:hAnsi="David" w:cs="David" w:hint="cs"/>
          <w:rtl/>
        </w:rPr>
        <w:t>______________</w:t>
      </w:r>
      <w:r>
        <w:rPr>
          <w:rFonts w:ascii="David" w:hAnsi="David" w:cs="David"/>
          <w:rtl/>
        </w:rPr>
        <w:t xml:space="preserve"> מחברת</w:t>
      </w:r>
      <w:r>
        <w:rPr>
          <w:rFonts w:ascii="David" w:hAnsi="David" w:cs="David" w:hint="cs"/>
          <w:rtl/>
        </w:rPr>
        <w:t xml:space="preserve"> </w:t>
      </w:r>
      <w:r>
        <w:rPr>
          <w:rFonts w:ascii="David" w:hAnsi="David" w:cs="David"/>
          <w:rtl/>
        </w:rPr>
        <w:t>___</w:t>
      </w:r>
      <w:r w:rsidRPr="00C80430">
        <w:rPr>
          <w:rFonts w:ascii="David" w:hAnsi="David" w:cs="David"/>
          <w:rtl/>
        </w:rPr>
        <w:t>_______________________, אשר הינה יצרן הציוד המוצע במכרז (להלן: "</w:t>
      </w:r>
      <w:r w:rsidRPr="00C80430">
        <w:rPr>
          <w:rFonts w:ascii="David" w:hAnsi="David" w:cs="David"/>
          <w:b/>
          <w:bCs/>
          <w:rtl/>
        </w:rPr>
        <w:t>היצרן</w:t>
      </w:r>
      <w:r w:rsidRPr="00C80430">
        <w:rPr>
          <w:rFonts w:ascii="David" w:hAnsi="David" w:cs="David"/>
          <w:rtl/>
        </w:rPr>
        <w:t>") על ידי המציע _______________________________ (להלן: "</w:t>
      </w:r>
      <w:r w:rsidRPr="00C80430">
        <w:rPr>
          <w:rFonts w:ascii="David" w:hAnsi="David" w:cs="David"/>
          <w:b/>
          <w:bCs/>
          <w:rtl/>
        </w:rPr>
        <w:t>המציע</w:t>
      </w:r>
      <w:r w:rsidRPr="00C80430">
        <w:rPr>
          <w:rFonts w:ascii="David" w:hAnsi="David" w:cs="David"/>
          <w:rtl/>
        </w:rPr>
        <w:t>") במכרז, לאחר שהוזהרתי כי עלי לומר את האמת וכי אהיה צפוי לעונשים הקבועים בחוק אם לא אעשה כן, מצהיר/ה בזה כדלקמן:</w:t>
      </w:r>
    </w:p>
    <w:p w14:paraId="01FB49E4" w14:textId="77777777" w:rsidR="003D463F" w:rsidRPr="00C80430" w:rsidRDefault="003D463F" w:rsidP="003D463F">
      <w:pPr>
        <w:pStyle w:val="ListParagraph"/>
        <w:spacing w:after="120" w:line="360" w:lineRule="auto"/>
        <w:ind w:hanging="360"/>
        <w:contextualSpacing w:val="0"/>
        <w:jc w:val="both"/>
        <w:rPr>
          <w:rFonts w:ascii="David" w:hAnsi="David" w:cs="David"/>
          <w:rtl/>
        </w:rPr>
      </w:pPr>
      <w:r w:rsidRPr="00C80430">
        <w:rPr>
          <w:rFonts w:ascii="David" w:hAnsi="David" w:cs="David"/>
          <w:rtl/>
        </w:rPr>
        <w:t>1.</w:t>
      </w:r>
      <w:r w:rsidRPr="00C80430">
        <w:rPr>
          <w:rFonts w:ascii="David" w:hAnsi="David" w:cs="David"/>
          <w:rtl/>
        </w:rPr>
        <w:tab/>
        <w:t xml:space="preserve">המציע, אשר מציע ציוד מתוצרתנו למכרז, משמש כנציג היצרן במדינת ישראל למכירת מוצריו </w:t>
      </w:r>
      <w:r>
        <w:rPr>
          <w:rFonts w:ascii="David" w:hAnsi="David" w:cs="David" w:hint="cs"/>
          <w:rtl/>
        </w:rPr>
        <w:t>החל מ___________________.</w:t>
      </w:r>
    </w:p>
    <w:p w14:paraId="204E6AB9" w14:textId="77777777" w:rsidR="003D463F" w:rsidRPr="00C80430" w:rsidRDefault="003D463F" w:rsidP="003D463F">
      <w:pPr>
        <w:spacing w:after="120" w:line="360" w:lineRule="auto"/>
        <w:ind w:firstLine="720"/>
        <w:jc w:val="both"/>
        <w:rPr>
          <w:rFonts w:ascii="David" w:hAnsi="David" w:cs="David"/>
          <w:rtl/>
        </w:rPr>
      </w:pPr>
      <w:r w:rsidRPr="00C80430">
        <w:rPr>
          <w:rFonts w:ascii="David" w:hAnsi="David" w:cs="David"/>
          <w:rtl/>
        </w:rPr>
        <w:t>המציע הינו(</w:t>
      </w:r>
      <w:r w:rsidRPr="00C80430">
        <w:rPr>
          <w:rFonts w:ascii="David" w:hAnsi="David" w:cs="David"/>
          <w:i/>
          <w:iCs/>
          <w:rtl/>
        </w:rPr>
        <w:t xml:space="preserve">יש לסמן את </w:t>
      </w:r>
      <w:r w:rsidRPr="001E74B1">
        <w:rPr>
          <w:rFonts w:ascii="David" w:hAnsi="David" w:cs="David"/>
          <w:i/>
          <w:iCs/>
          <w:u w:val="single"/>
          <w:rtl/>
        </w:rPr>
        <w:t>אחת</w:t>
      </w:r>
      <w:r w:rsidRPr="00C80430">
        <w:rPr>
          <w:rFonts w:ascii="David" w:hAnsi="David" w:cs="David"/>
          <w:i/>
          <w:iCs/>
          <w:rtl/>
        </w:rPr>
        <w:t xml:space="preserve"> האפשרויות)</w:t>
      </w:r>
      <w:r w:rsidRPr="00C80430">
        <w:rPr>
          <w:rFonts w:ascii="David" w:hAnsi="David" w:cs="David"/>
          <w:rtl/>
        </w:rPr>
        <w:t>:</w:t>
      </w:r>
    </w:p>
    <w:p w14:paraId="7B610C34" w14:textId="77777777" w:rsidR="003D463F" w:rsidRPr="00C80430" w:rsidRDefault="003D463F" w:rsidP="003D463F">
      <w:pPr>
        <w:numPr>
          <w:ilvl w:val="12"/>
          <w:numId w:val="0"/>
        </w:numPr>
        <w:spacing w:after="120" w:line="360" w:lineRule="auto"/>
        <w:ind w:firstLine="720"/>
        <w:jc w:val="both"/>
        <w:rPr>
          <w:rFonts w:ascii="David" w:hAnsi="David" w:cs="David"/>
          <w:rtl/>
        </w:rPr>
      </w:pPr>
      <w:r>
        <w:rPr>
          <w:rFonts w:ascii="David" w:hAnsi="David" w:cs="David"/>
          <w:rtl/>
        </w:rPr>
        <w:fldChar w:fldCharType="begin">
          <w:ffData>
            <w:name w:val=""/>
            <w:enabled/>
            <w:calcOnExit w:val="0"/>
            <w:helpText w:type="text" w:val="Q6880B3_Xbox"/>
            <w:checkBox>
              <w:size w:val="30"/>
              <w:default w:val="0"/>
            </w:checkBox>
          </w:ffData>
        </w:fldChar>
      </w:r>
      <w:r>
        <w:rPr>
          <w:rFonts w:ascii="David" w:hAnsi="David" w:cs="David"/>
          <w:rtl/>
        </w:rPr>
        <w:instrText xml:space="preserve"> </w:instrText>
      </w:r>
      <w:r>
        <w:rPr>
          <w:rFonts w:ascii="David" w:hAnsi="David" w:cs="David"/>
        </w:rPr>
        <w:instrText>FORMCHECKBOX</w:instrText>
      </w:r>
      <w:r>
        <w:rPr>
          <w:rFonts w:ascii="David" w:hAnsi="David" w:cs="David"/>
          <w:rtl/>
        </w:rPr>
        <w:instrText xml:space="preserve"> </w:instrText>
      </w:r>
      <w:r w:rsidR="00AB6E24">
        <w:rPr>
          <w:rFonts w:ascii="David" w:hAnsi="David" w:cs="David"/>
          <w:rtl/>
        </w:rPr>
      </w:r>
      <w:r w:rsidR="00AB6E24">
        <w:rPr>
          <w:rFonts w:ascii="David" w:hAnsi="David" w:cs="David"/>
          <w:rtl/>
        </w:rPr>
        <w:fldChar w:fldCharType="separate"/>
      </w:r>
      <w:r>
        <w:rPr>
          <w:rFonts w:ascii="David" w:hAnsi="David" w:cs="David"/>
          <w:rtl/>
        </w:rPr>
        <w:fldChar w:fldCharType="end"/>
      </w:r>
      <w:r w:rsidRPr="00C80430">
        <w:rPr>
          <w:rFonts w:ascii="David" w:hAnsi="David" w:cs="David"/>
          <w:rtl/>
        </w:rPr>
        <w:t xml:space="preserve"> ספק מורשה שלנו בישראל לציוד המוצע</w:t>
      </w:r>
    </w:p>
    <w:p w14:paraId="551E254B" w14:textId="77777777" w:rsidR="003D463F" w:rsidRPr="00C80430" w:rsidRDefault="003D463F" w:rsidP="003D463F">
      <w:pPr>
        <w:pStyle w:val="ListParagraph"/>
        <w:spacing w:after="120" w:line="360" w:lineRule="auto"/>
        <w:ind w:left="360" w:firstLine="360"/>
        <w:contextualSpacing w:val="0"/>
        <w:jc w:val="both"/>
        <w:rPr>
          <w:rFonts w:ascii="David" w:hAnsi="David" w:cs="David"/>
          <w:rtl/>
        </w:rPr>
      </w:pPr>
      <w:r>
        <w:rPr>
          <w:rFonts w:ascii="David" w:hAnsi="David" w:cs="David"/>
          <w:rtl/>
        </w:rPr>
        <w:fldChar w:fldCharType="begin">
          <w:ffData>
            <w:name w:val="Q6881B4_Xbox"/>
            <w:enabled/>
            <w:calcOnExit w:val="0"/>
            <w:helpText w:type="text" w:val="Q6881B4_Xbox"/>
            <w:checkBox>
              <w:size w:val="30"/>
              <w:default w:val="0"/>
            </w:checkBox>
          </w:ffData>
        </w:fldChar>
      </w:r>
      <w:r>
        <w:rPr>
          <w:rFonts w:ascii="David" w:hAnsi="David" w:cs="David"/>
          <w:rtl/>
        </w:rPr>
        <w:instrText xml:space="preserve"> </w:instrText>
      </w:r>
      <w:r>
        <w:rPr>
          <w:rFonts w:ascii="David" w:hAnsi="David" w:cs="David"/>
        </w:rPr>
        <w:instrText>FORMCHECKBOX</w:instrText>
      </w:r>
      <w:r>
        <w:rPr>
          <w:rFonts w:ascii="David" w:hAnsi="David" w:cs="David"/>
          <w:rtl/>
        </w:rPr>
        <w:instrText xml:space="preserve"> </w:instrText>
      </w:r>
      <w:r w:rsidR="00AB6E24">
        <w:rPr>
          <w:rFonts w:ascii="David" w:hAnsi="David" w:cs="David"/>
          <w:rtl/>
        </w:rPr>
      </w:r>
      <w:r w:rsidR="00AB6E24">
        <w:rPr>
          <w:rFonts w:ascii="David" w:hAnsi="David" w:cs="David"/>
          <w:rtl/>
        </w:rPr>
        <w:fldChar w:fldCharType="separate"/>
      </w:r>
      <w:r>
        <w:rPr>
          <w:rFonts w:ascii="David" w:hAnsi="David" w:cs="David"/>
          <w:rtl/>
        </w:rPr>
        <w:fldChar w:fldCharType="end"/>
      </w:r>
      <w:r w:rsidRPr="00C80430">
        <w:rPr>
          <w:rFonts w:ascii="David" w:hAnsi="David" w:cs="David"/>
          <w:rtl/>
        </w:rPr>
        <w:t xml:space="preserve"> חברת בת שלנו בישראל</w:t>
      </w:r>
    </w:p>
    <w:p w14:paraId="00899893" w14:textId="77777777" w:rsidR="003D463F" w:rsidRDefault="003D463F" w:rsidP="00F96575">
      <w:pPr>
        <w:pStyle w:val="ListParagraph"/>
        <w:spacing w:after="120" w:line="360" w:lineRule="auto"/>
        <w:ind w:hanging="360"/>
        <w:contextualSpacing w:val="0"/>
        <w:jc w:val="both"/>
        <w:rPr>
          <w:rFonts w:ascii="David" w:hAnsi="David" w:cs="David"/>
          <w:rtl/>
        </w:rPr>
      </w:pPr>
      <w:r w:rsidRPr="00C80430">
        <w:rPr>
          <w:rFonts w:ascii="David" w:hAnsi="David" w:cs="David"/>
          <w:rtl/>
        </w:rPr>
        <w:t>2.</w:t>
      </w:r>
      <w:r w:rsidRPr="00C80430">
        <w:rPr>
          <w:rFonts w:ascii="David" w:hAnsi="David" w:cs="David"/>
          <w:rtl/>
        </w:rPr>
        <w:tab/>
      </w:r>
      <w:r>
        <w:rPr>
          <w:rFonts w:ascii="David" w:hAnsi="David" w:cs="David" w:hint="cs"/>
          <w:rtl/>
        </w:rPr>
        <w:t xml:space="preserve">היצרן עוסק בפתוח, ייצור ומכירת ציוד בקטגוריה של </w:t>
      </w:r>
      <w:r w:rsidR="00F038E0" w:rsidRPr="00F038E0">
        <w:rPr>
          <w:rFonts w:ascii="David" w:hAnsi="David" w:cs="David"/>
          <w:rtl/>
        </w:rPr>
        <w:t xml:space="preserve">שקעי קצה ואביזרי </w:t>
      </w:r>
      <w:r w:rsidR="00F038E0" w:rsidRPr="00F038E0">
        <w:rPr>
          <w:rFonts w:ascii="David" w:hAnsi="David" w:cs="David"/>
        </w:rPr>
        <w:t>RJ45</w:t>
      </w:r>
      <w:r>
        <w:rPr>
          <w:rFonts w:ascii="David" w:hAnsi="David" w:cs="David" w:hint="cs"/>
          <w:rtl/>
        </w:rPr>
        <w:t>, בשנים 2017, 2018 ו-2019 במצטבר, בהיקף כספי שאינו נופל מ-</w:t>
      </w:r>
      <w:r w:rsidR="009E5FBD">
        <w:rPr>
          <w:rFonts w:ascii="David" w:hAnsi="David" w:cs="David" w:hint="cs"/>
          <w:rtl/>
        </w:rPr>
        <w:t>6</w:t>
      </w:r>
      <w:r>
        <w:rPr>
          <w:rFonts w:ascii="David" w:hAnsi="David" w:cs="David" w:hint="cs"/>
          <w:rtl/>
        </w:rPr>
        <w:t xml:space="preserve"> מיליון דולר ארה"ב. </w:t>
      </w:r>
    </w:p>
    <w:p w14:paraId="39AEE937" w14:textId="77777777" w:rsidR="003D463F" w:rsidRPr="00C80430" w:rsidRDefault="003D463F" w:rsidP="003D463F">
      <w:pPr>
        <w:spacing w:before="720" w:after="120" w:line="360" w:lineRule="auto"/>
        <w:ind w:left="716" w:hanging="420"/>
        <w:jc w:val="both"/>
        <w:rPr>
          <w:rFonts w:ascii="David" w:hAnsi="David" w:cs="David"/>
          <w:rtl/>
        </w:rPr>
      </w:pPr>
      <w:r w:rsidRPr="00C80430">
        <w:rPr>
          <w:rFonts w:ascii="David" w:hAnsi="David" w:cs="David"/>
          <w:rtl/>
        </w:rPr>
        <w:t>שם היצרן: ________________________________________</w:t>
      </w:r>
    </w:p>
    <w:p w14:paraId="0635A419" w14:textId="77777777" w:rsidR="003D463F" w:rsidRPr="00C80430" w:rsidRDefault="003D463F" w:rsidP="003D463F">
      <w:pPr>
        <w:spacing w:before="720" w:after="120" w:line="360" w:lineRule="auto"/>
        <w:ind w:left="716" w:hanging="420"/>
        <w:jc w:val="both"/>
        <w:rPr>
          <w:rFonts w:ascii="David" w:hAnsi="David" w:cs="David"/>
        </w:rPr>
      </w:pPr>
      <w:r w:rsidRPr="00C80430">
        <w:rPr>
          <w:rFonts w:ascii="David" w:hAnsi="David" w:cs="David"/>
          <w:rtl/>
        </w:rPr>
        <w:t>תפקיד החותם אצל היצרן: _____________________________</w:t>
      </w:r>
    </w:p>
    <w:p w14:paraId="52E50C1A" w14:textId="77777777" w:rsidR="009E5FBD" w:rsidRDefault="003D463F" w:rsidP="003D463F">
      <w:pPr>
        <w:spacing w:before="720" w:after="120" w:line="360" w:lineRule="auto"/>
        <w:ind w:firstLine="296"/>
        <w:jc w:val="both"/>
        <w:rPr>
          <w:rFonts w:ascii="David" w:hAnsi="David" w:cs="David"/>
          <w:rtl/>
        </w:rPr>
      </w:pPr>
      <w:r w:rsidRPr="00C80430">
        <w:rPr>
          <w:rFonts w:ascii="David" w:hAnsi="David" w:cs="David"/>
          <w:rtl/>
        </w:rPr>
        <w:t>תאריך: ___________________   חתימה וחותמת: ____________________</w:t>
      </w:r>
    </w:p>
    <w:p w14:paraId="380E240D" w14:textId="77777777" w:rsidR="009E5FBD" w:rsidRDefault="009E5FBD">
      <w:pPr>
        <w:bidi w:val="0"/>
        <w:spacing w:before="200" w:after="200" w:line="276" w:lineRule="auto"/>
        <w:rPr>
          <w:rFonts w:ascii="David" w:hAnsi="David" w:cs="David"/>
          <w:rtl/>
        </w:rPr>
      </w:pPr>
      <w:r>
        <w:rPr>
          <w:rFonts w:ascii="David" w:hAnsi="David" w:cs="David"/>
          <w:rtl/>
        </w:rPr>
        <w:br w:type="page"/>
      </w:r>
    </w:p>
    <w:tbl>
      <w:tblPr>
        <w:tblW w:w="10065" w:type="dxa"/>
        <w:tblInd w:w="-567" w:type="dxa"/>
        <w:tblLook w:val="04A0" w:firstRow="1" w:lastRow="0" w:firstColumn="1" w:lastColumn="0" w:noHBand="0" w:noVBand="1"/>
      </w:tblPr>
      <w:tblGrid>
        <w:gridCol w:w="6998"/>
        <w:gridCol w:w="3067"/>
      </w:tblGrid>
      <w:tr w:rsidR="009E5FBD" w:rsidRPr="0090410E" w14:paraId="71B24365" w14:textId="77777777" w:rsidTr="00BC776F">
        <w:trPr>
          <w:tblHeader/>
        </w:trPr>
        <w:tc>
          <w:tcPr>
            <w:tcW w:w="10065" w:type="dxa"/>
            <w:gridSpan w:val="2"/>
          </w:tcPr>
          <w:p w14:paraId="1189E210" w14:textId="77777777" w:rsidR="009E5FBD" w:rsidRPr="0090410E" w:rsidRDefault="009E5FBD" w:rsidP="002C487F">
            <w:pPr>
              <w:pStyle w:val="a"/>
              <w:bidi w:val="0"/>
              <w:spacing w:after="0"/>
              <w:ind w:left="0"/>
              <w:rPr>
                <w:rFonts w:asciiTheme="minorBidi" w:hAnsiTheme="minorBidi" w:cstheme="minorBidi"/>
              </w:rPr>
            </w:pPr>
            <w:r w:rsidRPr="0090410E">
              <w:rPr>
                <w:rFonts w:asciiTheme="minorBidi" w:hAnsiTheme="minorBidi" w:cstheme="minorBidi"/>
              </w:rPr>
              <w:lastRenderedPageBreak/>
              <w:br w:type="page"/>
              <w:t>Appendix 4.</w:t>
            </w:r>
            <w:r w:rsidR="002C487F">
              <w:rPr>
                <w:rFonts w:asciiTheme="minorBidi" w:hAnsiTheme="minorBidi" w:cstheme="minorBidi"/>
              </w:rPr>
              <w:t>3</w:t>
            </w:r>
            <w:r w:rsidRPr="0090410E">
              <w:rPr>
                <w:rFonts w:asciiTheme="minorBidi" w:hAnsiTheme="minorBidi" w:cstheme="minorBidi"/>
              </w:rPr>
              <w:t xml:space="preserve"> – Manufacturer's Declaration – </w:t>
            </w:r>
            <w:r w:rsidRPr="009E5FBD">
              <w:rPr>
                <w:rFonts w:asciiTheme="minorBidi" w:hAnsiTheme="minorBidi" w:cstheme="minorBidi"/>
              </w:rPr>
              <w:t>Field of RJ45 Connectors and Equipment</w:t>
            </w:r>
          </w:p>
        </w:tc>
      </w:tr>
      <w:tr w:rsidR="009E5FBD" w:rsidRPr="0090410E" w14:paraId="7DF5628A" w14:textId="77777777" w:rsidTr="00BC776F">
        <w:tc>
          <w:tcPr>
            <w:tcW w:w="10065" w:type="dxa"/>
            <w:gridSpan w:val="2"/>
          </w:tcPr>
          <w:p w14:paraId="5ED073BF" w14:textId="77777777" w:rsidR="009E5FBD" w:rsidRPr="0090410E" w:rsidRDefault="009E5FBD" w:rsidP="00BC776F">
            <w:pPr>
              <w:bidi w:val="0"/>
              <w:spacing w:before="240"/>
              <w:rPr>
                <w:rFonts w:asciiTheme="minorBidi" w:hAnsiTheme="minorBidi" w:cstheme="minorBidi"/>
                <w:b/>
                <w:bCs/>
                <w:sz w:val="22"/>
                <w:szCs w:val="22"/>
              </w:rPr>
            </w:pPr>
            <w:r w:rsidRPr="0090410E">
              <w:rPr>
                <w:rFonts w:asciiTheme="minorBidi" w:hAnsiTheme="minorBidi" w:cstheme="minorBidi"/>
                <w:b/>
                <w:bCs/>
                <w:sz w:val="22"/>
                <w:szCs w:val="22"/>
              </w:rPr>
              <w:t xml:space="preserve">To: Government Procurement Administration, Accountant General, Ministry of Finance, Israel </w:t>
            </w:r>
          </w:p>
        </w:tc>
      </w:tr>
      <w:tr w:rsidR="009E5FBD" w:rsidRPr="0090410E" w14:paraId="230E3E57" w14:textId="77777777" w:rsidTr="00BC776F">
        <w:tc>
          <w:tcPr>
            <w:tcW w:w="10065" w:type="dxa"/>
            <w:gridSpan w:val="2"/>
          </w:tcPr>
          <w:p w14:paraId="49D24783" w14:textId="77777777" w:rsidR="009E5FBD" w:rsidRPr="0090410E" w:rsidRDefault="009E5FBD" w:rsidP="0073429D">
            <w:pPr>
              <w:bidi w:val="0"/>
              <w:spacing w:before="360" w:line="360" w:lineRule="auto"/>
              <w:jc w:val="both"/>
              <w:rPr>
                <w:rFonts w:asciiTheme="minorBidi" w:hAnsiTheme="minorBidi" w:cstheme="minorBidi"/>
                <w:sz w:val="22"/>
                <w:szCs w:val="22"/>
                <w:u w:val="single"/>
              </w:rPr>
            </w:pPr>
            <w:r w:rsidRPr="0090410E">
              <w:rPr>
                <w:rFonts w:asciiTheme="minorBidi" w:hAnsiTheme="minorBidi" w:cstheme="minorBidi"/>
                <w:sz w:val="22"/>
                <w:szCs w:val="22"/>
                <w:u w:val="single"/>
              </w:rPr>
              <w:t xml:space="preserve">Re: Central Tender </w:t>
            </w:r>
            <w:r w:rsidRPr="0090410E">
              <w:rPr>
                <w:rFonts w:asciiTheme="minorBidi" w:hAnsiTheme="minorBidi" w:cstheme="minorBidi"/>
                <w:sz w:val="22"/>
                <w:szCs w:val="22"/>
                <w:u w:val="single"/>
                <w:rtl/>
              </w:rPr>
              <w:t>3-2020</w:t>
            </w:r>
            <w:r w:rsidRPr="0090410E">
              <w:rPr>
                <w:rFonts w:asciiTheme="minorBidi" w:hAnsiTheme="minorBidi" w:cstheme="minorBidi"/>
                <w:sz w:val="22"/>
                <w:szCs w:val="22"/>
                <w:u w:val="single"/>
              </w:rPr>
              <w:t xml:space="preserve"> for Purchasing, Supply and Installation of Passive Communication Equipment and Infrastructure to Government Ministries in the field of </w:t>
            </w:r>
            <w:r w:rsidR="0073429D" w:rsidRPr="0073429D">
              <w:rPr>
                <w:rFonts w:asciiTheme="minorBidi" w:hAnsiTheme="minorBidi" w:cstheme="minorBidi"/>
                <w:sz w:val="22"/>
                <w:szCs w:val="22"/>
                <w:u w:val="single"/>
              </w:rPr>
              <w:t>RJ45 Connectors and Equipment</w:t>
            </w:r>
            <w:r w:rsidRPr="0090410E">
              <w:rPr>
                <w:rFonts w:asciiTheme="minorBidi" w:hAnsiTheme="minorBidi" w:cstheme="minorBidi"/>
                <w:sz w:val="22"/>
                <w:szCs w:val="22"/>
                <w:u w:val="single"/>
              </w:rPr>
              <w:t xml:space="preserve"> (hereinafter: the "</w:t>
            </w:r>
            <w:r w:rsidRPr="0090410E">
              <w:rPr>
                <w:rFonts w:asciiTheme="minorBidi" w:hAnsiTheme="minorBidi" w:cstheme="minorBidi"/>
                <w:b/>
                <w:bCs/>
                <w:sz w:val="22"/>
                <w:szCs w:val="22"/>
                <w:u w:val="single"/>
              </w:rPr>
              <w:t>Tender</w:t>
            </w:r>
            <w:r w:rsidRPr="0090410E">
              <w:rPr>
                <w:rFonts w:asciiTheme="minorBidi" w:hAnsiTheme="minorBidi" w:cstheme="minorBidi"/>
                <w:sz w:val="22"/>
                <w:szCs w:val="22"/>
                <w:u w:val="single"/>
              </w:rPr>
              <w:t>").</w:t>
            </w:r>
          </w:p>
        </w:tc>
      </w:tr>
      <w:tr w:rsidR="009E5FBD" w:rsidRPr="0090410E" w14:paraId="1266630D" w14:textId="77777777" w:rsidTr="00BC776F">
        <w:tc>
          <w:tcPr>
            <w:tcW w:w="10065" w:type="dxa"/>
            <w:gridSpan w:val="2"/>
          </w:tcPr>
          <w:p w14:paraId="747A4999" w14:textId="77777777" w:rsidR="009E5FBD" w:rsidRPr="0090410E" w:rsidRDefault="009E5FBD" w:rsidP="009E2CAA">
            <w:pPr>
              <w:bidi w:val="0"/>
              <w:spacing w:before="360" w:line="360" w:lineRule="auto"/>
              <w:jc w:val="both"/>
              <w:rPr>
                <w:rFonts w:asciiTheme="minorBidi" w:hAnsiTheme="minorBidi" w:cstheme="minorBidi"/>
                <w:sz w:val="22"/>
                <w:szCs w:val="22"/>
              </w:rPr>
            </w:pPr>
            <w:r w:rsidRPr="0090410E">
              <w:rPr>
                <w:rFonts w:asciiTheme="minorBidi" w:hAnsiTheme="minorBidi" w:cstheme="minorBidi"/>
                <w:sz w:val="22"/>
                <w:szCs w:val="22"/>
              </w:rPr>
              <w:t>I the undersigned, ________________, ID number ____________, of the company ________</w:t>
            </w:r>
            <w:r w:rsidR="009E2CAA">
              <w:rPr>
                <w:rFonts w:asciiTheme="minorBidi" w:hAnsiTheme="minorBidi" w:cstheme="minorBidi"/>
                <w:sz w:val="22"/>
                <w:szCs w:val="22"/>
              </w:rPr>
              <w:t>_________</w:t>
            </w:r>
            <w:r w:rsidRPr="0090410E">
              <w:rPr>
                <w:rFonts w:asciiTheme="minorBidi" w:hAnsiTheme="minorBidi" w:cstheme="minorBidi"/>
                <w:sz w:val="22"/>
                <w:szCs w:val="22"/>
              </w:rPr>
              <w:t xml:space="preserve">______, which is the manufacturer of the equipment in the </w:t>
            </w:r>
            <w:r w:rsidRPr="009E5FBD">
              <w:rPr>
                <w:rFonts w:asciiTheme="minorBidi" w:hAnsiTheme="minorBidi" w:cstheme="minorBidi"/>
                <w:sz w:val="22"/>
                <w:szCs w:val="22"/>
              </w:rPr>
              <w:t>Field of RJ45 Connectors and Equipment</w:t>
            </w:r>
            <w:r w:rsidRPr="0090410E">
              <w:rPr>
                <w:rFonts w:asciiTheme="minorBidi" w:hAnsiTheme="minorBidi" w:cstheme="minorBidi"/>
                <w:sz w:val="22"/>
                <w:szCs w:val="22"/>
              </w:rPr>
              <w:t xml:space="preserve"> offered in the Tender (hereinafter: the "</w:t>
            </w:r>
            <w:r w:rsidRPr="0090410E">
              <w:rPr>
                <w:rFonts w:asciiTheme="minorBidi" w:hAnsiTheme="minorBidi" w:cstheme="minorBidi"/>
                <w:b/>
                <w:bCs/>
                <w:sz w:val="22"/>
                <w:szCs w:val="22"/>
              </w:rPr>
              <w:t>Manufacturer</w:t>
            </w:r>
            <w:r w:rsidRPr="0090410E">
              <w:rPr>
                <w:rFonts w:asciiTheme="minorBidi" w:hAnsiTheme="minorBidi" w:cstheme="minorBidi"/>
                <w:sz w:val="22"/>
                <w:szCs w:val="22"/>
              </w:rPr>
              <w:t>") by the bidder ___________________________ (hereinafter: the "</w:t>
            </w:r>
            <w:r w:rsidRPr="0090410E">
              <w:rPr>
                <w:rFonts w:asciiTheme="minorBidi" w:hAnsiTheme="minorBidi" w:cstheme="minorBidi"/>
                <w:b/>
                <w:bCs/>
                <w:sz w:val="22"/>
                <w:szCs w:val="22"/>
              </w:rPr>
              <w:t>Bidder</w:t>
            </w:r>
            <w:r w:rsidRPr="0090410E">
              <w:rPr>
                <w:rFonts w:asciiTheme="minorBidi" w:hAnsiTheme="minorBidi" w:cstheme="minorBidi"/>
                <w:sz w:val="22"/>
                <w:szCs w:val="22"/>
              </w:rPr>
              <w:t xml:space="preserve">"), having been advised that I must tell the truth and that I will be subject to the penalties stipulated by law if I fail to do so, hereby declare that: </w:t>
            </w:r>
          </w:p>
        </w:tc>
      </w:tr>
      <w:tr w:rsidR="009E5FBD" w:rsidRPr="0090410E" w14:paraId="7D3220D5" w14:textId="77777777" w:rsidTr="00BC776F">
        <w:tc>
          <w:tcPr>
            <w:tcW w:w="10065" w:type="dxa"/>
            <w:gridSpan w:val="2"/>
          </w:tcPr>
          <w:p w14:paraId="7CF2B5EC" w14:textId="77777777" w:rsidR="009E5FBD" w:rsidRPr="0090410E" w:rsidRDefault="009E5FBD" w:rsidP="00F312B5">
            <w:pPr>
              <w:pStyle w:val="ListParagraph"/>
              <w:numPr>
                <w:ilvl w:val="0"/>
                <w:numId w:val="130"/>
              </w:numPr>
              <w:bidi w:val="0"/>
              <w:spacing w:before="120" w:line="360" w:lineRule="auto"/>
              <w:rPr>
                <w:rFonts w:asciiTheme="minorBidi" w:hAnsiTheme="minorBidi" w:cstheme="minorBidi"/>
                <w:sz w:val="22"/>
                <w:szCs w:val="22"/>
              </w:rPr>
            </w:pPr>
            <w:r w:rsidRPr="0090410E">
              <w:rPr>
                <w:rFonts w:asciiTheme="minorBidi" w:hAnsiTheme="minorBidi" w:cstheme="minorBidi"/>
                <w:sz w:val="22"/>
                <w:szCs w:val="22"/>
              </w:rPr>
              <w:t xml:space="preserve">The Bidder, offering the Equipment manufactured by us in the Tender, is a representative/authorized reseller of the Manufacturer in Israel for the sale of its products, from _________________. </w:t>
            </w:r>
          </w:p>
          <w:p w14:paraId="063A1487" w14:textId="77777777" w:rsidR="009E5FBD" w:rsidRPr="0090410E" w:rsidRDefault="009E5FBD" w:rsidP="00F312B5">
            <w:pPr>
              <w:numPr>
                <w:ilvl w:val="0"/>
                <w:numId w:val="130"/>
              </w:numPr>
              <w:bidi w:val="0"/>
              <w:spacing w:before="120" w:line="360" w:lineRule="auto"/>
              <w:rPr>
                <w:rFonts w:asciiTheme="minorBidi" w:hAnsiTheme="minorBidi" w:cstheme="minorBidi"/>
                <w:sz w:val="22"/>
                <w:szCs w:val="22"/>
              </w:rPr>
            </w:pPr>
            <w:r w:rsidRPr="0090410E">
              <w:rPr>
                <w:rFonts w:asciiTheme="minorBidi" w:hAnsiTheme="minorBidi" w:cstheme="minorBidi"/>
                <w:sz w:val="22"/>
                <w:szCs w:val="22"/>
              </w:rPr>
              <w:t xml:space="preserve">The Bidder is </w:t>
            </w:r>
            <w:r w:rsidRPr="00C107DA">
              <w:rPr>
                <w:rFonts w:asciiTheme="minorBidi" w:hAnsiTheme="minorBidi" w:cstheme="minorBidi"/>
                <w:i/>
                <w:iCs/>
                <w:sz w:val="22"/>
                <w:szCs w:val="22"/>
              </w:rPr>
              <w:t>[check appropriate box]:</w:t>
            </w:r>
          </w:p>
        </w:tc>
      </w:tr>
      <w:tr w:rsidR="009E5FBD" w:rsidRPr="0090410E" w14:paraId="52DBCA41" w14:textId="77777777" w:rsidTr="00BC776F">
        <w:tc>
          <w:tcPr>
            <w:tcW w:w="10065" w:type="dxa"/>
            <w:gridSpan w:val="2"/>
          </w:tcPr>
          <w:p w14:paraId="07228883" w14:textId="77777777" w:rsidR="009E5FBD" w:rsidRPr="0090410E" w:rsidRDefault="009E5FBD" w:rsidP="00BC776F">
            <w:pPr>
              <w:pStyle w:val="ListParagraph"/>
              <w:numPr>
                <w:ilvl w:val="0"/>
                <w:numId w:val="121"/>
              </w:numPr>
              <w:bidi w:val="0"/>
              <w:spacing w:before="120" w:after="120" w:line="360" w:lineRule="auto"/>
              <w:jc w:val="both"/>
              <w:rPr>
                <w:rFonts w:asciiTheme="minorBidi" w:hAnsiTheme="minorBidi" w:cstheme="minorBidi"/>
                <w:sz w:val="22"/>
                <w:szCs w:val="22"/>
              </w:rPr>
            </w:pPr>
            <w:r w:rsidRPr="0090410E">
              <w:rPr>
                <w:rFonts w:asciiTheme="minorBidi" w:hAnsiTheme="minorBidi" w:cstheme="minorBidi"/>
                <w:sz w:val="22"/>
                <w:szCs w:val="22"/>
              </w:rPr>
              <w:t xml:space="preserve">A licensed supplier/authorized reseller of the Manufacturer for the equipment offered. </w:t>
            </w:r>
          </w:p>
        </w:tc>
      </w:tr>
      <w:tr w:rsidR="009E5FBD" w:rsidRPr="0090410E" w14:paraId="540958FA" w14:textId="77777777" w:rsidTr="00BC776F">
        <w:tc>
          <w:tcPr>
            <w:tcW w:w="10065" w:type="dxa"/>
            <w:gridSpan w:val="2"/>
          </w:tcPr>
          <w:p w14:paraId="54EAF016" w14:textId="77777777" w:rsidR="009E5FBD" w:rsidRPr="0090410E" w:rsidRDefault="009E5FBD" w:rsidP="00BC776F">
            <w:pPr>
              <w:pStyle w:val="ListParagraph"/>
              <w:numPr>
                <w:ilvl w:val="0"/>
                <w:numId w:val="121"/>
              </w:numPr>
              <w:bidi w:val="0"/>
              <w:spacing w:before="120" w:after="120" w:line="360" w:lineRule="auto"/>
              <w:jc w:val="both"/>
              <w:rPr>
                <w:rFonts w:asciiTheme="minorBidi" w:hAnsiTheme="minorBidi" w:cstheme="minorBidi"/>
                <w:sz w:val="22"/>
                <w:szCs w:val="22"/>
              </w:rPr>
            </w:pPr>
            <w:r w:rsidRPr="0090410E">
              <w:rPr>
                <w:rFonts w:asciiTheme="minorBidi" w:hAnsiTheme="minorBidi" w:cstheme="minorBidi"/>
                <w:sz w:val="22"/>
                <w:szCs w:val="22"/>
              </w:rPr>
              <w:t xml:space="preserve">A subsidiary of the Company in Israel. </w:t>
            </w:r>
          </w:p>
        </w:tc>
      </w:tr>
      <w:tr w:rsidR="009E5FBD" w:rsidRPr="0090410E" w14:paraId="7FFF9184" w14:textId="77777777" w:rsidTr="00BC776F">
        <w:tc>
          <w:tcPr>
            <w:tcW w:w="10065" w:type="dxa"/>
            <w:gridSpan w:val="2"/>
          </w:tcPr>
          <w:p w14:paraId="05A7589F" w14:textId="77777777" w:rsidR="009E5FBD" w:rsidRPr="0090410E" w:rsidRDefault="009E5FBD" w:rsidP="00F312B5">
            <w:pPr>
              <w:pStyle w:val="ListParagraph"/>
              <w:numPr>
                <w:ilvl w:val="0"/>
                <w:numId w:val="130"/>
              </w:numPr>
              <w:bidi w:val="0"/>
              <w:spacing w:before="120" w:line="360" w:lineRule="auto"/>
              <w:rPr>
                <w:rFonts w:asciiTheme="minorBidi" w:hAnsiTheme="minorBidi" w:cstheme="minorBidi"/>
                <w:sz w:val="22"/>
                <w:szCs w:val="22"/>
              </w:rPr>
            </w:pPr>
            <w:r w:rsidRPr="0090410E">
              <w:rPr>
                <w:rFonts w:asciiTheme="minorBidi" w:hAnsiTheme="minorBidi" w:cstheme="minorBidi"/>
                <w:sz w:val="22"/>
                <w:szCs w:val="22"/>
              </w:rPr>
              <w:t xml:space="preserve">The Manufacturer is engaged in R&amp;D, Manufacturing and sales, worldwide, in the </w:t>
            </w:r>
            <w:r w:rsidR="002C487F" w:rsidRPr="002C487F">
              <w:rPr>
                <w:rFonts w:asciiTheme="minorBidi" w:hAnsiTheme="minorBidi" w:cstheme="minorBidi"/>
                <w:sz w:val="22"/>
                <w:szCs w:val="22"/>
              </w:rPr>
              <w:t>Field of RJ45 Connectors and Equipment</w:t>
            </w:r>
            <w:r w:rsidRPr="0090410E">
              <w:rPr>
                <w:rFonts w:asciiTheme="minorBidi" w:hAnsiTheme="minorBidi" w:cstheme="minorBidi"/>
                <w:sz w:val="22"/>
                <w:szCs w:val="22"/>
              </w:rPr>
              <w:t xml:space="preserve">, in the years 2017, 2018 and 2019 accumulated, amounted to no less than </w:t>
            </w:r>
            <w:r w:rsidR="002C487F">
              <w:rPr>
                <w:rFonts w:asciiTheme="minorBidi" w:hAnsiTheme="minorBidi" w:cstheme="minorBidi"/>
                <w:sz w:val="22"/>
                <w:szCs w:val="22"/>
              </w:rPr>
              <w:t>6</w:t>
            </w:r>
            <w:r w:rsidRPr="0090410E">
              <w:rPr>
                <w:rFonts w:asciiTheme="minorBidi" w:hAnsiTheme="minorBidi" w:cstheme="minorBidi"/>
                <w:sz w:val="22"/>
                <w:szCs w:val="22"/>
              </w:rPr>
              <w:t xml:space="preserve"> Million US Dollars.</w:t>
            </w:r>
          </w:p>
        </w:tc>
      </w:tr>
      <w:tr w:rsidR="009E5FBD" w:rsidRPr="0090410E" w14:paraId="30FF6A3E" w14:textId="77777777" w:rsidTr="00BC776F">
        <w:tc>
          <w:tcPr>
            <w:tcW w:w="10065" w:type="dxa"/>
            <w:gridSpan w:val="2"/>
          </w:tcPr>
          <w:p w14:paraId="0A7E7948" w14:textId="77777777" w:rsidR="009E5FBD" w:rsidRPr="0090410E" w:rsidRDefault="009E5FBD" w:rsidP="00BC776F">
            <w:pPr>
              <w:bidi w:val="0"/>
              <w:spacing w:before="240" w:after="240"/>
              <w:rPr>
                <w:rFonts w:asciiTheme="minorBidi" w:hAnsiTheme="minorBidi" w:cstheme="minorBidi"/>
                <w:sz w:val="22"/>
                <w:szCs w:val="22"/>
              </w:rPr>
            </w:pPr>
            <w:r w:rsidRPr="0090410E">
              <w:rPr>
                <w:rFonts w:asciiTheme="minorBidi" w:hAnsiTheme="minorBidi" w:cstheme="minorBidi"/>
                <w:i/>
                <w:iCs/>
                <w:sz w:val="22"/>
                <w:szCs w:val="22"/>
              </w:rPr>
              <w:t xml:space="preserve"> [All terms – as defined in the Tender]</w:t>
            </w:r>
          </w:p>
        </w:tc>
      </w:tr>
      <w:tr w:rsidR="009E5FBD" w:rsidRPr="0090410E" w14:paraId="5816D450" w14:textId="77777777" w:rsidTr="00BC776F">
        <w:tc>
          <w:tcPr>
            <w:tcW w:w="10065" w:type="dxa"/>
            <w:gridSpan w:val="2"/>
          </w:tcPr>
          <w:p w14:paraId="519B9102" w14:textId="77777777" w:rsidR="009E5FBD" w:rsidRPr="0090410E" w:rsidRDefault="009E5FBD" w:rsidP="00BC776F">
            <w:pPr>
              <w:bidi w:val="0"/>
              <w:spacing w:before="600"/>
              <w:rPr>
                <w:rFonts w:asciiTheme="minorBidi" w:hAnsiTheme="minorBidi" w:cstheme="minorBidi"/>
                <w:sz w:val="22"/>
                <w:szCs w:val="22"/>
              </w:rPr>
            </w:pPr>
            <w:r w:rsidRPr="0090410E">
              <w:rPr>
                <w:rFonts w:asciiTheme="minorBidi" w:hAnsiTheme="minorBidi" w:cstheme="minorBidi"/>
                <w:sz w:val="22"/>
                <w:szCs w:val="22"/>
              </w:rPr>
              <w:t>Name of manufacturer: ____________________________________________________</w:t>
            </w:r>
            <w:r w:rsidRPr="0090410E">
              <w:rPr>
                <w:rFonts w:asciiTheme="minorBidi" w:hAnsiTheme="minorBidi" w:cstheme="minorBidi"/>
                <w:sz w:val="22"/>
                <w:szCs w:val="22"/>
              </w:rPr>
              <w:tab/>
            </w:r>
          </w:p>
        </w:tc>
      </w:tr>
      <w:tr w:rsidR="009E5FBD" w:rsidRPr="0090410E" w14:paraId="56E1D9A1" w14:textId="77777777" w:rsidTr="00BC776F">
        <w:tc>
          <w:tcPr>
            <w:tcW w:w="10065" w:type="dxa"/>
            <w:gridSpan w:val="2"/>
          </w:tcPr>
          <w:p w14:paraId="7EDBF20D" w14:textId="77777777" w:rsidR="009E5FBD" w:rsidRPr="0090410E" w:rsidRDefault="009E5FBD" w:rsidP="00BC776F">
            <w:pPr>
              <w:bidi w:val="0"/>
              <w:spacing w:before="600"/>
              <w:rPr>
                <w:rFonts w:asciiTheme="minorBidi" w:hAnsiTheme="minorBidi" w:cstheme="minorBidi"/>
                <w:sz w:val="22"/>
                <w:szCs w:val="22"/>
              </w:rPr>
            </w:pPr>
            <w:r w:rsidRPr="0090410E">
              <w:rPr>
                <w:rFonts w:asciiTheme="minorBidi" w:hAnsiTheme="minorBidi" w:cstheme="minorBidi"/>
                <w:sz w:val="22"/>
                <w:szCs w:val="22"/>
              </w:rPr>
              <w:t>Position with manufacturer: ________________________________________________</w:t>
            </w:r>
          </w:p>
        </w:tc>
      </w:tr>
      <w:tr w:rsidR="009E5FBD" w:rsidRPr="0090410E" w14:paraId="0DAF5534" w14:textId="77777777" w:rsidTr="00BC776F">
        <w:tc>
          <w:tcPr>
            <w:tcW w:w="7476" w:type="dxa"/>
          </w:tcPr>
          <w:p w14:paraId="3166C789" w14:textId="77777777" w:rsidR="009E5FBD" w:rsidRPr="0090410E" w:rsidRDefault="009E5FBD" w:rsidP="00BC776F">
            <w:pPr>
              <w:bidi w:val="0"/>
              <w:spacing w:before="600" w:after="120"/>
              <w:rPr>
                <w:rFonts w:asciiTheme="minorBidi" w:hAnsiTheme="minorBidi" w:cstheme="minorBidi"/>
                <w:sz w:val="22"/>
                <w:szCs w:val="22"/>
              </w:rPr>
            </w:pPr>
            <w:r w:rsidRPr="0090410E">
              <w:rPr>
                <w:rFonts w:asciiTheme="minorBidi" w:hAnsiTheme="minorBidi" w:cstheme="minorBidi"/>
                <w:sz w:val="22"/>
                <w:szCs w:val="22"/>
              </w:rPr>
              <w:t>Signature and seal:</w:t>
            </w:r>
            <w:r>
              <w:rPr>
                <w:rFonts w:asciiTheme="minorBidi" w:hAnsiTheme="minorBidi" w:cstheme="minorBidi"/>
                <w:sz w:val="22"/>
                <w:szCs w:val="22"/>
              </w:rPr>
              <w:t>__________________________________</w:t>
            </w:r>
          </w:p>
        </w:tc>
        <w:tc>
          <w:tcPr>
            <w:tcW w:w="2589" w:type="dxa"/>
          </w:tcPr>
          <w:p w14:paraId="4F01A8A3" w14:textId="77777777" w:rsidR="009E5FBD" w:rsidRPr="0090410E" w:rsidRDefault="009E5FBD" w:rsidP="00BC776F">
            <w:pPr>
              <w:bidi w:val="0"/>
              <w:spacing w:before="600" w:after="120"/>
              <w:rPr>
                <w:rFonts w:asciiTheme="minorBidi" w:hAnsiTheme="minorBidi" w:cstheme="minorBidi"/>
                <w:sz w:val="22"/>
                <w:szCs w:val="22"/>
              </w:rPr>
            </w:pPr>
            <w:r w:rsidRPr="0090410E">
              <w:rPr>
                <w:rFonts w:asciiTheme="minorBidi" w:hAnsiTheme="minorBidi" w:cstheme="minorBidi"/>
                <w:sz w:val="22"/>
                <w:szCs w:val="22"/>
              </w:rPr>
              <w:t>Date:___________________</w:t>
            </w:r>
          </w:p>
        </w:tc>
      </w:tr>
    </w:tbl>
    <w:p w14:paraId="1A645328" w14:textId="77777777" w:rsidR="002C487F" w:rsidRDefault="002C487F" w:rsidP="00007CD4">
      <w:pPr>
        <w:spacing w:after="120" w:line="360" w:lineRule="auto"/>
        <w:rPr>
          <w:rFonts w:ascii="David" w:hAnsi="David" w:cs="David"/>
          <w:rtl/>
        </w:rPr>
      </w:pPr>
      <w:bookmarkStart w:id="155" w:name="_Toc501649535"/>
    </w:p>
    <w:p w14:paraId="15D6DFE7" w14:textId="77777777" w:rsidR="0065147B" w:rsidRPr="002C487F" w:rsidRDefault="0065147B" w:rsidP="002C487F">
      <w:pPr>
        <w:spacing w:after="120" w:line="360" w:lineRule="auto"/>
        <w:jc w:val="center"/>
        <w:rPr>
          <w:rFonts w:ascii="David" w:hAnsi="David" w:cs="David"/>
          <w:b/>
          <w:bCs/>
          <w:sz w:val="32"/>
          <w:szCs w:val="32"/>
          <w:u w:val="single"/>
          <w:rtl/>
        </w:rPr>
      </w:pPr>
      <w:r w:rsidRPr="002C487F">
        <w:rPr>
          <w:rFonts w:ascii="David" w:hAnsi="David" w:cs="David"/>
          <w:b/>
          <w:bCs/>
          <w:sz w:val="32"/>
          <w:szCs w:val="32"/>
          <w:u w:val="single"/>
          <w:rtl/>
        </w:rPr>
        <w:lastRenderedPageBreak/>
        <w:t xml:space="preserve">נספח </w:t>
      </w:r>
      <w:r w:rsidR="002C487F">
        <w:rPr>
          <w:rFonts w:ascii="David" w:hAnsi="David" w:cs="David" w:hint="cs"/>
          <w:b/>
          <w:bCs/>
          <w:sz w:val="32"/>
          <w:szCs w:val="32"/>
          <w:u w:val="single"/>
          <w:rtl/>
        </w:rPr>
        <w:t>4.4</w:t>
      </w:r>
      <w:r w:rsidRPr="002C487F">
        <w:rPr>
          <w:rFonts w:ascii="David" w:hAnsi="David" w:cs="David"/>
          <w:b/>
          <w:bCs/>
          <w:sz w:val="32"/>
          <w:szCs w:val="32"/>
          <w:u w:val="single"/>
          <w:rtl/>
        </w:rPr>
        <w:t xml:space="preserve"> – הצהרת והתחייבות יצרן – בתחום </w:t>
      </w:r>
      <w:bookmarkEnd w:id="155"/>
      <w:r w:rsidRPr="002C487F">
        <w:rPr>
          <w:rFonts w:ascii="David" w:hAnsi="David" w:cs="David"/>
          <w:b/>
          <w:bCs/>
          <w:sz w:val="32"/>
          <w:szCs w:val="32"/>
          <w:u w:val="single"/>
          <w:rtl/>
        </w:rPr>
        <w:t>מסדים עבור שרתים ו/או מערכות תקשורת, לרבות אביזריהם</w:t>
      </w:r>
    </w:p>
    <w:p w14:paraId="6F58677F" w14:textId="77777777" w:rsidR="00F96575" w:rsidRPr="00C80430" w:rsidRDefault="00F96575" w:rsidP="00F96575">
      <w:pPr>
        <w:pBdr>
          <w:between w:val="single" w:sz="4" w:space="1" w:color="auto"/>
          <w:bar w:val="single" w:sz="4" w:color="auto"/>
        </w:pBdr>
        <w:spacing w:after="120" w:line="360" w:lineRule="auto"/>
        <w:jc w:val="center"/>
        <w:rPr>
          <w:rFonts w:ascii="David" w:hAnsi="David" w:cs="David"/>
          <w:b/>
          <w:bCs/>
          <w:rtl/>
        </w:rPr>
      </w:pPr>
      <w:r w:rsidRPr="00FC17E9">
        <w:rPr>
          <w:rFonts w:ascii="David" w:hAnsi="David" w:cs="David"/>
          <w:b/>
          <w:bCs/>
          <w:highlight w:val="yellow"/>
          <w:bdr w:val="single" w:sz="4" w:space="0" w:color="auto"/>
          <w:rtl/>
        </w:rPr>
        <w:t>ניתן לחתום על הצהרה זו בעברית או באנגלית</w:t>
      </w:r>
    </w:p>
    <w:p w14:paraId="2D877763" w14:textId="77777777" w:rsidR="00F96575" w:rsidRPr="00C80430" w:rsidRDefault="00F96575" w:rsidP="00F96575">
      <w:pPr>
        <w:spacing w:after="120" w:line="360" w:lineRule="auto"/>
        <w:rPr>
          <w:rFonts w:ascii="David" w:hAnsi="David" w:cs="David"/>
          <w:b/>
          <w:bCs/>
          <w:rtl/>
        </w:rPr>
      </w:pPr>
      <w:r w:rsidRPr="00C80430">
        <w:rPr>
          <w:rFonts w:ascii="David" w:hAnsi="David" w:cs="David"/>
          <w:b/>
          <w:bCs/>
          <w:rtl/>
        </w:rPr>
        <w:t>לכבוד</w:t>
      </w:r>
    </w:p>
    <w:p w14:paraId="40FBDB5E" w14:textId="77777777" w:rsidR="00F96575" w:rsidRPr="00C80430" w:rsidRDefault="00F96575" w:rsidP="00F96575">
      <w:pPr>
        <w:spacing w:after="120" w:line="360" w:lineRule="auto"/>
        <w:rPr>
          <w:rFonts w:ascii="David" w:hAnsi="David" w:cs="David"/>
          <w:b/>
          <w:bCs/>
          <w:rtl/>
        </w:rPr>
      </w:pPr>
      <w:r w:rsidRPr="00C80430">
        <w:rPr>
          <w:rFonts w:ascii="David" w:hAnsi="David" w:cs="David"/>
          <w:b/>
          <w:bCs/>
          <w:rtl/>
        </w:rPr>
        <w:t xml:space="preserve">מינהל הרכש הממשלתי, החשב הכללי משרד האוצר </w:t>
      </w:r>
    </w:p>
    <w:p w14:paraId="191B8D27" w14:textId="77777777" w:rsidR="00F96575" w:rsidRPr="00C80430" w:rsidRDefault="00F96575" w:rsidP="00F96575">
      <w:pPr>
        <w:spacing w:before="240" w:after="240" w:line="360" w:lineRule="auto"/>
        <w:rPr>
          <w:rFonts w:ascii="David" w:hAnsi="David" w:cs="David"/>
          <w:u w:val="single"/>
          <w:rtl/>
        </w:rPr>
      </w:pPr>
      <w:r w:rsidRPr="00C80430">
        <w:rPr>
          <w:rFonts w:ascii="David" w:hAnsi="David" w:cs="David"/>
          <w:u w:val="single"/>
          <w:rtl/>
        </w:rPr>
        <w:t xml:space="preserve">הנדון: מכרז מרכזי </w:t>
      </w:r>
      <w:r>
        <w:rPr>
          <w:rFonts w:ascii="David" w:hAnsi="David" w:cs="David" w:hint="cs"/>
          <w:u w:val="single"/>
          <w:rtl/>
        </w:rPr>
        <w:t>3-2020</w:t>
      </w:r>
      <w:r w:rsidRPr="00C80430">
        <w:rPr>
          <w:rFonts w:ascii="David" w:hAnsi="David" w:cs="David"/>
          <w:u w:val="single"/>
          <w:rtl/>
        </w:rPr>
        <w:t xml:space="preserve"> לרכישה, אספקה והתקנת ציוד תקשורת פסיבי למשרדי הממשלה – </w:t>
      </w:r>
      <w:r w:rsidRPr="00F96575">
        <w:rPr>
          <w:rFonts w:ascii="David" w:hAnsi="David" w:cs="David"/>
          <w:u w:val="single"/>
          <w:rtl/>
        </w:rPr>
        <w:t xml:space="preserve">בתחום מסדים עבור שרתים ו/או מערכות תקשורת, לרבות אביזריהם </w:t>
      </w:r>
      <w:r w:rsidRPr="00C80430">
        <w:rPr>
          <w:rFonts w:ascii="David" w:hAnsi="David" w:cs="David"/>
          <w:u w:val="single"/>
          <w:rtl/>
        </w:rPr>
        <w:t>(להלן: "</w:t>
      </w:r>
      <w:r w:rsidRPr="00C80430">
        <w:rPr>
          <w:rFonts w:ascii="David" w:hAnsi="David" w:cs="David"/>
          <w:b/>
          <w:bCs/>
          <w:u w:val="single"/>
          <w:rtl/>
        </w:rPr>
        <w:t>המכרז</w:t>
      </w:r>
      <w:r w:rsidRPr="00C80430">
        <w:rPr>
          <w:rFonts w:ascii="David" w:hAnsi="David" w:cs="David"/>
          <w:u w:val="single"/>
          <w:rtl/>
        </w:rPr>
        <w:t>")</w:t>
      </w:r>
    </w:p>
    <w:p w14:paraId="5102C924" w14:textId="77777777" w:rsidR="00F96575" w:rsidRPr="00C80430" w:rsidRDefault="00F96575" w:rsidP="00F96575">
      <w:pPr>
        <w:spacing w:after="120" w:line="360" w:lineRule="auto"/>
        <w:jc w:val="both"/>
        <w:rPr>
          <w:rFonts w:ascii="David" w:hAnsi="David" w:cs="David"/>
          <w:rtl/>
        </w:rPr>
      </w:pPr>
      <w:r w:rsidRPr="00C80430">
        <w:rPr>
          <w:rFonts w:ascii="David" w:hAnsi="David" w:cs="David"/>
          <w:rtl/>
        </w:rPr>
        <w:t>אני</w:t>
      </w:r>
      <w:r>
        <w:rPr>
          <w:rFonts w:ascii="David" w:hAnsi="David" w:cs="David" w:hint="cs"/>
          <w:rtl/>
        </w:rPr>
        <w:t>,</w:t>
      </w:r>
      <w:r>
        <w:rPr>
          <w:rFonts w:ascii="David" w:hAnsi="David" w:cs="David"/>
          <w:rtl/>
        </w:rPr>
        <w:t xml:space="preserve"> הח"מ</w:t>
      </w:r>
      <w:r>
        <w:rPr>
          <w:rFonts w:ascii="David" w:hAnsi="David" w:cs="David" w:hint="cs"/>
          <w:rtl/>
        </w:rPr>
        <w:t>___</w:t>
      </w:r>
      <w:r w:rsidRPr="00C80430">
        <w:rPr>
          <w:rFonts w:ascii="David" w:hAnsi="David" w:cs="David"/>
          <w:rtl/>
        </w:rPr>
        <w:t>__________</w:t>
      </w:r>
      <w:r>
        <w:rPr>
          <w:rFonts w:ascii="David" w:hAnsi="David" w:cs="David"/>
          <w:rtl/>
        </w:rPr>
        <w:t>____</w:t>
      </w:r>
      <w:r>
        <w:rPr>
          <w:rFonts w:ascii="David" w:hAnsi="David" w:cs="David" w:hint="cs"/>
          <w:rtl/>
        </w:rPr>
        <w:t xml:space="preserve">, </w:t>
      </w:r>
      <w:r>
        <w:rPr>
          <w:rFonts w:ascii="David" w:hAnsi="David" w:cs="David"/>
          <w:rtl/>
        </w:rPr>
        <w:t xml:space="preserve">ת.ז. </w:t>
      </w:r>
      <w:r>
        <w:rPr>
          <w:rFonts w:ascii="David" w:hAnsi="David" w:cs="David" w:hint="cs"/>
          <w:rtl/>
        </w:rPr>
        <w:t>______________</w:t>
      </w:r>
      <w:r>
        <w:rPr>
          <w:rFonts w:ascii="David" w:hAnsi="David" w:cs="David"/>
          <w:rtl/>
        </w:rPr>
        <w:t xml:space="preserve"> מחברת</w:t>
      </w:r>
      <w:r>
        <w:rPr>
          <w:rFonts w:ascii="David" w:hAnsi="David" w:cs="David" w:hint="cs"/>
          <w:rtl/>
        </w:rPr>
        <w:t xml:space="preserve"> </w:t>
      </w:r>
      <w:r>
        <w:rPr>
          <w:rFonts w:ascii="David" w:hAnsi="David" w:cs="David"/>
          <w:rtl/>
        </w:rPr>
        <w:t>___</w:t>
      </w:r>
      <w:r w:rsidRPr="00C80430">
        <w:rPr>
          <w:rFonts w:ascii="David" w:hAnsi="David" w:cs="David"/>
          <w:rtl/>
        </w:rPr>
        <w:t>_______________________, אשר הינה יצרן הציוד המוצע במכרז (להלן: "</w:t>
      </w:r>
      <w:r w:rsidRPr="00C80430">
        <w:rPr>
          <w:rFonts w:ascii="David" w:hAnsi="David" w:cs="David"/>
          <w:b/>
          <w:bCs/>
          <w:rtl/>
        </w:rPr>
        <w:t>היצרן</w:t>
      </w:r>
      <w:r w:rsidRPr="00C80430">
        <w:rPr>
          <w:rFonts w:ascii="David" w:hAnsi="David" w:cs="David"/>
          <w:rtl/>
        </w:rPr>
        <w:t>") על ידי המציע _______________________________ (להלן: "</w:t>
      </w:r>
      <w:r w:rsidRPr="00C80430">
        <w:rPr>
          <w:rFonts w:ascii="David" w:hAnsi="David" w:cs="David"/>
          <w:b/>
          <w:bCs/>
          <w:rtl/>
        </w:rPr>
        <w:t>המציע</w:t>
      </w:r>
      <w:r w:rsidRPr="00C80430">
        <w:rPr>
          <w:rFonts w:ascii="David" w:hAnsi="David" w:cs="David"/>
          <w:rtl/>
        </w:rPr>
        <w:t>") במכרז, לאחר שהוזהרתי כי עלי לומר את האמת וכי אהיה צפוי לעונשים הקבועים בחוק אם לא אעשה כן, מצהיר/ה בזה כדלקמן:</w:t>
      </w:r>
    </w:p>
    <w:p w14:paraId="72EB37DA" w14:textId="77777777" w:rsidR="00F96575" w:rsidRPr="00C80430" w:rsidRDefault="00F96575" w:rsidP="00F96575">
      <w:pPr>
        <w:pStyle w:val="ListParagraph"/>
        <w:spacing w:after="120" w:line="360" w:lineRule="auto"/>
        <w:ind w:hanging="360"/>
        <w:contextualSpacing w:val="0"/>
        <w:jc w:val="both"/>
        <w:rPr>
          <w:rFonts w:ascii="David" w:hAnsi="David" w:cs="David"/>
          <w:rtl/>
        </w:rPr>
      </w:pPr>
      <w:r w:rsidRPr="00C80430">
        <w:rPr>
          <w:rFonts w:ascii="David" w:hAnsi="David" w:cs="David"/>
          <w:rtl/>
        </w:rPr>
        <w:t>1.</w:t>
      </w:r>
      <w:r w:rsidRPr="00C80430">
        <w:rPr>
          <w:rFonts w:ascii="David" w:hAnsi="David" w:cs="David"/>
          <w:rtl/>
        </w:rPr>
        <w:tab/>
        <w:t xml:space="preserve">המציע, אשר מציע ציוד מתוצרתנו למכרז, משמש כנציג היצרן במדינת ישראל למכירת מוצריו </w:t>
      </w:r>
      <w:r>
        <w:rPr>
          <w:rFonts w:ascii="David" w:hAnsi="David" w:cs="David" w:hint="cs"/>
          <w:rtl/>
        </w:rPr>
        <w:t>החל מ___________________.</w:t>
      </w:r>
    </w:p>
    <w:p w14:paraId="44CA94DD" w14:textId="77777777" w:rsidR="00F96575" w:rsidRPr="00C80430" w:rsidRDefault="00F96575" w:rsidP="00F96575">
      <w:pPr>
        <w:spacing w:after="120" w:line="360" w:lineRule="auto"/>
        <w:ind w:firstLine="720"/>
        <w:jc w:val="both"/>
        <w:rPr>
          <w:rFonts w:ascii="David" w:hAnsi="David" w:cs="David"/>
          <w:rtl/>
        </w:rPr>
      </w:pPr>
      <w:r w:rsidRPr="00C80430">
        <w:rPr>
          <w:rFonts w:ascii="David" w:hAnsi="David" w:cs="David"/>
          <w:rtl/>
        </w:rPr>
        <w:t>המציע הינו(</w:t>
      </w:r>
      <w:r w:rsidRPr="00C80430">
        <w:rPr>
          <w:rFonts w:ascii="David" w:hAnsi="David" w:cs="David"/>
          <w:i/>
          <w:iCs/>
          <w:rtl/>
        </w:rPr>
        <w:t xml:space="preserve">יש לסמן את </w:t>
      </w:r>
      <w:r w:rsidRPr="001E74B1">
        <w:rPr>
          <w:rFonts w:ascii="David" w:hAnsi="David" w:cs="David"/>
          <w:i/>
          <w:iCs/>
          <w:u w:val="single"/>
          <w:rtl/>
        </w:rPr>
        <w:t>אחת</w:t>
      </w:r>
      <w:r w:rsidRPr="00C80430">
        <w:rPr>
          <w:rFonts w:ascii="David" w:hAnsi="David" w:cs="David"/>
          <w:i/>
          <w:iCs/>
          <w:rtl/>
        </w:rPr>
        <w:t xml:space="preserve"> האפשרויות)</w:t>
      </w:r>
      <w:r w:rsidRPr="00C80430">
        <w:rPr>
          <w:rFonts w:ascii="David" w:hAnsi="David" w:cs="David"/>
          <w:rtl/>
        </w:rPr>
        <w:t>:</w:t>
      </w:r>
    </w:p>
    <w:p w14:paraId="2ABDC711" w14:textId="77777777" w:rsidR="00F96575" w:rsidRPr="00C80430" w:rsidRDefault="00F96575" w:rsidP="00F96575">
      <w:pPr>
        <w:numPr>
          <w:ilvl w:val="12"/>
          <w:numId w:val="0"/>
        </w:numPr>
        <w:spacing w:after="120" w:line="360" w:lineRule="auto"/>
        <w:ind w:firstLine="720"/>
        <w:jc w:val="both"/>
        <w:rPr>
          <w:rFonts w:ascii="David" w:hAnsi="David" w:cs="David"/>
          <w:rtl/>
        </w:rPr>
      </w:pPr>
      <w:r>
        <w:rPr>
          <w:rFonts w:ascii="David" w:hAnsi="David" w:cs="David"/>
          <w:rtl/>
        </w:rPr>
        <w:fldChar w:fldCharType="begin">
          <w:ffData>
            <w:name w:val=""/>
            <w:enabled/>
            <w:calcOnExit w:val="0"/>
            <w:helpText w:type="text" w:val="Q6880B3_Xbox"/>
            <w:checkBox>
              <w:size w:val="30"/>
              <w:default w:val="0"/>
            </w:checkBox>
          </w:ffData>
        </w:fldChar>
      </w:r>
      <w:r>
        <w:rPr>
          <w:rFonts w:ascii="David" w:hAnsi="David" w:cs="David"/>
          <w:rtl/>
        </w:rPr>
        <w:instrText xml:space="preserve"> </w:instrText>
      </w:r>
      <w:r>
        <w:rPr>
          <w:rFonts w:ascii="David" w:hAnsi="David" w:cs="David"/>
        </w:rPr>
        <w:instrText>FORMCHECKBOX</w:instrText>
      </w:r>
      <w:r>
        <w:rPr>
          <w:rFonts w:ascii="David" w:hAnsi="David" w:cs="David"/>
          <w:rtl/>
        </w:rPr>
        <w:instrText xml:space="preserve"> </w:instrText>
      </w:r>
      <w:r w:rsidR="00AB6E24">
        <w:rPr>
          <w:rFonts w:ascii="David" w:hAnsi="David" w:cs="David"/>
          <w:rtl/>
        </w:rPr>
      </w:r>
      <w:r w:rsidR="00AB6E24">
        <w:rPr>
          <w:rFonts w:ascii="David" w:hAnsi="David" w:cs="David"/>
          <w:rtl/>
        </w:rPr>
        <w:fldChar w:fldCharType="separate"/>
      </w:r>
      <w:r>
        <w:rPr>
          <w:rFonts w:ascii="David" w:hAnsi="David" w:cs="David"/>
          <w:rtl/>
        </w:rPr>
        <w:fldChar w:fldCharType="end"/>
      </w:r>
      <w:r w:rsidRPr="00C80430">
        <w:rPr>
          <w:rFonts w:ascii="David" w:hAnsi="David" w:cs="David"/>
          <w:rtl/>
        </w:rPr>
        <w:t xml:space="preserve"> ספק מורשה שלנו בישראל לציוד המוצע</w:t>
      </w:r>
    </w:p>
    <w:p w14:paraId="4D8A966A" w14:textId="77777777" w:rsidR="00F96575" w:rsidRPr="00C80430" w:rsidRDefault="00F96575" w:rsidP="00F96575">
      <w:pPr>
        <w:pStyle w:val="ListParagraph"/>
        <w:spacing w:after="120" w:line="360" w:lineRule="auto"/>
        <w:ind w:left="360" w:firstLine="360"/>
        <w:contextualSpacing w:val="0"/>
        <w:jc w:val="both"/>
        <w:rPr>
          <w:rFonts w:ascii="David" w:hAnsi="David" w:cs="David"/>
          <w:rtl/>
        </w:rPr>
      </w:pPr>
      <w:r>
        <w:rPr>
          <w:rFonts w:ascii="David" w:hAnsi="David" w:cs="David"/>
          <w:rtl/>
        </w:rPr>
        <w:fldChar w:fldCharType="begin">
          <w:ffData>
            <w:name w:val="Q6881B4_Xbox"/>
            <w:enabled/>
            <w:calcOnExit w:val="0"/>
            <w:helpText w:type="text" w:val="Q6881B4_Xbox"/>
            <w:checkBox>
              <w:size w:val="30"/>
              <w:default w:val="0"/>
            </w:checkBox>
          </w:ffData>
        </w:fldChar>
      </w:r>
      <w:r>
        <w:rPr>
          <w:rFonts w:ascii="David" w:hAnsi="David" w:cs="David"/>
          <w:rtl/>
        </w:rPr>
        <w:instrText xml:space="preserve"> </w:instrText>
      </w:r>
      <w:r>
        <w:rPr>
          <w:rFonts w:ascii="David" w:hAnsi="David" w:cs="David"/>
        </w:rPr>
        <w:instrText>FORMCHECKBOX</w:instrText>
      </w:r>
      <w:r>
        <w:rPr>
          <w:rFonts w:ascii="David" w:hAnsi="David" w:cs="David"/>
          <w:rtl/>
        </w:rPr>
        <w:instrText xml:space="preserve"> </w:instrText>
      </w:r>
      <w:r w:rsidR="00AB6E24">
        <w:rPr>
          <w:rFonts w:ascii="David" w:hAnsi="David" w:cs="David"/>
          <w:rtl/>
        </w:rPr>
      </w:r>
      <w:r w:rsidR="00AB6E24">
        <w:rPr>
          <w:rFonts w:ascii="David" w:hAnsi="David" w:cs="David"/>
          <w:rtl/>
        </w:rPr>
        <w:fldChar w:fldCharType="separate"/>
      </w:r>
      <w:r>
        <w:rPr>
          <w:rFonts w:ascii="David" w:hAnsi="David" w:cs="David"/>
          <w:rtl/>
        </w:rPr>
        <w:fldChar w:fldCharType="end"/>
      </w:r>
      <w:r w:rsidRPr="00C80430">
        <w:rPr>
          <w:rFonts w:ascii="David" w:hAnsi="David" w:cs="David"/>
          <w:rtl/>
        </w:rPr>
        <w:t xml:space="preserve"> חברת בת שלנו בישראל</w:t>
      </w:r>
    </w:p>
    <w:p w14:paraId="58B94609" w14:textId="77777777" w:rsidR="00F96575" w:rsidRDefault="00F96575" w:rsidP="005C3893">
      <w:pPr>
        <w:pStyle w:val="ListParagraph"/>
        <w:spacing w:after="120" w:line="360" w:lineRule="auto"/>
        <w:ind w:hanging="360"/>
        <w:contextualSpacing w:val="0"/>
        <w:jc w:val="both"/>
        <w:rPr>
          <w:rFonts w:ascii="David" w:hAnsi="David" w:cs="David"/>
          <w:rtl/>
        </w:rPr>
      </w:pPr>
      <w:r w:rsidRPr="00C80430">
        <w:rPr>
          <w:rFonts w:ascii="David" w:hAnsi="David" w:cs="David"/>
          <w:rtl/>
        </w:rPr>
        <w:t>2.</w:t>
      </w:r>
      <w:r w:rsidRPr="00C80430">
        <w:rPr>
          <w:rFonts w:ascii="David" w:hAnsi="David" w:cs="David"/>
          <w:rtl/>
        </w:rPr>
        <w:tab/>
      </w:r>
      <w:r>
        <w:rPr>
          <w:rFonts w:ascii="David" w:hAnsi="David" w:cs="David" w:hint="cs"/>
          <w:rtl/>
        </w:rPr>
        <w:t xml:space="preserve">היצרן עוסק בפתוח, ייצור ומכירת ציוד בקטגוריה של </w:t>
      </w:r>
      <w:r w:rsidRPr="00F96575">
        <w:rPr>
          <w:rFonts w:ascii="David" w:hAnsi="David" w:cs="David"/>
          <w:rtl/>
        </w:rPr>
        <w:t>מסדים עבור שרתים ו/או מערכות תקשורת, לרבות אביזריהם</w:t>
      </w:r>
      <w:r>
        <w:rPr>
          <w:rFonts w:ascii="David" w:hAnsi="David" w:cs="David" w:hint="cs"/>
          <w:rtl/>
        </w:rPr>
        <w:t>, בשנים 2017, 2018 ו-2019 במצטבר, בהיקף כספי שאינו נופל מ-</w:t>
      </w:r>
      <w:r w:rsidR="005C3893">
        <w:rPr>
          <w:rFonts w:ascii="David" w:hAnsi="David" w:cs="David" w:hint="cs"/>
          <w:rtl/>
        </w:rPr>
        <w:t>10</w:t>
      </w:r>
      <w:r>
        <w:rPr>
          <w:rFonts w:ascii="David" w:hAnsi="David" w:cs="David" w:hint="cs"/>
          <w:rtl/>
        </w:rPr>
        <w:t xml:space="preserve"> מיליון דולר ארה"ב. </w:t>
      </w:r>
    </w:p>
    <w:p w14:paraId="56C0A5D4" w14:textId="77777777" w:rsidR="00F96575" w:rsidRPr="00C80430" w:rsidRDefault="00F96575" w:rsidP="00F96575">
      <w:pPr>
        <w:spacing w:before="720" w:after="120" w:line="360" w:lineRule="auto"/>
        <w:ind w:left="716" w:hanging="420"/>
        <w:jc w:val="both"/>
        <w:rPr>
          <w:rFonts w:ascii="David" w:hAnsi="David" w:cs="David"/>
          <w:rtl/>
        </w:rPr>
      </w:pPr>
      <w:r w:rsidRPr="00C80430">
        <w:rPr>
          <w:rFonts w:ascii="David" w:hAnsi="David" w:cs="David"/>
          <w:rtl/>
        </w:rPr>
        <w:t>שם היצרן: ________________________________________</w:t>
      </w:r>
    </w:p>
    <w:p w14:paraId="37A698B2" w14:textId="77777777" w:rsidR="00F96575" w:rsidRPr="00C80430" w:rsidRDefault="00F96575" w:rsidP="00F96575">
      <w:pPr>
        <w:spacing w:before="720" w:after="120" w:line="360" w:lineRule="auto"/>
        <w:ind w:left="716" w:hanging="420"/>
        <w:jc w:val="both"/>
        <w:rPr>
          <w:rFonts w:ascii="David" w:hAnsi="David" w:cs="David"/>
        </w:rPr>
      </w:pPr>
      <w:r w:rsidRPr="00C80430">
        <w:rPr>
          <w:rFonts w:ascii="David" w:hAnsi="David" w:cs="David"/>
          <w:rtl/>
        </w:rPr>
        <w:t>תפקיד החותם אצל היצרן: _____________________________</w:t>
      </w:r>
    </w:p>
    <w:p w14:paraId="0D3CC6F9" w14:textId="77777777" w:rsidR="00F96575" w:rsidRDefault="00F96575" w:rsidP="00F96575">
      <w:pPr>
        <w:spacing w:before="720" w:after="120" w:line="360" w:lineRule="auto"/>
        <w:ind w:firstLine="296"/>
        <w:jc w:val="both"/>
        <w:rPr>
          <w:rFonts w:ascii="David" w:hAnsi="David" w:cs="David"/>
          <w:rtl/>
        </w:rPr>
      </w:pPr>
      <w:r w:rsidRPr="00C80430">
        <w:rPr>
          <w:rFonts w:ascii="David" w:hAnsi="David" w:cs="David"/>
          <w:rtl/>
        </w:rPr>
        <w:t>תאריך: ___________________   חתימה וחותמת: ____________________</w:t>
      </w:r>
    </w:p>
    <w:p w14:paraId="6FA9FDEB" w14:textId="77777777" w:rsidR="005C3893" w:rsidRDefault="005C3893">
      <w:pPr>
        <w:bidi w:val="0"/>
        <w:spacing w:before="200" w:after="200" w:line="276" w:lineRule="auto"/>
        <w:rPr>
          <w:rFonts w:ascii="David" w:hAnsi="David" w:cs="David"/>
        </w:rPr>
      </w:pPr>
      <w:r>
        <w:rPr>
          <w:rFonts w:ascii="David" w:hAnsi="David" w:cs="David"/>
          <w:rtl/>
        </w:rPr>
        <w:br w:type="page"/>
      </w:r>
    </w:p>
    <w:tbl>
      <w:tblPr>
        <w:tblW w:w="10065" w:type="dxa"/>
        <w:tblInd w:w="-567" w:type="dxa"/>
        <w:tblLook w:val="04A0" w:firstRow="1" w:lastRow="0" w:firstColumn="1" w:lastColumn="0" w:noHBand="0" w:noVBand="1"/>
      </w:tblPr>
      <w:tblGrid>
        <w:gridCol w:w="6998"/>
        <w:gridCol w:w="3067"/>
      </w:tblGrid>
      <w:tr w:rsidR="005C3893" w:rsidRPr="0090410E" w14:paraId="1234232F" w14:textId="77777777" w:rsidTr="00BC776F">
        <w:trPr>
          <w:tblHeader/>
        </w:trPr>
        <w:tc>
          <w:tcPr>
            <w:tcW w:w="10065" w:type="dxa"/>
            <w:gridSpan w:val="2"/>
          </w:tcPr>
          <w:p w14:paraId="677F1ACD" w14:textId="77777777" w:rsidR="005C3893" w:rsidRPr="0090410E" w:rsidRDefault="005C3893" w:rsidP="00E96BE5">
            <w:pPr>
              <w:pStyle w:val="a"/>
              <w:bidi w:val="0"/>
              <w:spacing w:after="0"/>
              <w:ind w:left="0"/>
              <w:rPr>
                <w:rFonts w:asciiTheme="minorBidi" w:hAnsiTheme="minorBidi" w:cstheme="minorBidi"/>
              </w:rPr>
            </w:pPr>
            <w:r w:rsidRPr="0090410E">
              <w:rPr>
                <w:rFonts w:asciiTheme="minorBidi" w:hAnsiTheme="minorBidi" w:cstheme="minorBidi"/>
              </w:rPr>
              <w:lastRenderedPageBreak/>
              <w:br w:type="page"/>
              <w:t>Appendix 4.</w:t>
            </w:r>
            <w:r w:rsidR="00E96BE5">
              <w:rPr>
                <w:rFonts w:asciiTheme="minorBidi" w:hAnsiTheme="minorBidi" w:cstheme="minorBidi"/>
              </w:rPr>
              <w:t>4</w:t>
            </w:r>
            <w:r w:rsidRPr="0090410E">
              <w:rPr>
                <w:rFonts w:asciiTheme="minorBidi" w:hAnsiTheme="minorBidi" w:cstheme="minorBidi"/>
              </w:rPr>
              <w:t xml:space="preserve"> – Manufacturer's Declaration – </w:t>
            </w:r>
            <w:r w:rsidRPr="005C3893">
              <w:rPr>
                <w:rFonts w:asciiTheme="minorBidi" w:hAnsiTheme="minorBidi" w:cstheme="minorBidi"/>
              </w:rPr>
              <w:t>Field of Server and/or Networking Enclosures, Including all of their Equipment</w:t>
            </w:r>
          </w:p>
        </w:tc>
      </w:tr>
      <w:tr w:rsidR="005C3893" w:rsidRPr="0090410E" w14:paraId="48DD6AA4" w14:textId="77777777" w:rsidTr="00BC776F">
        <w:tc>
          <w:tcPr>
            <w:tcW w:w="10065" w:type="dxa"/>
            <w:gridSpan w:val="2"/>
          </w:tcPr>
          <w:p w14:paraId="75368D73" w14:textId="77777777" w:rsidR="005C3893" w:rsidRPr="0090410E" w:rsidRDefault="005C3893" w:rsidP="00BC776F">
            <w:pPr>
              <w:bidi w:val="0"/>
              <w:spacing w:before="240"/>
              <w:rPr>
                <w:rFonts w:asciiTheme="minorBidi" w:hAnsiTheme="minorBidi" w:cstheme="minorBidi"/>
                <w:b/>
                <w:bCs/>
                <w:sz w:val="22"/>
                <w:szCs w:val="22"/>
              </w:rPr>
            </w:pPr>
            <w:r w:rsidRPr="0090410E">
              <w:rPr>
                <w:rFonts w:asciiTheme="minorBidi" w:hAnsiTheme="minorBidi" w:cstheme="minorBidi"/>
                <w:b/>
                <w:bCs/>
                <w:sz w:val="22"/>
                <w:szCs w:val="22"/>
              </w:rPr>
              <w:t xml:space="preserve">To: Government Procurement Administration, Accountant General, Ministry of Finance, Israel </w:t>
            </w:r>
          </w:p>
        </w:tc>
      </w:tr>
      <w:tr w:rsidR="005C3893" w:rsidRPr="0090410E" w14:paraId="47657FE8" w14:textId="77777777" w:rsidTr="00BC776F">
        <w:tc>
          <w:tcPr>
            <w:tcW w:w="10065" w:type="dxa"/>
            <w:gridSpan w:val="2"/>
          </w:tcPr>
          <w:p w14:paraId="7150E4C6" w14:textId="77777777" w:rsidR="005C3893" w:rsidRPr="0090410E" w:rsidRDefault="005C3893" w:rsidP="00E96BE5">
            <w:pPr>
              <w:bidi w:val="0"/>
              <w:spacing w:before="360" w:line="360" w:lineRule="auto"/>
              <w:jc w:val="both"/>
              <w:rPr>
                <w:rFonts w:asciiTheme="minorBidi" w:hAnsiTheme="minorBidi" w:cstheme="minorBidi"/>
                <w:sz w:val="22"/>
                <w:szCs w:val="22"/>
                <w:u w:val="single"/>
              </w:rPr>
            </w:pPr>
            <w:r w:rsidRPr="0090410E">
              <w:rPr>
                <w:rFonts w:asciiTheme="minorBidi" w:hAnsiTheme="minorBidi" w:cstheme="minorBidi"/>
                <w:sz w:val="22"/>
                <w:szCs w:val="22"/>
                <w:u w:val="single"/>
              </w:rPr>
              <w:t xml:space="preserve">Re: Central Tender </w:t>
            </w:r>
            <w:r w:rsidRPr="0090410E">
              <w:rPr>
                <w:rFonts w:asciiTheme="minorBidi" w:hAnsiTheme="minorBidi" w:cstheme="minorBidi"/>
                <w:sz w:val="22"/>
                <w:szCs w:val="22"/>
                <w:u w:val="single"/>
                <w:rtl/>
              </w:rPr>
              <w:t>3-2020</w:t>
            </w:r>
            <w:r w:rsidRPr="0090410E">
              <w:rPr>
                <w:rFonts w:asciiTheme="minorBidi" w:hAnsiTheme="minorBidi" w:cstheme="minorBidi"/>
                <w:sz w:val="22"/>
                <w:szCs w:val="22"/>
                <w:u w:val="single"/>
              </w:rPr>
              <w:t xml:space="preserve"> for Purchasing, Supply and Installation of Passive Communication Equipment and Infrastructure to Government Ministries in the field of </w:t>
            </w:r>
            <w:r w:rsidR="009E2CAA" w:rsidRPr="009E2CAA">
              <w:rPr>
                <w:rFonts w:asciiTheme="minorBidi" w:hAnsiTheme="minorBidi" w:cstheme="minorBidi"/>
                <w:sz w:val="22"/>
                <w:szCs w:val="22"/>
                <w:u w:val="single"/>
              </w:rPr>
              <w:t>Server and/or Networking Enclosures, Including all of their Equipment</w:t>
            </w:r>
            <w:r w:rsidRPr="0090410E">
              <w:rPr>
                <w:rFonts w:asciiTheme="minorBidi" w:hAnsiTheme="minorBidi" w:cstheme="minorBidi"/>
                <w:sz w:val="22"/>
                <w:szCs w:val="22"/>
                <w:u w:val="single"/>
              </w:rPr>
              <w:t xml:space="preserve"> (hereinafter: the "</w:t>
            </w:r>
            <w:r w:rsidRPr="0090410E">
              <w:rPr>
                <w:rFonts w:asciiTheme="minorBidi" w:hAnsiTheme="minorBidi" w:cstheme="minorBidi"/>
                <w:b/>
                <w:bCs/>
                <w:sz w:val="22"/>
                <w:szCs w:val="22"/>
                <w:u w:val="single"/>
              </w:rPr>
              <w:t>Tender</w:t>
            </w:r>
            <w:r w:rsidRPr="0090410E">
              <w:rPr>
                <w:rFonts w:asciiTheme="minorBidi" w:hAnsiTheme="minorBidi" w:cstheme="minorBidi"/>
                <w:sz w:val="22"/>
                <w:szCs w:val="22"/>
                <w:u w:val="single"/>
              </w:rPr>
              <w:t>").</w:t>
            </w:r>
          </w:p>
        </w:tc>
      </w:tr>
      <w:tr w:rsidR="005C3893" w:rsidRPr="0090410E" w14:paraId="4CAA03E6" w14:textId="77777777" w:rsidTr="00BC776F">
        <w:tc>
          <w:tcPr>
            <w:tcW w:w="10065" w:type="dxa"/>
            <w:gridSpan w:val="2"/>
          </w:tcPr>
          <w:p w14:paraId="1BE8CA6A" w14:textId="77777777" w:rsidR="005C3893" w:rsidRPr="0090410E" w:rsidRDefault="005C3893" w:rsidP="00F562C4">
            <w:pPr>
              <w:bidi w:val="0"/>
              <w:spacing w:before="360" w:line="360" w:lineRule="auto"/>
              <w:jc w:val="both"/>
              <w:rPr>
                <w:rFonts w:asciiTheme="minorBidi" w:hAnsiTheme="minorBidi" w:cstheme="minorBidi"/>
                <w:sz w:val="22"/>
                <w:szCs w:val="22"/>
              </w:rPr>
            </w:pPr>
            <w:r w:rsidRPr="0090410E">
              <w:rPr>
                <w:rFonts w:asciiTheme="minorBidi" w:hAnsiTheme="minorBidi" w:cstheme="minorBidi"/>
                <w:sz w:val="22"/>
                <w:szCs w:val="22"/>
              </w:rPr>
              <w:t xml:space="preserve">I the undersigned, ________________, ID number ____________, of the company ______________, which is the manufacturer of the equipment in the </w:t>
            </w:r>
            <w:r w:rsidR="00F562C4" w:rsidRPr="00F562C4">
              <w:rPr>
                <w:rFonts w:asciiTheme="minorBidi" w:hAnsiTheme="minorBidi" w:cstheme="minorBidi"/>
                <w:sz w:val="22"/>
                <w:szCs w:val="22"/>
              </w:rPr>
              <w:t>Field of Server and/or Networking Enclosures, Including all of their Equipment</w:t>
            </w:r>
            <w:r w:rsidRPr="0090410E">
              <w:rPr>
                <w:rFonts w:asciiTheme="minorBidi" w:hAnsiTheme="minorBidi" w:cstheme="minorBidi"/>
                <w:sz w:val="22"/>
                <w:szCs w:val="22"/>
              </w:rPr>
              <w:t xml:space="preserve"> offered in the Tender (hereinafter: the "</w:t>
            </w:r>
            <w:r w:rsidRPr="0090410E">
              <w:rPr>
                <w:rFonts w:asciiTheme="minorBidi" w:hAnsiTheme="minorBidi" w:cstheme="minorBidi"/>
                <w:b/>
                <w:bCs/>
                <w:sz w:val="22"/>
                <w:szCs w:val="22"/>
              </w:rPr>
              <w:t>Manufacturer</w:t>
            </w:r>
            <w:r w:rsidRPr="0090410E">
              <w:rPr>
                <w:rFonts w:asciiTheme="minorBidi" w:hAnsiTheme="minorBidi" w:cstheme="minorBidi"/>
                <w:sz w:val="22"/>
                <w:szCs w:val="22"/>
              </w:rPr>
              <w:t>") by the bidder ___________________________ (hereinafter: the "</w:t>
            </w:r>
            <w:r w:rsidRPr="0090410E">
              <w:rPr>
                <w:rFonts w:asciiTheme="minorBidi" w:hAnsiTheme="minorBidi" w:cstheme="minorBidi"/>
                <w:b/>
                <w:bCs/>
                <w:sz w:val="22"/>
                <w:szCs w:val="22"/>
              </w:rPr>
              <w:t>Bidder</w:t>
            </w:r>
            <w:r w:rsidRPr="0090410E">
              <w:rPr>
                <w:rFonts w:asciiTheme="minorBidi" w:hAnsiTheme="minorBidi" w:cstheme="minorBidi"/>
                <w:sz w:val="22"/>
                <w:szCs w:val="22"/>
              </w:rPr>
              <w:t xml:space="preserve">"), having been advised that I must tell the truth and that I will be subject to the penalties stipulated by law if I fail to do so, hereby declare that: </w:t>
            </w:r>
          </w:p>
        </w:tc>
      </w:tr>
      <w:tr w:rsidR="005C3893" w:rsidRPr="0090410E" w14:paraId="6055C3C3" w14:textId="77777777" w:rsidTr="00BC776F">
        <w:tc>
          <w:tcPr>
            <w:tcW w:w="10065" w:type="dxa"/>
            <w:gridSpan w:val="2"/>
          </w:tcPr>
          <w:p w14:paraId="31645BA8" w14:textId="77777777" w:rsidR="005C3893" w:rsidRPr="0090410E" w:rsidRDefault="005C3893" w:rsidP="00F312B5">
            <w:pPr>
              <w:pStyle w:val="ListParagraph"/>
              <w:numPr>
                <w:ilvl w:val="0"/>
                <w:numId w:val="131"/>
              </w:numPr>
              <w:bidi w:val="0"/>
              <w:spacing w:before="120" w:line="360" w:lineRule="auto"/>
              <w:rPr>
                <w:rFonts w:asciiTheme="minorBidi" w:hAnsiTheme="minorBidi" w:cstheme="minorBidi"/>
                <w:sz w:val="22"/>
                <w:szCs w:val="22"/>
              </w:rPr>
            </w:pPr>
            <w:r w:rsidRPr="0090410E">
              <w:rPr>
                <w:rFonts w:asciiTheme="minorBidi" w:hAnsiTheme="minorBidi" w:cstheme="minorBidi"/>
                <w:sz w:val="22"/>
                <w:szCs w:val="22"/>
              </w:rPr>
              <w:t xml:space="preserve">The Bidder, offering the Equipment manufactured by us in the Tender, is a representative/authorized reseller of the Manufacturer in Israel for the sale of its products, from _________________. </w:t>
            </w:r>
          </w:p>
          <w:p w14:paraId="721D1259" w14:textId="77777777" w:rsidR="005C3893" w:rsidRPr="0090410E" w:rsidRDefault="005C3893" w:rsidP="00F312B5">
            <w:pPr>
              <w:numPr>
                <w:ilvl w:val="0"/>
                <w:numId w:val="131"/>
              </w:numPr>
              <w:bidi w:val="0"/>
              <w:spacing w:before="120" w:line="360" w:lineRule="auto"/>
              <w:rPr>
                <w:rFonts w:asciiTheme="minorBidi" w:hAnsiTheme="minorBidi" w:cstheme="minorBidi"/>
                <w:sz w:val="22"/>
                <w:szCs w:val="22"/>
              </w:rPr>
            </w:pPr>
            <w:r w:rsidRPr="0090410E">
              <w:rPr>
                <w:rFonts w:asciiTheme="minorBidi" w:hAnsiTheme="minorBidi" w:cstheme="minorBidi"/>
                <w:sz w:val="22"/>
                <w:szCs w:val="22"/>
              </w:rPr>
              <w:t xml:space="preserve">The Bidder is </w:t>
            </w:r>
            <w:r w:rsidRPr="00C107DA">
              <w:rPr>
                <w:rFonts w:asciiTheme="minorBidi" w:hAnsiTheme="minorBidi" w:cstheme="minorBidi"/>
                <w:i/>
                <w:iCs/>
                <w:sz w:val="22"/>
                <w:szCs w:val="22"/>
              </w:rPr>
              <w:t>[check appropriate box]:</w:t>
            </w:r>
          </w:p>
        </w:tc>
      </w:tr>
      <w:tr w:rsidR="005C3893" w:rsidRPr="0090410E" w14:paraId="29A2074C" w14:textId="77777777" w:rsidTr="00BC776F">
        <w:tc>
          <w:tcPr>
            <w:tcW w:w="10065" w:type="dxa"/>
            <w:gridSpan w:val="2"/>
          </w:tcPr>
          <w:p w14:paraId="5543EB2D" w14:textId="77777777" w:rsidR="005C3893" w:rsidRPr="0090410E" w:rsidRDefault="005C3893" w:rsidP="00BC776F">
            <w:pPr>
              <w:pStyle w:val="ListParagraph"/>
              <w:numPr>
                <w:ilvl w:val="0"/>
                <w:numId w:val="121"/>
              </w:numPr>
              <w:bidi w:val="0"/>
              <w:spacing w:before="120" w:after="120" w:line="360" w:lineRule="auto"/>
              <w:jc w:val="both"/>
              <w:rPr>
                <w:rFonts w:asciiTheme="minorBidi" w:hAnsiTheme="minorBidi" w:cstheme="minorBidi"/>
                <w:sz w:val="22"/>
                <w:szCs w:val="22"/>
              </w:rPr>
            </w:pPr>
            <w:r w:rsidRPr="0090410E">
              <w:rPr>
                <w:rFonts w:asciiTheme="minorBidi" w:hAnsiTheme="minorBidi" w:cstheme="minorBidi"/>
                <w:sz w:val="22"/>
                <w:szCs w:val="22"/>
              </w:rPr>
              <w:t xml:space="preserve">A licensed supplier/authorized reseller of the Manufacturer for the equipment offered. </w:t>
            </w:r>
          </w:p>
        </w:tc>
      </w:tr>
      <w:tr w:rsidR="005C3893" w:rsidRPr="0090410E" w14:paraId="1371000F" w14:textId="77777777" w:rsidTr="00BC776F">
        <w:tc>
          <w:tcPr>
            <w:tcW w:w="10065" w:type="dxa"/>
            <w:gridSpan w:val="2"/>
          </w:tcPr>
          <w:p w14:paraId="47FEC24E" w14:textId="77777777" w:rsidR="005C3893" w:rsidRPr="0090410E" w:rsidRDefault="005C3893" w:rsidP="00BC776F">
            <w:pPr>
              <w:pStyle w:val="ListParagraph"/>
              <w:numPr>
                <w:ilvl w:val="0"/>
                <w:numId w:val="121"/>
              </w:numPr>
              <w:bidi w:val="0"/>
              <w:spacing w:before="120" w:after="120" w:line="360" w:lineRule="auto"/>
              <w:jc w:val="both"/>
              <w:rPr>
                <w:rFonts w:asciiTheme="minorBidi" w:hAnsiTheme="minorBidi" w:cstheme="minorBidi"/>
                <w:sz w:val="22"/>
                <w:szCs w:val="22"/>
              </w:rPr>
            </w:pPr>
            <w:r w:rsidRPr="0090410E">
              <w:rPr>
                <w:rFonts w:asciiTheme="minorBidi" w:hAnsiTheme="minorBidi" w:cstheme="minorBidi"/>
                <w:sz w:val="22"/>
                <w:szCs w:val="22"/>
              </w:rPr>
              <w:t xml:space="preserve">A subsidiary of the Company in Israel. </w:t>
            </w:r>
          </w:p>
        </w:tc>
      </w:tr>
      <w:tr w:rsidR="005C3893" w:rsidRPr="0090410E" w14:paraId="57184D38" w14:textId="77777777" w:rsidTr="00BC776F">
        <w:tc>
          <w:tcPr>
            <w:tcW w:w="10065" w:type="dxa"/>
            <w:gridSpan w:val="2"/>
          </w:tcPr>
          <w:p w14:paraId="711BEB21" w14:textId="77777777" w:rsidR="005C3893" w:rsidRPr="0090410E" w:rsidRDefault="005C3893" w:rsidP="00E5406C">
            <w:pPr>
              <w:pStyle w:val="ListParagraph"/>
              <w:numPr>
                <w:ilvl w:val="0"/>
                <w:numId w:val="131"/>
              </w:numPr>
              <w:bidi w:val="0"/>
              <w:spacing w:before="120" w:line="360" w:lineRule="auto"/>
              <w:rPr>
                <w:rFonts w:asciiTheme="minorBidi" w:hAnsiTheme="minorBidi" w:cstheme="minorBidi"/>
                <w:sz w:val="22"/>
                <w:szCs w:val="22"/>
              </w:rPr>
            </w:pPr>
            <w:r w:rsidRPr="0090410E">
              <w:rPr>
                <w:rFonts w:asciiTheme="minorBidi" w:hAnsiTheme="minorBidi" w:cstheme="minorBidi"/>
                <w:sz w:val="22"/>
                <w:szCs w:val="22"/>
              </w:rPr>
              <w:t xml:space="preserve">The Manufacturer is engaged in R&amp;D, Manufacturing and sales, worldwide, in the </w:t>
            </w:r>
            <w:r w:rsidR="00F562C4" w:rsidRPr="00F562C4">
              <w:rPr>
                <w:rFonts w:asciiTheme="minorBidi" w:hAnsiTheme="minorBidi" w:cstheme="minorBidi"/>
                <w:sz w:val="22"/>
                <w:szCs w:val="22"/>
              </w:rPr>
              <w:t>Field of Server and/or Networking Enclosures, Including all of their Equipment</w:t>
            </w:r>
            <w:r w:rsidRPr="0090410E">
              <w:rPr>
                <w:rFonts w:asciiTheme="minorBidi" w:hAnsiTheme="minorBidi" w:cstheme="minorBidi"/>
                <w:sz w:val="22"/>
                <w:szCs w:val="22"/>
              </w:rPr>
              <w:t xml:space="preserve">, in the years 2017, 2018 and 2019 accumulated, amounted to no less than </w:t>
            </w:r>
            <w:r w:rsidR="00E5406C">
              <w:rPr>
                <w:rFonts w:asciiTheme="minorBidi" w:hAnsiTheme="minorBidi" w:cstheme="minorBidi"/>
                <w:sz w:val="22"/>
                <w:szCs w:val="22"/>
              </w:rPr>
              <w:t>10</w:t>
            </w:r>
            <w:r w:rsidRPr="0090410E">
              <w:rPr>
                <w:rFonts w:asciiTheme="minorBidi" w:hAnsiTheme="minorBidi" w:cstheme="minorBidi"/>
                <w:sz w:val="22"/>
                <w:szCs w:val="22"/>
              </w:rPr>
              <w:t xml:space="preserve"> Million US Dollars.</w:t>
            </w:r>
          </w:p>
        </w:tc>
      </w:tr>
      <w:tr w:rsidR="005C3893" w:rsidRPr="0090410E" w14:paraId="5FDE4CE2" w14:textId="77777777" w:rsidTr="00BC776F">
        <w:tc>
          <w:tcPr>
            <w:tcW w:w="10065" w:type="dxa"/>
            <w:gridSpan w:val="2"/>
          </w:tcPr>
          <w:p w14:paraId="5A573D7A" w14:textId="77777777" w:rsidR="005C3893" w:rsidRPr="0090410E" w:rsidRDefault="005C3893" w:rsidP="00BC776F">
            <w:pPr>
              <w:bidi w:val="0"/>
              <w:spacing w:before="240" w:after="240"/>
              <w:rPr>
                <w:rFonts w:asciiTheme="minorBidi" w:hAnsiTheme="minorBidi" w:cstheme="minorBidi"/>
                <w:sz w:val="22"/>
                <w:szCs w:val="22"/>
              </w:rPr>
            </w:pPr>
            <w:r w:rsidRPr="0090410E">
              <w:rPr>
                <w:rFonts w:asciiTheme="minorBidi" w:hAnsiTheme="minorBidi" w:cstheme="minorBidi"/>
                <w:i/>
                <w:iCs/>
                <w:sz w:val="22"/>
                <w:szCs w:val="22"/>
              </w:rPr>
              <w:t xml:space="preserve"> [All terms – as defined in the Tender]</w:t>
            </w:r>
          </w:p>
        </w:tc>
      </w:tr>
      <w:tr w:rsidR="005C3893" w:rsidRPr="0090410E" w14:paraId="01C5588E" w14:textId="77777777" w:rsidTr="00BC776F">
        <w:tc>
          <w:tcPr>
            <w:tcW w:w="10065" w:type="dxa"/>
            <w:gridSpan w:val="2"/>
          </w:tcPr>
          <w:p w14:paraId="6E385297" w14:textId="77777777" w:rsidR="005C3893" w:rsidRPr="0090410E" w:rsidRDefault="005C3893" w:rsidP="00BC776F">
            <w:pPr>
              <w:bidi w:val="0"/>
              <w:spacing w:before="600"/>
              <w:rPr>
                <w:rFonts w:asciiTheme="minorBidi" w:hAnsiTheme="minorBidi" w:cstheme="minorBidi"/>
                <w:sz w:val="22"/>
                <w:szCs w:val="22"/>
              </w:rPr>
            </w:pPr>
            <w:r w:rsidRPr="0090410E">
              <w:rPr>
                <w:rFonts w:asciiTheme="minorBidi" w:hAnsiTheme="minorBidi" w:cstheme="minorBidi"/>
                <w:sz w:val="22"/>
                <w:szCs w:val="22"/>
              </w:rPr>
              <w:t>Name of manufacturer: ____________________________________________________</w:t>
            </w:r>
            <w:r w:rsidRPr="0090410E">
              <w:rPr>
                <w:rFonts w:asciiTheme="minorBidi" w:hAnsiTheme="minorBidi" w:cstheme="minorBidi"/>
                <w:sz w:val="22"/>
                <w:szCs w:val="22"/>
              </w:rPr>
              <w:tab/>
            </w:r>
          </w:p>
        </w:tc>
      </w:tr>
      <w:tr w:rsidR="005C3893" w:rsidRPr="0090410E" w14:paraId="3F2083A9" w14:textId="77777777" w:rsidTr="00BC776F">
        <w:tc>
          <w:tcPr>
            <w:tcW w:w="10065" w:type="dxa"/>
            <w:gridSpan w:val="2"/>
          </w:tcPr>
          <w:p w14:paraId="0AE2F011" w14:textId="77777777" w:rsidR="005C3893" w:rsidRPr="0090410E" w:rsidRDefault="005C3893" w:rsidP="00BC776F">
            <w:pPr>
              <w:bidi w:val="0"/>
              <w:spacing w:before="600"/>
              <w:rPr>
                <w:rFonts w:asciiTheme="minorBidi" w:hAnsiTheme="minorBidi" w:cstheme="minorBidi"/>
                <w:sz w:val="22"/>
                <w:szCs w:val="22"/>
              </w:rPr>
            </w:pPr>
            <w:r w:rsidRPr="0090410E">
              <w:rPr>
                <w:rFonts w:asciiTheme="minorBidi" w:hAnsiTheme="minorBidi" w:cstheme="minorBidi"/>
                <w:sz w:val="22"/>
                <w:szCs w:val="22"/>
              </w:rPr>
              <w:t>Position with manufacturer: ________________________________________________</w:t>
            </w:r>
          </w:p>
        </w:tc>
      </w:tr>
      <w:tr w:rsidR="005C3893" w:rsidRPr="0090410E" w14:paraId="64EDA33F" w14:textId="77777777" w:rsidTr="00BC776F">
        <w:tc>
          <w:tcPr>
            <w:tcW w:w="7476" w:type="dxa"/>
          </w:tcPr>
          <w:p w14:paraId="5D67BFCD" w14:textId="77777777" w:rsidR="005C3893" w:rsidRPr="0090410E" w:rsidRDefault="005C3893" w:rsidP="00BC776F">
            <w:pPr>
              <w:bidi w:val="0"/>
              <w:spacing w:before="600" w:after="120"/>
              <w:rPr>
                <w:rFonts w:asciiTheme="minorBidi" w:hAnsiTheme="minorBidi" w:cstheme="minorBidi"/>
                <w:sz w:val="22"/>
                <w:szCs w:val="22"/>
              </w:rPr>
            </w:pPr>
            <w:r w:rsidRPr="0090410E">
              <w:rPr>
                <w:rFonts w:asciiTheme="minorBidi" w:hAnsiTheme="minorBidi" w:cstheme="minorBidi"/>
                <w:sz w:val="22"/>
                <w:szCs w:val="22"/>
              </w:rPr>
              <w:t>Signature and seal:</w:t>
            </w:r>
            <w:r>
              <w:rPr>
                <w:rFonts w:asciiTheme="minorBidi" w:hAnsiTheme="minorBidi" w:cstheme="minorBidi"/>
                <w:sz w:val="22"/>
                <w:szCs w:val="22"/>
              </w:rPr>
              <w:t>__________________________________</w:t>
            </w:r>
          </w:p>
        </w:tc>
        <w:tc>
          <w:tcPr>
            <w:tcW w:w="2589" w:type="dxa"/>
          </w:tcPr>
          <w:p w14:paraId="70360F16" w14:textId="77777777" w:rsidR="005C3893" w:rsidRPr="0090410E" w:rsidRDefault="005C3893" w:rsidP="00BC776F">
            <w:pPr>
              <w:bidi w:val="0"/>
              <w:spacing w:before="600" w:after="120"/>
              <w:rPr>
                <w:rFonts w:asciiTheme="minorBidi" w:hAnsiTheme="minorBidi" w:cstheme="minorBidi"/>
                <w:sz w:val="22"/>
                <w:szCs w:val="22"/>
              </w:rPr>
            </w:pPr>
            <w:r w:rsidRPr="0090410E">
              <w:rPr>
                <w:rFonts w:asciiTheme="minorBidi" w:hAnsiTheme="minorBidi" w:cstheme="minorBidi"/>
                <w:sz w:val="22"/>
                <w:szCs w:val="22"/>
              </w:rPr>
              <w:t>Date:___________________</w:t>
            </w:r>
          </w:p>
        </w:tc>
      </w:tr>
    </w:tbl>
    <w:p w14:paraId="0B9C833A" w14:textId="77777777" w:rsidR="005C3893" w:rsidRDefault="005C3893" w:rsidP="0065147B">
      <w:pPr>
        <w:ind w:firstLine="296"/>
        <w:rPr>
          <w:rFonts w:ascii="David" w:hAnsi="David" w:cs="David"/>
          <w:rtl/>
        </w:rPr>
      </w:pPr>
    </w:p>
    <w:p w14:paraId="0E630BA9" w14:textId="77777777" w:rsidR="00C80430" w:rsidRPr="00F562C4" w:rsidRDefault="00C80430" w:rsidP="00F562C4">
      <w:pPr>
        <w:spacing w:after="120" w:line="360" w:lineRule="auto"/>
        <w:jc w:val="center"/>
        <w:rPr>
          <w:rFonts w:ascii="David" w:hAnsi="David" w:cs="David"/>
          <w:b/>
          <w:bCs/>
          <w:sz w:val="32"/>
          <w:szCs w:val="32"/>
          <w:u w:val="single"/>
          <w:rtl/>
        </w:rPr>
      </w:pPr>
      <w:bookmarkStart w:id="156" w:name="_Toc501649527"/>
      <w:r w:rsidRPr="00F562C4">
        <w:rPr>
          <w:rFonts w:ascii="David" w:hAnsi="David" w:cs="David"/>
          <w:b/>
          <w:bCs/>
          <w:sz w:val="32"/>
          <w:szCs w:val="32"/>
          <w:u w:val="single"/>
          <w:rtl/>
        </w:rPr>
        <w:lastRenderedPageBreak/>
        <w:t xml:space="preserve">נספח </w:t>
      </w:r>
      <w:r w:rsidR="00F562C4">
        <w:rPr>
          <w:rFonts w:ascii="David" w:hAnsi="David" w:cs="David" w:hint="cs"/>
          <w:b/>
          <w:bCs/>
          <w:sz w:val="32"/>
          <w:szCs w:val="32"/>
          <w:u w:val="single"/>
          <w:rtl/>
        </w:rPr>
        <w:t>4.5</w:t>
      </w:r>
      <w:r w:rsidRPr="00F562C4">
        <w:rPr>
          <w:rFonts w:ascii="David" w:hAnsi="David" w:cs="David"/>
          <w:b/>
          <w:bCs/>
          <w:sz w:val="32"/>
          <w:szCs w:val="32"/>
          <w:u w:val="single"/>
          <w:rtl/>
        </w:rPr>
        <w:t xml:space="preserve"> – הצהרת והתחייבות יצרן – בתחום מערכות אל פסק</w:t>
      </w:r>
      <w:bookmarkEnd w:id="156"/>
      <w:r w:rsidR="00BC277C">
        <w:rPr>
          <w:rFonts w:ascii="David" w:hAnsi="David" w:cs="David" w:hint="cs"/>
          <w:b/>
          <w:bCs/>
          <w:sz w:val="32"/>
          <w:szCs w:val="32"/>
          <w:u w:val="single"/>
          <w:rtl/>
        </w:rPr>
        <w:t xml:space="preserve"> בהספק של עד </w:t>
      </w:r>
      <w:r w:rsidR="00BC277C">
        <w:rPr>
          <w:rFonts w:ascii="David" w:hAnsi="David" w:cs="David" w:hint="cs"/>
          <w:b/>
          <w:bCs/>
          <w:sz w:val="32"/>
          <w:szCs w:val="32"/>
          <w:u w:val="single"/>
        </w:rPr>
        <w:t>KVA</w:t>
      </w:r>
      <w:r w:rsidR="00BC277C">
        <w:rPr>
          <w:rFonts w:ascii="David" w:hAnsi="David" w:cs="David" w:hint="cs"/>
          <w:b/>
          <w:bCs/>
          <w:sz w:val="32"/>
          <w:szCs w:val="32"/>
          <w:u w:val="single"/>
          <w:rtl/>
        </w:rPr>
        <w:t>10</w:t>
      </w:r>
    </w:p>
    <w:p w14:paraId="08C2FFBB" w14:textId="77777777" w:rsidR="00F562C4" w:rsidRPr="00C80430" w:rsidRDefault="00F562C4" w:rsidP="00F562C4">
      <w:pPr>
        <w:pBdr>
          <w:between w:val="single" w:sz="4" w:space="1" w:color="auto"/>
          <w:bar w:val="single" w:sz="4" w:color="auto"/>
        </w:pBdr>
        <w:spacing w:after="120" w:line="360" w:lineRule="auto"/>
        <w:jc w:val="center"/>
        <w:rPr>
          <w:rFonts w:ascii="David" w:hAnsi="David" w:cs="David"/>
          <w:b/>
          <w:bCs/>
          <w:rtl/>
        </w:rPr>
      </w:pPr>
      <w:r w:rsidRPr="00FC17E9">
        <w:rPr>
          <w:rFonts w:ascii="David" w:hAnsi="David" w:cs="David"/>
          <w:b/>
          <w:bCs/>
          <w:highlight w:val="yellow"/>
          <w:bdr w:val="single" w:sz="4" w:space="0" w:color="auto"/>
          <w:rtl/>
        </w:rPr>
        <w:t>ניתן לחתום על הצהרה זו בעברית או באנגלית</w:t>
      </w:r>
    </w:p>
    <w:p w14:paraId="3BD9584A" w14:textId="77777777" w:rsidR="00F562C4" w:rsidRPr="00C80430" w:rsidRDefault="00F562C4" w:rsidP="00F562C4">
      <w:pPr>
        <w:spacing w:after="120" w:line="360" w:lineRule="auto"/>
        <w:rPr>
          <w:rFonts w:ascii="David" w:hAnsi="David" w:cs="David"/>
          <w:b/>
          <w:bCs/>
          <w:rtl/>
        </w:rPr>
      </w:pPr>
      <w:r w:rsidRPr="00C80430">
        <w:rPr>
          <w:rFonts w:ascii="David" w:hAnsi="David" w:cs="David"/>
          <w:b/>
          <w:bCs/>
          <w:rtl/>
        </w:rPr>
        <w:t>לכבוד</w:t>
      </w:r>
    </w:p>
    <w:p w14:paraId="1C1CE0EF" w14:textId="77777777" w:rsidR="00F562C4" w:rsidRPr="00C80430" w:rsidRDefault="00F562C4" w:rsidP="00F562C4">
      <w:pPr>
        <w:spacing w:after="120" w:line="360" w:lineRule="auto"/>
        <w:rPr>
          <w:rFonts w:ascii="David" w:hAnsi="David" w:cs="David"/>
          <w:b/>
          <w:bCs/>
          <w:rtl/>
        </w:rPr>
      </w:pPr>
      <w:r w:rsidRPr="00C80430">
        <w:rPr>
          <w:rFonts w:ascii="David" w:hAnsi="David" w:cs="David"/>
          <w:b/>
          <w:bCs/>
          <w:rtl/>
        </w:rPr>
        <w:t xml:space="preserve">מינהל הרכש הממשלתי, החשב הכללי משרד האוצר </w:t>
      </w:r>
    </w:p>
    <w:p w14:paraId="1AEDE055" w14:textId="77777777" w:rsidR="00F562C4" w:rsidRPr="00C80430" w:rsidRDefault="00F562C4" w:rsidP="00BC277C">
      <w:pPr>
        <w:spacing w:before="240" w:after="240" w:line="360" w:lineRule="auto"/>
        <w:rPr>
          <w:rFonts w:ascii="David" w:hAnsi="David" w:cs="David"/>
          <w:u w:val="single"/>
          <w:rtl/>
        </w:rPr>
      </w:pPr>
      <w:r w:rsidRPr="00C80430">
        <w:rPr>
          <w:rFonts w:ascii="David" w:hAnsi="David" w:cs="David"/>
          <w:u w:val="single"/>
          <w:rtl/>
        </w:rPr>
        <w:t xml:space="preserve">הנדון: מכרז מרכזי </w:t>
      </w:r>
      <w:r>
        <w:rPr>
          <w:rFonts w:ascii="David" w:hAnsi="David" w:cs="David" w:hint="cs"/>
          <w:u w:val="single"/>
          <w:rtl/>
        </w:rPr>
        <w:t>3-2020</w:t>
      </w:r>
      <w:r w:rsidRPr="00C80430">
        <w:rPr>
          <w:rFonts w:ascii="David" w:hAnsi="David" w:cs="David"/>
          <w:u w:val="single"/>
          <w:rtl/>
        </w:rPr>
        <w:t xml:space="preserve"> לרכישה, אספקה והתקנת ציוד תקשורת פסיבי למשרדי הממשלה – </w:t>
      </w:r>
      <w:r w:rsidR="009629A5" w:rsidRPr="009629A5">
        <w:rPr>
          <w:rFonts w:ascii="David" w:hAnsi="David" w:cs="David"/>
          <w:u w:val="single"/>
          <w:rtl/>
        </w:rPr>
        <w:t>בתחום מערכות אל פסק</w:t>
      </w:r>
      <w:r w:rsidRPr="00F96575">
        <w:rPr>
          <w:rFonts w:ascii="David" w:hAnsi="David" w:cs="David"/>
          <w:u w:val="single"/>
          <w:rtl/>
        </w:rPr>
        <w:t xml:space="preserve"> </w:t>
      </w:r>
      <w:r w:rsidR="00BC277C">
        <w:rPr>
          <w:rFonts w:ascii="David" w:hAnsi="David" w:cs="David" w:hint="cs"/>
          <w:u w:val="single"/>
          <w:rtl/>
        </w:rPr>
        <w:t xml:space="preserve">בהספק של עד </w:t>
      </w:r>
      <w:r w:rsidR="00BC277C">
        <w:rPr>
          <w:rFonts w:ascii="David" w:hAnsi="David" w:cs="David" w:hint="cs"/>
          <w:u w:val="single"/>
        </w:rPr>
        <w:t>KVA</w:t>
      </w:r>
      <w:r w:rsidR="00BC277C">
        <w:rPr>
          <w:rFonts w:ascii="David" w:hAnsi="David" w:cs="David" w:hint="cs"/>
          <w:u w:val="single"/>
          <w:rtl/>
        </w:rPr>
        <w:t>10</w:t>
      </w:r>
      <w:r w:rsidR="00BC277C" w:rsidRPr="00BC277C">
        <w:rPr>
          <w:rFonts w:ascii="David" w:hAnsi="David" w:cs="David"/>
          <w:u w:val="single"/>
          <w:rtl/>
        </w:rPr>
        <w:t xml:space="preserve"> </w:t>
      </w:r>
      <w:r w:rsidRPr="00C80430">
        <w:rPr>
          <w:rFonts w:ascii="David" w:hAnsi="David" w:cs="David"/>
          <w:u w:val="single"/>
          <w:rtl/>
        </w:rPr>
        <w:t>(להלן: "</w:t>
      </w:r>
      <w:r w:rsidRPr="00C80430">
        <w:rPr>
          <w:rFonts w:ascii="David" w:hAnsi="David" w:cs="David"/>
          <w:b/>
          <w:bCs/>
          <w:u w:val="single"/>
          <w:rtl/>
        </w:rPr>
        <w:t>המכרז</w:t>
      </w:r>
      <w:r w:rsidRPr="00C80430">
        <w:rPr>
          <w:rFonts w:ascii="David" w:hAnsi="David" w:cs="David"/>
          <w:u w:val="single"/>
          <w:rtl/>
        </w:rPr>
        <w:t>")</w:t>
      </w:r>
    </w:p>
    <w:p w14:paraId="32C3D680" w14:textId="77777777" w:rsidR="00F562C4" w:rsidRPr="00C80430" w:rsidRDefault="00F562C4" w:rsidP="00F562C4">
      <w:pPr>
        <w:spacing w:after="120" w:line="360" w:lineRule="auto"/>
        <w:jc w:val="both"/>
        <w:rPr>
          <w:rFonts w:ascii="David" w:hAnsi="David" w:cs="David"/>
          <w:rtl/>
        </w:rPr>
      </w:pPr>
      <w:r w:rsidRPr="00C80430">
        <w:rPr>
          <w:rFonts w:ascii="David" w:hAnsi="David" w:cs="David"/>
          <w:rtl/>
        </w:rPr>
        <w:t>אני</w:t>
      </w:r>
      <w:r>
        <w:rPr>
          <w:rFonts w:ascii="David" w:hAnsi="David" w:cs="David" w:hint="cs"/>
          <w:rtl/>
        </w:rPr>
        <w:t>,</w:t>
      </w:r>
      <w:r>
        <w:rPr>
          <w:rFonts w:ascii="David" w:hAnsi="David" w:cs="David"/>
          <w:rtl/>
        </w:rPr>
        <w:t xml:space="preserve"> הח"מ</w:t>
      </w:r>
      <w:r>
        <w:rPr>
          <w:rFonts w:ascii="David" w:hAnsi="David" w:cs="David" w:hint="cs"/>
          <w:rtl/>
        </w:rPr>
        <w:t>___</w:t>
      </w:r>
      <w:r w:rsidRPr="00C80430">
        <w:rPr>
          <w:rFonts w:ascii="David" w:hAnsi="David" w:cs="David"/>
          <w:rtl/>
        </w:rPr>
        <w:t>__________</w:t>
      </w:r>
      <w:r>
        <w:rPr>
          <w:rFonts w:ascii="David" w:hAnsi="David" w:cs="David"/>
          <w:rtl/>
        </w:rPr>
        <w:t>____</w:t>
      </w:r>
      <w:r>
        <w:rPr>
          <w:rFonts w:ascii="David" w:hAnsi="David" w:cs="David" w:hint="cs"/>
          <w:rtl/>
        </w:rPr>
        <w:t xml:space="preserve">, </w:t>
      </w:r>
      <w:r>
        <w:rPr>
          <w:rFonts w:ascii="David" w:hAnsi="David" w:cs="David"/>
          <w:rtl/>
        </w:rPr>
        <w:t xml:space="preserve">ת.ז. </w:t>
      </w:r>
      <w:r>
        <w:rPr>
          <w:rFonts w:ascii="David" w:hAnsi="David" w:cs="David" w:hint="cs"/>
          <w:rtl/>
        </w:rPr>
        <w:t>______________</w:t>
      </w:r>
      <w:r>
        <w:rPr>
          <w:rFonts w:ascii="David" w:hAnsi="David" w:cs="David"/>
          <w:rtl/>
        </w:rPr>
        <w:t xml:space="preserve"> מחברת</w:t>
      </w:r>
      <w:r>
        <w:rPr>
          <w:rFonts w:ascii="David" w:hAnsi="David" w:cs="David" w:hint="cs"/>
          <w:rtl/>
        </w:rPr>
        <w:t xml:space="preserve"> </w:t>
      </w:r>
      <w:r>
        <w:rPr>
          <w:rFonts w:ascii="David" w:hAnsi="David" w:cs="David"/>
          <w:rtl/>
        </w:rPr>
        <w:t>___</w:t>
      </w:r>
      <w:r w:rsidRPr="00C80430">
        <w:rPr>
          <w:rFonts w:ascii="David" w:hAnsi="David" w:cs="David"/>
          <w:rtl/>
        </w:rPr>
        <w:t>_______________________, אשר הינה יצרן הציוד המוצע במכרז (להלן: "</w:t>
      </w:r>
      <w:r w:rsidRPr="00C80430">
        <w:rPr>
          <w:rFonts w:ascii="David" w:hAnsi="David" w:cs="David"/>
          <w:b/>
          <w:bCs/>
          <w:rtl/>
        </w:rPr>
        <w:t>היצרן</w:t>
      </w:r>
      <w:r w:rsidRPr="00C80430">
        <w:rPr>
          <w:rFonts w:ascii="David" w:hAnsi="David" w:cs="David"/>
          <w:rtl/>
        </w:rPr>
        <w:t>") על ידי המציע _______________________________ (להלן: "</w:t>
      </w:r>
      <w:r w:rsidRPr="00C80430">
        <w:rPr>
          <w:rFonts w:ascii="David" w:hAnsi="David" w:cs="David"/>
          <w:b/>
          <w:bCs/>
          <w:rtl/>
        </w:rPr>
        <w:t>המציע</w:t>
      </w:r>
      <w:r w:rsidRPr="00C80430">
        <w:rPr>
          <w:rFonts w:ascii="David" w:hAnsi="David" w:cs="David"/>
          <w:rtl/>
        </w:rPr>
        <w:t>") במכרז, לאחר שהוזהרתי כי עלי לומר את האמת וכי אהיה צפוי לעונשים הקבועים בחוק אם לא אעשה כן, מצהיר/ה בזה כדלקמן:</w:t>
      </w:r>
    </w:p>
    <w:p w14:paraId="1E08BA21" w14:textId="77777777" w:rsidR="00F562C4" w:rsidRPr="00C80430" w:rsidRDefault="00F562C4" w:rsidP="00F562C4">
      <w:pPr>
        <w:pStyle w:val="ListParagraph"/>
        <w:spacing w:after="120" w:line="360" w:lineRule="auto"/>
        <w:ind w:hanging="360"/>
        <w:contextualSpacing w:val="0"/>
        <w:jc w:val="both"/>
        <w:rPr>
          <w:rFonts w:ascii="David" w:hAnsi="David" w:cs="David"/>
          <w:rtl/>
        </w:rPr>
      </w:pPr>
      <w:r w:rsidRPr="00C80430">
        <w:rPr>
          <w:rFonts w:ascii="David" w:hAnsi="David" w:cs="David"/>
          <w:rtl/>
        </w:rPr>
        <w:t>1.</w:t>
      </w:r>
      <w:r w:rsidRPr="00C80430">
        <w:rPr>
          <w:rFonts w:ascii="David" w:hAnsi="David" w:cs="David"/>
          <w:rtl/>
        </w:rPr>
        <w:tab/>
        <w:t xml:space="preserve">המציע, אשר מציע ציוד מתוצרתנו למכרז, משמש כנציג היצרן במדינת ישראל למכירת מוצריו </w:t>
      </w:r>
      <w:r>
        <w:rPr>
          <w:rFonts w:ascii="David" w:hAnsi="David" w:cs="David" w:hint="cs"/>
          <w:rtl/>
        </w:rPr>
        <w:t>החל מ___________________.</w:t>
      </w:r>
    </w:p>
    <w:p w14:paraId="4FD93E5B" w14:textId="77777777" w:rsidR="00F562C4" w:rsidRPr="00C80430" w:rsidRDefault="00F562C4" w:rsidP="00F562C4">
      <w:pPr>
        <w:spacing w:after="120" w:line="360" w:lineRule="auto"/>
        <w:ind w:firstLine="720"/>
        <w:jc w:val="both"/>
        <w:rPr>
          <w:rFonts w:ascii="David" w:hAnsi="David" w:cs="David"/>
          <w:rtl/>
        </w:rPr>
      </w:pPr>
      <w:r w:rsidRPr="00C80430">
        <w:rPr>
          <w:rFonts w:ascii="David" w:hAnsi="David" w:cs="David"/>
          <w:rtl/>
        </w:rPr>
        <w:t>המציע הינו(</w:t>
      </w:r>
      <w:r w:rsidRPr="00C80430">
        <w:rPr>
          <w:rFonts w:ascii="David" w:hAnsi="David" w:cs="David"/>
          <w:i/>
          <w:iCs/>
          <w:rtl/>
        </w:rPr>
        <w:t xml:space="preserve">יש לסמן את </w:t>
      </w:r>
      <w:r w:rsidRPr="001E74B1">
        <w:rPr>
          <w:rFonts w:ascii="David" w:hAnsi="David" w:cs="David"/>
          <w:i/>
          <w:iCs/>
          <w:u w:val="single"/>
          <w:rtl/>
        </w:rPr>
        <w:t>אחת</w:t>
      </w:r>
      <w:r w:rsidRPr="00C80430">
        <w:rPr>
          <w:rFonts w:ascii="David" w:hAnsi="David" w:cs="David"/>
          <w:i/>
          <w:iCs/>
          <w:rtl/>
        </w:rPr>
        <w:t xml:space="preserve"> האפשרויות)</w:t>
      </w:r>
      <w:r w:rsidRPr="00C80430">
        <w:rPr>
          <w:rFonts w:ascii="David" w:hAnsi="David" w:cs="David"/>
          <w:rtl/>
        </w:rPr>
        <w:t>:</w:t>
      </w:r>
    </w:p>
    <w:p w14:paraId="5C3A1601" w14:textId="77777777" w:rsidR="00F562C4" w:rsidRPr="00C80430" w:rsidRDefault="00F562C4" w:rsidP="00F562C4">
      <w:pPr>
        <w:numPr>
          <w:ilvl w:val="12"/>
          <w:numId w:val="0"/>
        </w:numPr>
        <w:spacing w:after="120" w:line="360" w:lineRule="auto"/>
        <w:ind w:firstLine="720"/>
        <w:jc w:val="both"/>
        <w:rPr>
          <w:rFonts w:ascii="David" w:hAnsi="David" w:cs="David"/>
          <w:rtl/>
        </w:rPr>
      </w:pPr>
      <w:r>
        <w:rPr>
          <w:rFonts w:ascii="David" w:hAnsi="David" w:cs="David"/>
          <w:rtl/>
        </w:rPr>
        <w:fldChar w:fldCharType="begin">
          <w:ffData>
            <w:name w:val=""/>
            <w:enabled/>
            <w:calcOnExit w:val="0"/>
            <w:helpText w:type="text" w:val="Q6880B3_Xbox"/>
            <w:checkBox>
              <w:size w:val="30"/>
              <w:default w:val="0"/>
            </w:checkBox>
          </w:ffData>
        </w:fldChar>
      </w:r>
      <w:r>
        <w:rPr>
          <w:rFonts w:ascii="David" w:hAnsi="David" w:cs="David"/>
          <w:rtl/>
        </w:rPr>
        <w:instrText xml:space="preserve"> </w:instrText>
      </w:r>
      <w:r>
        <w:rPr>
          <w:rFonts w:ascii="David" w:hAnsi="David" w:cs="David"/>
        </w:rPr>
        <w:instrText>FORMCHECKBOX</w:instrText>
      </w:r>
      <w:r>
        <w:rPr>
          <w:rFonts w:ascii="David" w:hAnsi="David" w:cs="David"/>
          <w:rtl/>
        </w:rPr>
        <w:instrText xml:space="preserve"> </w:instrText>
      </w:r>
      <w:r w:rsidR="00AB6E24">
        <w:rPr>
          <w:rFonts w:ascii="David" w:hAnsi="David" w:cs="David"/>
          <w:rtl/>
        </w:rPr>
      </w:r>
      <w:r w:rsidR="00AB6E24">
        <w:rPr>
          <w:rFonts w:ascii="David" w:hAnsi="David" w:cs="David"/>
          <w:rtl/>
        </w:rPr>
        <w:fldChar w:fldCharType="separate"/>
      </w:r>
      <w:r>
        <w:rPr>
          <w:rFonts w:ascii="David" w:hAnsi="David" w:cs="David"/>
          <w:rtl/>
        </w:rPr>
        <w:fldChar w:fldCharType="end"/>
      </w:r>
      <w:r w:rsidRPr="00C80430">
        <w:rPr>
          <w:rFonts w:ascii="David" w:hAnsi="David" w:cs="David"/>
          <w:rtl/>
        </w:rPr>
        <w:t xml:space="preserve"> ספק מורשה שלנו בישראל לציוד המוצע</w:t>
      </w:r>
    </w:p>
    <w:p w14:paraId="3B6B0240" w14:textId="77777777" w:rsidR="00F562C4" w:rsidRPr="00C80430" w:rsidRDefault="00F562C4" w:rsidP="00F562C4">
      <w:pPr>
        <w:pStyle w:val="ListParagraph"/>
        <w:spacing w:after="120" w:line="360" w:lineRule="auto"/>
        <w:ind w:left="360" w:firstLine="360"/>
        <w:contextualSpacing w:val="0"/>
        <w:jc w:val="both"/>
        <w:rPr>
          <w:rFonts w:ascii="David" w:hAnsi="David" w:cs="David"/>
          <w:rtl/>
        </w:rPr>
      </w:pPr>
      <w:r>
        <w:rPr>
          <w:rFonts w:ascii="David" w:hAnsi="David" w:cs="David"/>
          <w:rtl/>
        </w:rPr>
        <w:fldChar w:fldCharType="begin">
          <w:ffData>
            <w:name w:val="Q6881B4_Xbox"/>
            <w:enabled/>
            <w:calcOnExit w:val="0"/>
            <w:helpText w:type="text" w:val="Q6881B4_Xbox"/>
            <w:checkBox>
              <w:size w:val="30"/>
              <w:default w:val="0"/>
            </w:checkBox>
          </w:ffData>
        </w:fldChar>
      </w:r>
      <w:r>
        <w:rPr>
          <w:rFonts w:ascii="David" w:hAnsi="David" w:cs="David"/>
          <w:rtl/>
        </w:rPr>
        <w:instrText xml:space="preserve"> </w:instrText>
      </w:r>
      <w:r>
        <w:rPr>
          <w:rFonts w:ascii="David" w:hAnsi="David" w:cs="David"/>
        </w:rPr>
        <w:instrText>FORMCHECKBOX</w:instrText>
      </w:r>
      <w:r>
        <w:rPr>
          <w:rFonts w:ascii="David" w:hAnsi="David" w:cs="David"/>
          <w:rtl/>
        </w:rPr>
        <w:instrText xml:space="preserve"> </w:instrText>
      </w:r>
      <w:r w:rsidR="00AB6E24">
        <w:rPr>
          <w:rFonts w:ascii="David" w:hAnsi="David" w:cs="David"/>
          <w:rtl/>
        </w:rPr>
      </w:r>
      <w:r w:rsidR="00AB6E24">
        <w:rPr>
          <w:rFonts w:ascii="David" w:hAnsi="David" w:cs="David"/>
          <w:rtl/>
        </w:rPr>
        <w:fldChar w:fldCharType="separate"/>
      </w:r>
      <w:r>
        <w:rPr>
          <w:rFonts w:ascii="David" w:hAnsi="David" w:cs="David"/>
          <w:rtl/>
        </w:rPr>
        <w:fldChar w:fldCharType="end"/>
      </w:r>
      <w:r w:rsidRPr="00C80430">
        <w:rPr>
          <w:rFonts w:ascii="David" w:hAnsi="David" w:cs="David"/>
          <w:rtl/>
        </w:rPr>
        <w:t xml:space="preserve"> חברת בת שלנו בישראל</w:t>
      </w:r>
    </w:p>
    <w:p w14:paraId="13421B95" w14:textId="77777777" w:rsidR="00F562C4" w:rsidRDefault="00F562C4" w:rsidP="00BC277C">
      <w:pPr>
        <w:pStyle w:val="ListParagraph"/>
        <w:spacing w:after="120" w:line="360" w:lineRule="auto"/>
        <w:ind w:hanging="360"/>
        <w:contextualSpacing w:val="0"/>
        <w:jc w:val="both"/>
        <w:rPr>
          <w:rFonts w:ascii="David" w:hAnsi="David" w:cs="David"/>
          <w:rtl/>
        </w:rPr>
      </w:pPr>
      <w:r w:rsidRPr="00C80430">
        <w:rPr>
          <w:rFonts w:ascii="David" w:hAnsi="David" w:cs="David"/>
          <w:rtl/>
        </w:rPr>
        <w:t>2.</w:t>
      </w:r>
      <w:r w:rsidRPr="00C80430">
        <w:rPr>
          <w:rFonts w:ascii="David" w:hAnsi="David" w:cs="David"/>
          <w:rtl/>
        </w:rPr>
        <w:tab/>
      </w:r>
      <w:r>
        <w:rPr>
          <w:rFonts w:ascii="David" w:hAnsi="David" w:cs="David" w:hint="cs"/>
          <w:rtl/>
        </w:rPr>
        <w:t xml:space="preserve">היצרן עוסק בפתוח, ייצור ומכירת ציוד בקטגוריה של </w:t>
      </w:r>
      <w:r w:rsidR="009629A5" w:rsidRPr="009629A5">
        <w:rPr>
          <w:rFonts w:ascii="David" w:hAnsi="David" w:cs="David"/>
          <w:rtl/>
        </w:rPr>
        <w:t>מערכות אל פסק</w:t>
      </w:r>
      <w:r w:rsidR="00BC277C">
        <w:rPr>
          <w:rFonts w:ascii="David" w:hAnsi="David" w:cs="David" w:hint="cs"/>
          <w:rtl/>
        </w:rPr>
        <w:t xml:space="preserve"> בהספק של עד </w:t>
      </w:r>
      <w:r w:rsidR="00BC277C">
        <w:rPr>
          <w:rFonts w:ascii="David" w:hAnsi="David" w:cs="David" w:hint="cs"/>
        </w:rPr>
        <w:t>KVA</w:t>
      </w:r>
      <w:r w:rsidR="00BC277C">
        <w:rPr>
          <w:rFonts w:ascii="David" w:hAnsi="David" w:cs="David" w:hint="cs"/>
          <w:rtl/>
        </w:rPr>
        <w:t>10</w:t>
      </w:r>
      <w:r>
        <w:rPr>
          <w:rFonts w:ascii="David" w:hAnsi="David" w:cs="David" w:hint="cs"/>
          <w:rtl/>
        </w:rPr>
        <w:t>, בשנים 2017, 2018 ו-2019 במצטבר, בהיקף כספי שאינו נופל מ-</w:t>
      </w:r>
      <w:r w:rsidR="00BC277C">
        <w:rPr>
          <w:rFonts w:ascii="David" w:hAnsi="David" w:cs="David" w:hint="cs"/>
          <w:rtl/>
        </w:rPr>
        <w:t>5</w:t>
      </w:r>
      <w:r>
        <w:rPr>
          <w:rFonts w:ascii="David" w:hAnsi="David" w:cs="David" w:hint="cs"/>
          <w:rtl/>
        </w:rPr>
        <w:t xml:space="preserve"> מיליון דולר ארה"ב. </w:t>
      </w:r>
    </w:p>
    <w:p w14:paraId="6A28DDCC" w14:textId="77777777" w:rsidR="00F562C4" w:rsidRPr="00C80430" w:rsidRDefault="00F562C4" w:rsidP="00F562C4">
      <w:pPr>
        <w:spacing w:before="720" w:after="120" w:line="360" w:lineRule="auto"/>
        <w:ind w:left="716" w:hanging="420"/>
        <w:jc w:val="both"/>
        <w:rPr>
          <w:rFonts w:ascii="David" w:hAnsi="David" w:cs="David"/>
          <w:rtl/>
        </w:rPr>
      </w:pPr>
      <w:r w:rsidRPr="00C80430">
        <w:rPr>
          <w:rFonts w:ascii="David" w:hAnsi="David" w:cs="David"/>
          <w:rtl/>
        </w:rPr>
        <w:t>שם היצרן: ________________________________________</w:t>
      </w:r>
    </w:p>
    <w:p w14:paraId="3CD1BD91" w14:textId="77777777" w:rsidR="00F562C4" w:rsidRPr="00C80430" w:rsidRDefault="00F562C4" w:rsidP="00F562C4">
      <w:pPr>
        <w:spacing w:before="720" w:after="120" w:line="360" w:lineRule="auto"/>
        <w:ind w:left="716" w:hanging="420"/>
        <w:jc w:val="both"/>
        <w:rPr>
          <w:rFonts w:ascii="David" w:hAnsi="David" w:cs="David"/>
        </w:rPr>
      </w:pPr>
      <w:r w:rsidRPr="00C80430">
        <w:rPr>
          <w:rFonts w:ascii="David" w:hAnsi="David" w:cs="David"/>
          <w:rtl/>
        </w:rPr>
        <w:t>תפקיד החותם אצל היצרן: _____________________________</w:t>
      </w:r>
    </w:p>
    <w:p w14:paraId="55623113" w14:textId="77777777" w:rsidR="00F562C4" w:rsidRDefault="00F562C4" w:rsidP="00F562C4">
      <w:pPr>
        <w:spacing w:before="720" w:after="120" w:line="360" w:lineRule="auto"/>
        <w:ind w:firstLine="296"/>
        <w:jc w:val="both"/>
        <w:rPr>
          <w:rFonts w:ascii="David" w:hAnsi="David" w:cs="David"/>
          <w:rtl/>
        </w:rPr>
      </w:pPr>
      <w:r w:rsidRPr="00C80430">
        <w:rPr>
          <w:rFonts w:ascii="David" w:hAnsi="David" w:cs="David"/>
          <w:rtl/>
        </w:rPr>
        <w:t>תאריך: ___________________   חתימה וחותמת: ____________________</w:t>
      </w:r>
    </w:p>
    <w:p w14:paraId="33019818" w14:textId="77777777" w:rsidR="00F562C4" w:rsidRDefault="00F562C4" w:rsidP="00F562C4">
      <w:pPr>
        <w:bidi w:val="0"/>
        <w:spacing w:before="200" w:after="200" w:line="276" w:lineRule="auto"/>
        <w:rPr>
          <w:rFonts w:ascii="David" w:hAnsi="David" w:cs="David"/>
        </w:rPr>
      </w:pPr>
      <w:r>
        <w:rPr>
          <w:rFonts w:ascii="David" w:hAnsi="David" w:cs="David"/>
          <w:rtl/>
        </w:rPr>
        <w:br w:type="page"/>
      </w:r>
    </w:p>
    <w:tbl>
      <w:tblPr>
        <w:tblW w:w="10065" w:type="dxa"/>
        <w:tblInd w:w="-567" w:type="dxa"/>
        <w:tblLook w:val="04A0" w:firstRow="1" w:lastRow="0" w:firstColumn="1" w:lastColumn="0" w:noHBand="0" w:noVBand="1"/>
      </w:tblPr>
      <w:tblGrid>
        <w:gridCol w:w="6998"/>
        <w:gridCol w:w="3067"/>
      </w:tblGrid>
      <w:tr w:rsidR="00F562C4" w:rsidRPr="0090410E" w14:paraId="01778D86" w14:textId="77777777" w:rsidTr="00BC776F">
        <w:trPr>
          <w:tblHeader/>
        </w:trPr>
        <w:tc>
          <w:tcPr>
            <w:tcW w:w="10065" w:type="dxa"/>
            <w:gridSpan w:val="2"/>
          </w:tcPr>
          <w:p w14:paraId="5F34A3AA" w14:textId="77777777" w:rsidR="00F562C4" w:rsidRPr="0090410E" w:rsidRDefault="00F562C4" w:rsidP="00BC277C">
            <w:pPr>
              <w:pStyle w:val="a"/>
              <w:bidi w:val="0"/>
              <w:spacing w:after="0"/>
              <w:ind w:left="0"/>
              <w:rPr>
                <w:rFonts w:asciiTheme="minorBidi" w:hAnsiTheme="minorBidi" w:cstheme="minorBidi"/>
              </w:rPr>
            </w:pPr>
            <w:r w:rsidRPr="0090410E">
              <w:rPr>
                <w:rFonts w:asciiTheme="minorBidi" w:hAnsiTheme="minorBidi" w:cstheme="minorBidi"/>
              </w:rPr>
              <w:lastRenderedPageBreak/>
              <w:br w:type="page"/>
              <w:t>Appendix 4.</w:t>
            </w:r>
            <w:r w:rsidR="00BC277C">
              <w:rPr>
                <w:rFonts w:asciiTheme="minorBidi" w:hAnsiTheme="minorBidi" w:cstheme="minorBidi" w:hint="cs"/>
                <w:rtl/>
              </w:rPr>
              <w:t>5</w:t>
            </w:r>
            <w:r w:rsidRPr="0090410E">
              <w:rPr>
                <w:rFonts w:asciiTheme="minorBidi" w:hAnsiTheme="minorBidi" w:cstheme="minorBidi"/>
              </w:rPr>
              <w:t xml:space="preserve"> – Manufacturer's Declaration – </w:t>
            </w:r>
            <w:r w:rsidR="009629A5" w:rsidRPr="009629A5">
              <w:rPr>
                <w:rFonts w:asciiTheme="minorBidi" w:hAnsiTheme="minorBidi" w:cstheme="minorBidi"/>
              </w:rPr>
              <w:t>Field of UPS systems</w:t>
            </w:r>
            <w:r w:rsidR="004C2105">
              <w:t xml:space="preserve"> </w:t>
            </w:r>
            <w:r w:rsidR="004C2105" w:rsidRPr="004C2105">
              <w:rPr>
                <w:rFonts w:asciiTheme="minorBidi" w:hAnsiTheme="minorBidi" w:cstheme="minorBidi"/>
              </w:rPr>
              <w:t>up to 10KVA</w:t>
            </w:r>
          </w:p>
        </w:tc>
      </w:tr>
      <w:tr w:rsidR="00F562C4" w:rsidRPr="0090410E" w14:paraId="6FE475BD" w14:textId="77777777" w:rsidTr="00BC776F">
        <w:tc>
          <w:tcPr>
            <w:tcW w:w="10065" w:type="dxa"/>
            <w:gridSpan w:val="2"/>
          </w:tcPr>
          <w:p w14:paraId="627CFC35" w14:textId="77777777" w:rsidR="00F562C4" w:rsidRPr="0090410E" w:rsidRDefault="00F562C4" w:rsidP="00BC776F">
            <w:pPr>
              <w:bidi w:val="0"/>
              <w:spacing w:before="240"/>
              <w:rPr>
                <w:rFonts w:asciiTheme="minorBidi" w:hAnsiTheme="minorBidi" w:cstheme="minorBidi"/>
                <w:b/>
                <w:bCs/>
                <w:sz w:val="22"/>
                <w:szCs w:val="22"/>
              </w:rPr>
            </w:pPr>
            <w:r w:rsidRPr="0090410E">
              <w:rPr>
                <w:rFonts w:asciiTheme="minorBidi" w:hAnsiTheme="minorBidi" w:cstheme="minorBidi"/>
                <w:b/>
                <w:bCs/>
                <w:sz w:val="22"/>
                <w:szCs w:val="22"/>
              </w:rPr>
              <w:t xml:space="preserve">To: Government Procurement Administration, Accountant General, Ministry of Finance, Israel </w:t>
            </w:r>
          </w:p>
        </w:tc>
      </w:tr>
      <w:tr w:rsidR="00F562C4" w:rsidRPr="0090410E" w14:paraId="6788A036" w14:textId="77777777" w:rsidTr="00BC776F">
        <w:tc>
          <w:tcPr>
            <w:tcW w:w="10065" w:type="dxa"/>
            <w:gridSpan w:val="2"/>
          </w:tcPr>
          <w:p w14:paraId="2A85BBF6" w14:textId="77777777" w:rsidR="00F562C4" w:rsidRPr="0090410E" w:rsidRDefault="00F562C4" w:rsidP="006C6B85">
            <w:pPr>
              <w:bidi w:val="0"/>
              <w:spacing w:before="360" w:line="360" w:lineRule="auto"/>
              <w:jc w:val="both"/>
              <w:rPr>
                <w:rFonts w:asciiTheme="minorBidi" w:hAnsiTheme="minorBidi" w:cstheme="minorBidi"/>
                <w:sz w:val="22"/>
                <w:szCs w:val="22"/>
                <w:u w:val="single"/>
              </w:rPr>
            </w:pPr>
            <w:r w:rsidRPr="0090410E">
              <w:rPr>
                <w:rFonts w:asciiTheme="minorBidi" w:hAnsiTheme="minorBidi" w:cstheme="minorBidi"/>
                <w:sz w:val="22"/>
                <w:szCs w:val="22"/>
                <w:u w:val="single"/>
              </w:rPr>
              <w:t xml:space="preserve">Re: Central Tender </w:t>
            </w:r>
            <w:r w:rsidRPr="0090410E">
              <w:rPr>
                <w:rFonts w:asciiTheme="minorBidi" w:hAnsiTheme="minorBidi" w:cstheme="minorBidi"/>
                <w:sz w:val="22"/>
                <w:szCs w:val="22"/>
                <w:u w:val="single"/>
                <w:rtl/>
              </w:rPr>
              <w:t>3-2020</w:t>
            </w:r>
            <w:r w:rsidRPr="0090410E">
              <w:rPr>
                <w:rFonts w:asciiTheme="minorBidi" w:hAnsiTheme="minorBidi" w:cstheme="minorBidi"/>
                <w:sz w:val="22"/>
                <w:szCs w:val="22"/>
                <w:u w:val="single"/>
              </w:rPr>
              <w:t xml:space="preserve"> for Purchasing, Supply and Installation of Passive Communication Equipment and Infrastructure to Government Ministries in the field of </w:t>
            </w:r>
            <w:r w:rsidR="009629A5" w:rsidRPr="009629A5">
              <w:rPr>
                <w:rFonts w:asciiTheme="minorBidi" w:hAnsiTheme="minorBidi" w:cstheme="minorBidi"/>
                <w:sz w:val="22"/>
                <w:szCs w:val="22"/>
                <w:u w:val="single"/>
              </w:rPr>
              <w:t xml:space="preserve">UPS </w:t>
            </w:r>
            <w:r w:rsidR="009629A5" w:rsidRPr="006C6B85">
              <w:rPr>
                <w:rFonts w:asciiTheme="minorBidi" w:hAnsiTheme="minorBidi" w:cstheme="minorBidi"/>
                <w:sz w:val="22"/>
                <w:szCs w:val="22"/>
                <w:u w:val="single"/>
              </w:rPr>
              <w:t>systems</w:t>
            </w:r>
            <w:r w:rsidR="006C6B85" w:rsidRPr="006C6B85">
              <w:rPr>
                <w:u w:val="single"/>
              </w:rPr>
              <w:t xml:space="preserve"> </w:t>
            </w:r>
            <w:r w:rsidR="006C6B85" w:rsidRPr="006C6B85">
              <w:rPr>
                <w:rFonts w:asciiTheme="minorBidi" w:hAnsiTheme="minorBidi" w:cstheme="minorBidi"/>
                <w:sz w:val="22"/>
                <w:szCs w:val="22"/>
                <w:u w:val="single"/>
              </w:rPr>
              <w:t>up to 10KVA</w:t>
            </w:r>
            <w:r w:rsidRPr="0090410E">
              <w:rPr>
                <w:rFonts w:asciiTheme="minorBidi" w:hAnsiTheme="minorBidi" w:cstheme="minorBidi"/>
                <w:sz w:val="22"/>
                <w:szCs w:val="22"/>
                <w:u w:val="single"/>
              </w:rPr>
              <w:t xml:space="preserve"> (hereinafter: the "</w:t>
            </w:r>
            <w:r w:rsidRPr="0090410E">
              <w:rPr>
                <w:rFonts w:asciiTheme="minorBidi" w:hAnsiTheme="minorBidi" w:cstheme="minorBidi"/>
                <w:b/>
                <w:bCs/>
                <w:sz w:val="22"/>
                <w:szCs w:val="22"/>
                <w:u w:val="single"/>
              </w:rPr>
              <w:t>Tender</w:t>
            </w:r>
            <w:r w:rsidRPr="0090410E">
              <w:rPr>
                <w:rFonts w:asciiTheme="minorBidi" w:hAnsiTheme="minorBidi" w:cstheme="minorBidi"/>
                <w:sz w:val="22"/>
                <w:szCs w:val="22"/>
                <w:u w:val="single"/>
              </w:rPr>
              <w:t>").</w:t>
            </w:r>
          </w:p>
        </w:tc>
      </w:tr>
      <w:tr w:rsidR="00F562C4" w:rsidRPr="0090410E" w14:paraId="175E163D" w14:textId="77777777" w:rsidTr="00BC776F">
        <w:tc>
          <w:tcPr>
            <w:tcW w:w="10065" w:type="dxa"/>
            <w:gridSpan w:val="2"/>
          </w:tcPr>
          <w:p w14:paraId="7F771B45" w14:textId="77777777" w:rsidR="00F562C4" w:rsidRPr="0090410E" w:rsidRDefault="00F562C4" w:rsidP="00BC776F">
            <w:pPr>
              <w:bidi w:val="0"/>
              <w:spacing w:before="360" w:line="360" w:lineRule="auto"/>
              <w:jc w:val="both"/>
              <w:rPr>
                <w:rFonts w:asciiTheme="minorBidi" w:hAnsiTheme="minorBidi" w:cstheme="minorBidi"/>
                <w:sz w:val="22"/>
                <w:szCs w:val="22"/>
              </w:rPr>
            </w:pPr>
            <w:r w:rsidRPr="0090410E">
              <w:rPr>
                <w:rFonts w:asciiTheme="minorBidi" w:hAnsiTheme="minorBidi" w:cstheme="minorBidi"/>
                <w:sz w:val="22"/>
                <w:szCs w:val="22"/>
              </w:rPr>
              <w:t xml:space="preserve">I the undersigned, ________________, ID number ____________, of the company ______________, which is the manufacturer of the equipment in the </w:t>
            </w:r>
            <w:r w:rsidR="00F312B5" w:rsidRPr="00F312B5">
              <w:rPr>
                <w:rFonts w:asciiTheme="minorBidi" w:hAnsiTheme="minorBidi" w:cstheme="minorBidi"/>
                <w:sz w:val="22"/>
                <w:szCs w:val="22"/>
              </w:rPr>
              <w:t>Field of UPS systems</w:t>
            </w:r>
            <w:r w:rsidR="004C2105">
              <w:rPr>
                <w:rFonts w:asciiTheme="minorBidi" w:hAnsiTheme="minorBidi" w:cstheme="minorBidi"/>
                <w:sz w:val="22"/>
                <w:szCs w:val="22"/>
              </w:rPr>
              <w:t xml:space="preserve"> up to 10KVA</w:t>
            </w:r>
            <w:r w:rsidR="00F312B5" w:rsidRPr="00F312B5">
              <w:rPr>
                <w:rFonts w:asciiTheme="minorBidi" w:hAnsiTheme="minorBidi" w:cstheme="minorBidi"/>
                <w:sz w:val="22"/>
                <w:szCs w:val="22"/>
              </w:rPr>
              <w:t xml:space="preserve"> </w:t>
            </w:r>
            <w:r w:rsidRPr="0090410E">
              <w:rPr>
                <w:rFonts w:asciiTheme="minorBidi" w:hAnsiTheme="minorBidi" w:cstheme="minorBidi"/>
                <w:sz w:val="22"/>
                <w:szCs w:val="22"/>
              </w:rPr>
              <w:t>offered in the Tender (hereinafter: the "</w:t>
            </w:r>
            <w:r w:rsidRPr="0090410E">
              <w:rPr>
                <w:rFonts w:asciiTheme="minorBidi" w:hAnsiTheme="minorBidi" w:cstheme="minorBidi"/>
                <w:b/>
                <w:bCs/>
                <w:sz w:val="22"/>
                <w:szCs w:val="22"/>
              </w:rPr>
              <w:t>Manufacturer</w:t>
            </w:r>
            <w:r w:rsidRPr="0090410E">
              <w:rPr>
                <w:rFonts w:asciiTheme="minorBidi" w:hAnsiTheme="minorBidi" w:cstheme="minorBidi"/>
                <w:sz w:val="22"/>
                <w:szCs w:val="22"/>
              </w:rPr>
              <w:t>") by the bidder ___________________________ (hereinafter: the "</w:t>
            </w:r>
            <w:r w:rsidRPr="0090410E">
              <w:rPr>
                <w:rFonts w:asciiTheme="minorBidi" w:hAnsiTheme="minorBidi" w:cstheme="minorBidi"/>
                <w:b/>
                <w:bCs/>
                <w:sz w:val="22"/>
                <w:szCs w:val="22"/>
              </w:rPr>
              <w:t>Bidder</w:t>
            </w:r>
            <w:r w:rsidRPr="0090410E">
              <w:rPr>
                <w:rFonts w:asciiTheme="minorBidi" w:hAnsiTheme="minorBidi" w:cstheme="minorBidi"/>
                <w:sz w:val="22"/>
                <w:szCs w:val="22"/>
              </w:rPr>
              <w:t xml:space="preserve">"), having been advised that I must tell the truth and that I will be subject to the penalties stipulated by law if I fail to do so, hereby declare that: </w:t>
            </w:r>
          </w:p>
        </w:tc>
      </w:tr>
      <w:tr w:rsidR="00F562C4" w:rsidRPr="0090410E" w14:paraId="4C444172" w14:textId="77777777" w:rsidTr="00BC776F">
        <w:tc>
          <w:tcPr>
            <w:tcW w:w="10065" w:type="dxa"/>
            <w:gridSpan w:val="2"/>
          </w:tcPr>
          <w:p w14:paraId="0F87D27E" w14:textId="77777777" w:rsidR="00F562C4" w:rsidRPr="0090410E" w:rsidRDefault="00F562C4" w:rsidP="00F312B5">
            <w:pPr>
              <w:pStyle w:val="ListParagraph"/>
              <w:numPr>
                <w:ilvl w:val="0"/>
                <w:numId w:val="132"/>
              </w:numPr>
              <w:bidi w:val="0"/>
              <w:spacing w:before="120" w:line="360" w:lineRule="auto"/>
              <w:rPr>
                <w:rFonts w:asciiTheme="minorBidi" w:hAnsiTheme="minorBidi" w:cstheme="minorBidi"/>
                <w:sz w:val="22"/>
                <w:szCs w:val="22"/>
              </w:rPr>
            </w:pPr>
            <w:r w:rsidRPr="0090410E">
              <w:rPr>
                <w:rFonts w:asciiTheme="minorBidi" w:hAnsiTheme="minorBidi" w:cstheme="minorBidi"/>
                <w:sz w:val="22"/>
                <w:szCs w:val="22"/>
              </w:rPr>
              <w:t xml:space="preserve">The Bidder, offering the Equipment manufactured by us in the Tender, is a representative/authorized reseller of the Manufacturer in Israel for the sale of its products, from _________________. </w:t>
            </w:r>
          </w:p>
          <w:p w14:paraId="68A2E551" w14:textId="77777777" w:rsidR="00F562C4" w:rsidRPr="0090410E" w:rsidRDefault="00F562C4" w:rsidP="00F312B5">
            <w:pPr>
              <w:numPr>
                <w:ilvl w:val="0"/>
                <w:numId w:val="132"/>
              </w:numPr>
              <w:bidi w:val="0"/>
              <w:spacing w:before="120" w:line="360" w:lineRule="auto"/>
              <w:rPr>
                <w:rFonts w:asciiTheme="minorBidi" w:hAnsiTheme="minorBidi" w:cstheme="minorBidi"/>
                <w:sz w:val="22"/>
                <w:szCs w:val="22"/>
              </w:rPr>
            </w:pPr>
            <w:r w:rsidRPr="0090410E">
              <w:rPr>
                <w:rFonts w:asciiTheme="minorBidi" w:hAnsiTheme="minorBidi" w:cstheme="minorBidi"/>
                <w:sz w:val="22"/>
                <w:szCs w:val="22"/>
              </w:rPr>
              <w:t xml:space="preserve">The Bidder is </w:t>
            </w:r>
            <w:r w:rsidRPr="00C107DA">
              <w:rPr>
                <w:rFonts w:asciiTheme="minorBidi" w:hAnsiTheme="minorBidi" w:cstheme="minorBidi"/>
                <w:i/>
                <w:iCs/>
                <w:sz w:val="22"/>
                <w:szCs w:val="22"/>
              </w:rPr>
              <w:t>[check appropriate box]:</w:t>
            </w:r>
          </w:p>
        </w:tc>
      </w:tr>
      <w:tr w:rsidR="00F562C4" w:rsidRPr="0090410E" w14:paraId="2CAAF847" w14:textId="77777777" w:rsidTr="00BC776F">
        <w:tc>
          <w:tcPr>
            <w:tcW w:w="10065" w:type="dxa"/>
            <w:gridSpan w:val="2"/>
          </w:tcPr>
          <w:p w14:paraId="718F9744" w14:textId="77777777" w:rsidR="00F562C4" w:rsidRPr="0090410E" w:rsidRDefault="00F562C4" w:rsidP="00BC776F">
            <w:pPr>
              <w:pStyle w:val="ListParagraph"/>
              <w:numPr>
                <w:ilvl w:val="0"/>
                <w:numId w:val="121"/>
              </w:numPr>
              <w:bidi w:val="0"/>
              <w:spacing w:before="120" w:after="120" w:line="360" w:lineRule="auto"/>
              <w:jc w:val="both"/>
              <w:rPr>
                <w:rFonts w:asciiTheme="minorBidi" w:hAnsiTheme="minorBidi" w:cstheme="minorBidi"/>
                <w:sz w:val="22"/>
                <w:szCs w:val="22"/>
              </w:rPr>
            </w:pPr>
            <w:r w:rsidRPr="0090410E">
              <w:rPr>
                <w:rFonts w:asciiTheme="minorBidi" w:hAnsiTheme="minorBidi" w:cstheme="minorBidi"/>
                <w:sz w:val="22"/>
                <w:szCs w:val="22"/>
              </w:rPr>
              <w:t xml:space="preserve">A licensed supplier/authorized reseller of the Manufacturer for the equipment offered. </w:t>
            </w:r>
          </w:p>
        </w:tc>
      </w:tr>
      <w:tr w:rsidR="00F562C4" w:rsidRPr="0090410E" w14:paraId="3DF5AE8C" w14:textId="77777777" w:rsidTr="00BC776F">
        <w:tc>
          <w:tcPr>
            <w:tcW w:w="10065" w:type="dxa"/>
            <w:gridSpan w:val="2"/>
          </w:tcPr>
          <w:p w14:paraId="360376EA" w14:textId="77777777" w:rsidR="00F562C4" w:rsidRPr="0090410E" w:rsidRDefault="00F562C4" w:rsidP="00BC776F">
            <w:pPr>
              <w:pStyle w:val="ListParagraph"/>
              <w:numPr>
                <w:ilvl w:val="0"/>
                <w:numId w:val="121"/>
              </w:numPr>
              <w:bidi w:val="0"/>
              <w:spacing w:before="120" w:after="120" w:line="360" w:lineRule="auto"/>
              <w:jc w:val="both"/>
              <w:rPr>
                <w:rFonts w:asciiTheme="minorBidi" w:hAnsiTheme="minorBidi" w:cstheme="minorBidi"/>
                <w:sz w:val="22"/>
                <w:szCs w:val="22"/>
              </w:rPr>
            </w:pPr>
            <w:r w:rsidRPr="0090410E">
              <w:rPr>
                <w:rFonts w:asciiTheme="minorBidi" w:hAnsiTheme="minorBidi" w:cstheme="minorBidi"/>
                <w:sz w:val="22"/>
                <w:szCs w:val="22"/>
              </w:rPr>
              <w:t xml:space="preserve">A subsidiary of the Company in Israel. </w:t>
            </w:r>
          </w:p>
        </w:tc>
      </w:tr>
      <w:tr w:rsidR="00F562C4" w:rsidRPr="0090410E" w14:paraId="557344A1" w14:textId="77777777" w:rsidTr="00BC776F">
        <w:tc>
          <w:tcPr>
            <w:tcW w:w="10065" w:type="dxa"/>
            <w:gridSpan w:val="2"/>
          </w:tcPr>
          <w:p w14:paraId="15360BE6" w14:textId="77777777" w:rsidR="00F562C4" w:rsidRPr="0090410E" w:rsidRDefault="00F562C4" w:rsidP="004C2105">
            <w:pPr>
              <w:pStyle w:val="ListParagraph"/>
              <w:numPr>
                <w:ilvl w:val="0"/>
                <w:numId w:val="132"/>
              </w:numPr>
              <w:bidi w:val="0"/>
              <w:spacing w:before="120" w:line="360" w:lineRule="auto"/>
              <w:rPr>
                <w:rFonts w:asciiTheme="minorBidi" w:hAnsiTheme="minorBidi" w:cstheme="minorBidi"/>
                <w:sz w:val="22"/>
                <w:szCs w:val="22"/>
              </w:rPr>
            </w:pPr>
            <w:r w:rsidRPr="0090410E">
              <w:rPr>
                <w:rFonts w:asciiTheme="minorBidi" w:hAnsiTheme="minorBidi" w:cstheme="minorBidi"/>
                <w:sz w:val="22"/>
                <w:szCs w:val="22"/>
              </w:rPr>
              <w:t xml:space="preserve">The Manufacturer is engaged in R&amp;D, Manufacturing and sales, worldwide, in the </w:t>
            </w:r>
            <w:r w:rsidR="004C2105" w:rsidRPr="004C2105">
              <w:rPr>
                <w:rFonts w:asciiTheme="minorBidi" w:hAnsiTheme="minorBidi" w:cstheme="minorBidi"/>
                <w:sz w:val="22"/>
                <w:szCs w:val="22"/>
              </w:rPr>
              <w:t>Field of UPS systems</w:t>
            </w:r>
            <w:r w:rsidR="004C2105">
              <w:rPr>
                <w:rFonts w:asciiTheme="minorBidi" w:hAnsiTheme="minorBidi" w:cstheme="minorBidi"/>
                <w:sz w:val="22"/>
                <w:szCs w:val="22"/>
              </w:rPr>
              <w:t xml:space="preserve"> up to 10KVA</w:t>
            </w:r>
            <w:r w:rsidRPr="0090410E">
              <w:rPr>
                <w:rFonts w:asciiTheme="minorBidi" w:hAnsiTheme="minorBidi" w:cstheme="minorBidi"/>
                <w:sz w:val="22"/>
                <w:szCs w:val="22"/>
              </w:rPr>
              <w:t xml:space="preserve">, in the years 2017, 2018 and 2019 accumulated, amounted to no less than </w:t>
            </w:r>
            <w:r w:rsidR="004C2105">
              <w:rPr>
                <w:rFonts w:asciiTheme="minorBidi" w:hAnsiTheme="minorBidi" w:cstheme="minorBidi"/>
                <w:sz w:val="22"/>
                <w:szCs w:val="22"/>
              </w:rPr>
              <w:t>5</w:t>
            </w:r>
            <w:r w:rsidRPr="0090410E">
              <w:rPr>
                <w:rFonts w:asciiTheme="minorBidi" w:hAnsiTheme="minorBidi" w:cstheme="minorBidi"/>
                <w:sz w:val="22"/>
                <w:szCs w:val="22"/>
              </w:rPr>
              <w:t xml:space="preserve"> Million US Dollars.</w:t>
            </w:r>
          </w:p>
        </w:tc>
      </w:tr>
      <w:tr w:rsidR="00F562C4" w:rsidRPr="0090410E" w14:paraId="62E54C57" w14:textId="77777777" w:rsidTr="00BC776F">
        <w:tc>
          <w:tcPr>
            <w:tcW w:w="10065" w:type="dxa"/>
            <w:gridSpan w:val="2"/>
          </w:tcPr>
          <w:p w14:paraId="421CB8AB" w14:textId="77777777" w:rsidR="00F562C4" w:rsidRPr="0090410E" w:rsidRDefault="00F562C4" w:rsidP="00BC776F">
            <w:pPr>
              <w:bidi w:val="0"/>
              <w:spacing w:before="240" w:after="240"/>
              <w:rPr>
                <w:rFonts w:asciiTheme="minorBidi" w:hAnsiTheme="minorBidi" w:cstheme="minorBidi"/>
                <w:sz w:val="22"/>
                <w:szCs w:val="22"/>
              </w:rPr>
            </w:pPr>
            <w:r w:rsidRPr="0090410E">
              <w:rPr>
                <w:rFonts w:asciiTheme="minorBidi" w:hAnsiTheme="minorBidi" w:cstheme="minorBidi"/>
                <w:i/>
                <w:iCs/>
                <w:sz w:val="22"/>
                <w:szCs w:val="22"/>
              </w:rPr>
              <w:t xml:space="preserve"> [All terms – as defined in the Tender]</w:t>
            </w:r>
          </w:p>
        </w:tc>
      </w:tr>
      <w:tr w:rsidR="00F562C4" w:rsidRPr="0090410E" w14:paraId="6F4D7F38" w14:textId="77777777" w:rsidTr="00BC776F">
        <w:tc>
          <w:tcPr>
            <w:tcW w:w="10065" w:type="dxa"/>
            <w:gridSpan w:val="2"/>
          </w:tcPr>
          <w:p w14:paraId="11AE85BE" w14:textId="77777777" w:rsidR="00F562C4" w:rsidRPr="0090410E" w:rsidRDefault="00F562C4" w:rsidP="00BC776F">
            <w:pPr>
              <w:bidi w:val="0"/>
              <w:spacing w:before="600"/>
              <w:rPr>
                <w:rFonts w:asciiTheme="minorBidi" w:hAnsiTheme="minorBidi" w:cstheme="minorBidi"/>
                <w:sz w:val="22"/>
                <w:szCs w:val="22"/>
              </w:rPr>
            </w:pPr>
            <w:r w:rsidRPr="0090410E">
              <w:rPr>
                <w:rFonts w:asciiTheme="minorBidi" w:hAnsiTheme="minorBidi" w:cstheme="minorBidi"/>
                <w:sz w:val="22"/>
                <w:szCs w:val="22"/>
              </w:rPr>
              <w:t>Name of manufacturer: ____________________________________________________</w:t>
            </w:r>
            <w:r w:rsidRPr="0090410E">
              <w:rPr>
                <w:rFonts w:asciiTheme="minorBidi" w:hAnsiTheme="minorBidi" w:cstheme="minorBidi"/>
                <w:sz w:val="22"/>
                <w:szCs w:val="22"/>
              </w:rPr>
              <w:tab/>
            </w:r>
          </w:p>
        </w:tc>
      </w:tr>
      <w:tr w:rsidR="00F562C4" w:rsidRPr="0090410E" w14:paraId="7A2719EE" w14:textId="77777777" w:rsidTr="00BC776F">
        <w:tc>
          <w:tcPr>
            <w:tcW w:w="10065" w:type="dxa"/>
            <w:gridSpan w:val="2"/>
          </w:tcPr>
          <w:p w14:paraId="0B168633" w14:textId="77777777" w:rsidR="00F562C4" w:rsidRPr="0090410E" w:rsidRDefault="00F562C4" w:rsidP="00BC776F">
            <w:pPr>
              <w:bidi w:val="0"/>
              <w:spacing w:before="600"/>
              <w:rPr>
                <w:rFonts w:asciiTheme="minorBidi" w:hAnsiTheme="minorBidi" w:cstheme="minorBidi"/>
                <w:sz w:val="22"/>
                <w:szCs w:val="22"/>
              </w:rPr>
            </w:pPr>
            <w:r w:rsidRPr="0090410E">
              <w:rPr>
                <w:rFonts w:asciiTheme="minorBidi" w:hAnsiTheme="minorBidi" w:cstheme="minorBidi"/>
                <w:sz w:val="22"/>
                <w:szCs w:val="22"/>
              </w:rPr>
              <w:t>Position with manufacturer: ________________________________________________</w:t>
            </w:r>
          </w:p>
        </w:tc>
      </w:tr>
      <w:tr w:rsidR="00F562C4" w:rsidRPr="0090410E" w14:paraId="21BF778F" w14:textId="77777777" w:rsidTr="00BC776F">
        <w:tc>
          <w:tcPr>
            <w:tcW w:w="7476" w:type="dxa"/>
          </w:tcPr>
          <w:p w14:paraId="491AC3A2" w14:textId="77777777" w:rsidR="00F562C4" w:rsidRPr="0090410E" w:rsidRDefault="00F562C4" w:rsidP="00BC776F">
            <w:pPr>
              <w:bidi w:val="0"/>
              <w:spacing w:before="600" w:after="120"/>
              <w:rPr>
                <w:rFonts w:asciiTheme="minorBidi" w:hAnsiTheme="minorBidi" w:cstheme="minorBidi"/>
                <w:sz w:val="22"/>
                <w:szCs w:val="22"/>
              </w:rPr>
            </w:pPr>
            <w:r w:rsidRPr="0090410E">
              <w:rPr>
                <w:rFonts w:asciiTheme="minorBidi" w:hAnsiTheme="minorBidi" w:cstheme="minorBidi"/>
                <w:sz w:val="22"/>
                <w:szCs w:val="22"/>
              </w:rPr>
              <w:t>Signature and seal:</w:t>
            </w:r>
            <w:r>
              <w:rPr>
                <w:rFonts w:asciiTheme="minorBidi" w:hAnsiTheme="minorBidi" w:cstheme="minorBidi"/>
                <w:sz w:val="22"/>
                <w:szCs w:val="22"/>
              </w:rPr>
              <w:t>__________________________________</w:t>
            </w:r>
          </w:p>
        </w:tc>
        <w:tc>
          <w:tcPr>
            <w:tcW w:w="2589" w:type="dxa"/>
          </w:tcPr>
          <w:p w14:paraId="22D00794" w14:textId="77777777" w:rsidR="00F562C4" w:rsidRPr="0090410E" w:rsidRDefault="00F562C4" w:rsidP="00BC776F">
            <w:pPr>
              <w:bidi w:val="0"/>
              <w:spacing w:before="600" w:after="120"/>
              <w:rPr>
                <w:rFonts w:asciiTheme="minorBidi" w:hAnsiTheme="minorBidi" w:cstheme="minorBidi"/>
                <w:sz w:val="22"/>
                <w:szCs w:val="22"/>
              </w:rPr>
            </w:pPr>
            <w:r w:rsidRPr="0090410E">
              <w:rPr>
                <w:rFonts w:asciiTheme="minorBidi" w:hAnsiTheme="minorBidi" w:cstheme="minorBidi"/>
                <w:sz w:val="22"/>
                <w:szCs w:val="22"/>
              </w:rPr>
              <w:t>Date:___________________</w:t>
            </w:r>
          </w:p>
        </w:tc>
      </w:tr>
    </w:tbl>
    <w:p w14:paraId="495A64AB" w14:textId="77777777" w:rsidR="008D4F5B" w:rsidRPr="00C80430" w:rsidRDefault="00431D6F" w:rsidP="00AA485C">
      <w:pPr>
        <w:pStyle w:val="1-"/>
        <w:numPr>
          <w:ilvl w:val="0"/>
          <w:numId w:val="0"/>
        </w:numPr>
        <w:ind w:left="357"/>
        <w:rPr>
          <w:rtl/>
        </w:rPr>
      </w:pPr>
      <w:bookmarkStart w:id="157" w:name="פרק_2_נספח_5"/>
      <w:bookmarkStart w:id="158" w:name="_Toc47439851"/>
      <w:bookmarkEnd w:id="157"/>
      <w:r w:rsidRPr="00C80430">
        <w:rPr>
          <w:rtl/>
        </w:rPr>
        <w:lastRenderedPageBreak/>
        <w:t xml:space="preserve">נספח </w:t>
      </w:r>
      <w:r w:rsidR="00A5234E" w:rsidRPr="00C80430">
        <w:rPr>
          <w:rtl/>
        </w:rPr>
        <w:t>5</w:t>
      </w:r>
      <w:r w:rsidRPr="00C80430">
        <w:rPr>
          <w:rtl/>
        </w:rPr>
        <w:t xml:space="preserve"> </w:t>
      </w:r>
      <w:r w:rsidR="00890EE5" w:rsidRPr="00C80430">
        <w:rPr>
          <w:rtl/>
        </w:rPr>
        <w:t xml:space="preserve">לחוברת ההצעה </w:t>
      </w:r>
      <w:r w:rsidRPr="00C80430">
        <w:rPr>
          <w:rtl/>
        </w:rPr>
        <w:t>–</w:t>
      </w:r>
      <w:r w:rsidR="003E131A" w:rsidRPr="00C80430">
        <w:rPr>
          <w:rtl/>
        </w:rPr>
        <w:t xml:space="preserve"> רשימת הפריטים </w:t>
      </w:r>
      <w:r w:rsidR="00AA485C">
        <w:rPr>
          <w:rFonts w:hint="cs"/>
          <w:rtl/>
        </w:rPr>
        <w:t>הנדרשים במכרז</w:t>
      </w:r>
      <w:bookmarkEnd w:id="158"/>
    </w:p>
    <w:bookmarkEnd w:id="143"/>
    <w:bookmarkEnd w:id="144"/>
    <w:bookmarkEnd w:id="145"/>
    <w:p w14:paraId="2BD4C50C" w14:textId="77777777" w:rsidR="00AA485C" w:rsidRDefault="003F5B81" w:rsidP="003D130C">
      <w:pPr>
        <w:numPr>
          <w:ilvl w:val="0"/>
          <w:numId w:val="58"/>
        </w:numPr>
        <w:spacing w:after="120" w:line="360" w:lineRule="auto"/>
        <w:rPr>
          <w:rFonts w:ascii="David" w:hAnsi="David" w:cs="David"/>
        </w:rPr>
      </w:pPr>
      <w:r w:rsidRPr="00C80430">
        <w:rPr>
          <w:rFonts w:ascii="David" w:hAnsi="David" w:cs="David"/>
          <w:b/>
          <w:bCs/>
          <w:rtl/>
        </w:rPr>
        <w:t xml:space="preserve">טבלת מוצרים </w:t>
      </w:r>
      <w:r w:rsidR="007B0F3D" w:rsidRPr="00C80430">
        <w:rPr>
          <w:rFonts w:ascii="David" w:hAnsi="David" w:cs="David"/>
          <w:b/>
          <w:bCs/>
          <w:rtl/>
        </w:rPr>
        <w:t>ופריטים הנכללים במכרז</w:t>
      </w:r>
    </w:p>
    <w:p w14:paraId="1C98176E" w14:textId="33A89FA2" w:rsidR="00AA485C" w:rsidRPr="00614581" w:rsidRDefault="00AA485C" w:rsidP="00A221E1">
      <w:pPr>
        <w:numPr>
          <w:ilvl w:val="1"/>
          <w:numId w:val="58"/>
        </w:numPr>
        <w:spacing w:after="120" w:line="360" w:lineRule="auto"/>
        <w:rPr>
          <w:rFonts w:ascii="David" w:hAnsi="David" w:cs="David"/>
        </w:rPr>
      </w:pPr>
      <w:r>
        <w:rPr>
          <w:rFonts w:ascii="David" w:hAnsi="David" w:cs="David" w:hint="cs"/>
          <w:rtl/>
        </w:rPr>
        <w:t>כתב כמויות המפרט את כלל הציוד והרכיבים הנדרשים במסגרת המכרז.</w:t>
      </w:r>
    </w:p>
    <w:p w14:paraId="11C7A809" w14:textId="6700D00F" w:rsidR="00AA485C" w:rsidRDefault="00AA485C" w:rsidP="00326411">
      <w:pPr>
        <w:numPr>
          <w:ilvl w:val="1"/>
          <w:numId w:val="58"/>
        </w:numPr>
        <w:spacing w:after="120" w:line="360" w:lineRule="auto"/>
        <w:rPr>
          <w:rFonts w:ascii="David" w:hAnsi="David" w:cs="David"/>
        </w:rPr>
      </w:pPr>
      <w:r>
        <w:rPr>
          <w:rFonts w:ascii="David" w:hAnsi="David" w:cs="David" w:hint="cs"/>
          <w:rtl/>
        </w:rPr>
        <w:t>יש לסמן את הפריטי</w:t>
      </w:r>
      <w:r w:rsidR="00A94A29">
        <w:rPr>
          <w:rFonts w:ascii="David" w:hAnsi="David" w:cs="David" w:hint="cs"/>
          <w:rtl/>
        </w:rPr>
        <w:t>ם עבורם מבוקשת העדפת תוצרת הארץ</w:t>
      </w:r>
      <w:r w:rsidR="00326411">
        <w:rPr>
          <w:rFonts w:ascii="David" w:hAnsi="David" w:cs="David" w:hint="cs"/>
          <w:rtl/>
        </w:rPr>
        <w:t xml:space="preserve"> בעמודה המתאימה</w:t>
      </w:r>
      <w:r w:rsidR="00A94A29">
        <w:rPr>
          <w:rFonts w:ascii="David" w:hAnsi="David" w:cs="David" w:hint="cs"/>
          <w:rtl/>
        </w:rPr>
        <w:t xml:space="preserve">, </w:t>
      </w:r>
      <w:r w:rsidR="00326411">
        <w:rPr>
          <w:rFonts w:ascii="David" w:hAnsi="David" w:cs="David" w:hint="cs"/>
          <w:rtl/>
        </w:rPr>
        <w:t>ולציין את סוג ההעדפה, שם היצרן ודגם הפריט.</w:t>
      </w:r>
    </w:p>
    <w:p w14:paraId="3A9E2AA2" w14:textId="67073A37" w:rsidR="00326411" w:rsidRDefault="00326411" w:rsidP="003D130C">
      <w:pPr>
        <w:numPr>
          <w:ilvl w:val="1"/>
          <w:numId w:val="58"/>
        </w:numPr>
        <w:spacing w:after="120" w:line="360" w:lineRule="auto"/>
        <w:rPr>
          <w:rFonts w:ascii="David" w:hAnsi="David" w:cs="David"/>
        </w:rPr>
      </w:pPr>
      <w:r>
        <w:rPr>
          <w:rFonts w:ascii="David" w:hAnsi="David" w:cs="David" w:hint="cs"/>
          <w:rtl/>
        </w:rPr>
        <w:t>יובהר, כי שורות אשר לא יסומנו על ידי המציע ייחשבו כפריטים אשר עליהם לא מבוקשת העדפה כלל.</w:t>
      </w:r>
    </w:p>
    <w:p w14:paraId="33862947" w14:textId="77777777" w:rsidR="003D130C" w:rsidRDefault="003F5B81" w:rsidP="003D130C">
      <w:pPr>
        <w:numPr>
          <w:ilvl w:val="1"/>
          <w:numId w:val="58"/>
        </w:numPr>
        <w:spacing w:after="120" w:line="360" w:lineRule="auto"/>
        <w:rPr>
          <w:rFonts w:ascii="David" w:hAnsi="David" w:cs="David"/>
          <w:rtl/>
        </w:rPr>
      </w:pPr>
      <w:r w:rsidRPr="00C80430">
        <w:rPr>
          <w:rFonts w:ascii="David" w:hAnsi="David" w:cs="David"/>
          <w:rtl/>
        </w:rPr>
        <w:t>ראו גיליון אלקטרוני בדף המכרז.</w:t>
      </w:r>
    </w:p>
    <w:p w14:paraId="3CEA51A0" w14:textId="77777777" w:rsidR="003D130C" w:rsidRDefault="003D130C">
      <w:pPr>
        <w:bidi w:val="0"/>
        <w:spacing w:before="200" w:after="200" w:line="276" w:lineRule="auto"/>
        <w:rPr>
          <w:rFonts w:ascii="David" w:hAnsi="David" w:cs="David"/>
        </w:rPr>
      </w:pPr>
      <w:r>
        <w:rPr>
          <w:rFonts w:ascii="David" w:hAnsi="David" w:cs="David"/>
          <w:rtl/>
        </w:rPr>
        <w:br w:type="page"/>
      </w:r>
    </w:p>
    <w:p w14:paraId="044A2FE2" w14:textId="77777777" w:rsidR="00374C84" w:rsidRPr="00C80430" w:rsidRDefault="00374C84" w:rsidP="00374C84">
      <w:pPr>
        <w:pStyle w:val="1-"/>
        <w:numPr>
          <w:ilvl w:val="0"/>
          <w:numId w:val="0"/>
        </w:numPr>
        <w:ind w:left="357"/>
        <w:rPr>
          <w:rtl/>
        </w:rPr>
      </w:pPr>
      <w:bookmarkStart w:id="159" w:name="פרק_2_נספח_6"/>
      <w:bookmarkStart w:id="160" w:name="_Toc47439852"/>
      <w:bookmarkEnd w:id="159"/>
      <w:r w:rsidRPr="00374C84">
        <w:rPr>
          <w:rtl/>
        </w:rPr>
        <w:lastRenderedPageBreak/>
        <w:t>נספח 6 לחוברת ההצעה – מפרטים ודרישות טכנולוגיות</w:t>
      </w:r>
      <w:bookmarkEnd w:id="160"/>
    </w:p>
    <w:p w14:paraId="2D1BB2E4" w14:textId="77777777" w:rsidR="003D130C" w:rsidRPr="00374C84" w:rsidRDefault="00374C84" w:rsidP="00374C84">
      <w:pPr>
        <w:numPr>
          <w:ilvl w:val="0"/>
          <w:numId w:val="133"/>
        </w:numPr>
        <w:spacing w:after="120" w:line="360" w:lineRule="auto"/>
        <w:rPr>
          <w:rFonts w:ascii="David" w:hAnsi="David" w:cs="David"/>
        </w:rPr>
      </w:pPr>
      <w:r w:rsidRPr="00374C84">
        <w:rPr>
          <w:rFonts w:ascii="David" w:hAnsi="David" w:cs="David" w:hint="cs"/>
          <w:rtl/>
        </w:rPr>
        <w:t>המפרטים והדרישות הטכנולוגיות המלאים מפורסמים בחוברת נפרדת אשר תפורסם בדף המכרז באתר האי</w:t>
      </w:r>
      <w:r>
        <w:rPr>
          <w:rFonts w:ascii="David" w:hAnsi="David" w:cs="David" w:hint="cs"/>
          <w:rtl/>
        </w:rPr>
        <w:t>נ</w:t>
      </w:r>
      <w:r w:rsidRPr="00374C84">
        <w:rPr>
          <w:rFonts w:ascii="David" w:hAnsi="David" w:cs="David" w:hint="cs"/>
          <w:rtl/>
        </w:rPr>
        <w:t>טרנט של מינהל הרכש.</w:t>
      </w:r>
    </w:p>
    <w:p w14:paraId="1AAA9ABD" w14:textId="77777777" w:rsidR="003D130C" w:rsidRPr="00374C84" w:rsidRDefault="003D130C" w:rsidP="003D130C">
      <w:pPr>
        <w:pStyle w:val="1-"/>
        <w:numPr>
          <w:ilvl w:val="0"/>
          <w:numId w:val="0"/>
        </w:numPr>
        <w:ind w:left="360"/>
        <w:rPr>
          <w:rtl/>
        </w:rPr>
        <w:sectPr w:rsidR="003D130C" w:rsidRPr="00374C84" w:rsidSect="009F2DCC">
          <w:pgSz w:w="11906" w:h="16838" w:code="9"/>
          <w:pgMar w:top="1616" w:right="1418" w:bottom="1440" w:left="1418" w:header="227" w:footer="567" w:gutter="0"/>
          <w:cols w:space="708"/>
          <w:bidi/>
          <w:rtlGutter/>
          <w:docGrid w:linePitch="360"/>
        </w:sectPr>
      </w:pPr>
    </w:p>
    <w:p w14:paraId="1DFF0A32" w14:textId="77777777" w:rsidR="009C52D9" w:rsidRPr="00C80430" w:rsidRDefault="00837E2E" w:rsidP="009C52D9">
      <w:pPr>
        <w:pStyle w:val="0-"/>
        <w:rPr>
          <w:rtl/>
        </w:rPr>
        <w:sectPr w:rsidR="009C52D9" w:rsidRPr="00C80430" w:rsidSect="00766AC3">
          <w:headerReference w:type="even" r:id="rId18"/>
          <w:headerReference w:type="default" r:id="rId19"/>
          <w:headerReference w:type="first" r:id="rId20"/>
          <w:pgSz w:w="11906" w:h="16838" w:code="9"/>
          <w:pgMar w:top="1616" w:right="1418" w:bottom="1440" w:left="1418" w:header="397" w:footer="709" w:gutter="0"/>
          <w:cols w:space="708"/>
          <w:vAlign w:val="center"/>
          <w:bidi/>
          <w:rtlGutter/>
          <w:docGrid w:linePitch="360"/>
        </w:sectPr>
      </w:pPr>
      <w:r w:rsidRPr="00C80430">
        <w:rPr>
          <w:rtl/>
        </w:rPr>
        <w:lastRenderedPageBreak/>
        <w:t>פרק 3 – פירוט ההתקשרות</w:t>
      </w:r>
      <w:bookmarkStart w:id="161" w:name="_Ref39575667"/>
    </w:p>
    <w:p w14:paraId="5C36E938" w14:textId="77777777" w:rsidR="00837E2E" w:rsidRPr="00C80430" w:rsidRDefault="0010360C" w:rsidP="009C52D9">
      <w:pPr>
        <w:pStyle w:val="1-"/>
      </w:pPr>
      <w:bookmarkStart w:id="162" w:name="_Ref46227708"/>
      <w:bookmarkStart w:id="163" w:name="_Toc47439853"/>
      <w:r w:rsidRPr="00C80430">
        <w:rPr>
          <w:rtl/>
        </w:rPr>
        <w:lastRenderedPageBreak/>
        <w:t>פירוט ההתקשרות</w:t>
      </w:r>
      <w:bookmarkEnd w:id="161"/>
      <w:bookmarkEnd w:id="162"/>
      <w:bookmarkEnd w:id="163"/>
    </w:p>
    <w:p w14:paraId="419DE701" w14:textId="77777777" w:rsidR="00DA4286" w:rsidRPr="00C80430" w:rsidRDefault="00DA4286" w:rsidP="00CE6345">
      <w:pPr>
        <w:pStyle w:val="2-"/>
      </w:pPr>
      <w:bookmarkStart w:id="164" w:name="_Toc47439854"/>
      <w:r w:rsidRPr="00C80430">
        <w:rPr>
          <w:rtl/>
        </w:rPr>
        <w:t>אופן ביצוע ההתקשרות</w:t>
      </w:r>
      <w:bookmarkEnd w:id="164"/>
    </w:p>
    <w:p w14:paraId="61B3ED26" w14:textId="120FF791" w:rsidR="00EB2472" w:rsidRPr="00C80430" w:rsidRDefault="00EB2472" w:rsidP="00CE6345">
      <w:pPr>
        <w:pStyle w:val="3-0"/>
        <w:rPr>
          <w:rtl/>
        </w:rPr>
      </w:pPr>
      <w:r w:rsidRPr="00C80430">
        <w:rPr>
          <w:rtl/>
        </w:rPr>
        <w:t>פרק זה, יחד עם פרק ‏</w:t>
      </w:r>
      <w:r w:rsidRPr="00C80430">
        <w:rPr>
          <w:rtl/>
        </w:rPr>
        <w:fldChar w:fldCharType="begin"/>
      </w:r>
      <w:r w:rsidRPr="00C80430">
        <w:rPr>
          <w:rtl/>
        </w:rPr>
        <w:instrText xml:space="preserve"> </w:instrText>
      </w:r>
      <w:r w:rsidRPr="00C80430">
        <w:instrText>REF</w:instrText>
      </w:r>
      <w:r w:rsidRPr="00C80430">
        <w:rPr>
          <w:rtl/>
        </w:rPr>
        <w:instrText xml:space="preserve"> _</w:instrText>
      </w:r>
      <w:r w:rsidRPr="00C80430">
        <w:instrText>Ref39566912 \r \h</w:instrText>
      </w:r>
      <w:r w:rsidRPr="00C80430">
        <w:rPr>
          <w:rtl/>
        </w:rPr>
        <w:instrText xml:space="preserve"> </w:instrText>
      </w:r>
      <w:r w:rsidR="00C80430">
        <w:rPr>
          <w:rtl/>
        </w:rPr>
        <w:instrText xml:space="preserve"> \* </w:instrText>
      </w:r>
      <w:r w:rsidR="00C80430">
        <w:instrText>MERGEFORMAT</w:instrText>
      </w:r>
      <w:r w:rsidR="00C80430">
        <w:rPr>
          <w:rtl/>
        </w:rPr>
        <w:instrText xml:space="preserve"> </w:instrText>
      </w:r>
      <w:r w:rsidRPr="00C80430">
        <w:rPr>
          <w:rtl/>
        </w:rPr>
      </w:r>
      <w:r w:rsidRPr="00C80430">
        <w:rPr>
          <w:rtl/>
        </w:rPr>
        <w:fldChar w:fldCharType="separate"/>
      </w:r>
      <w:r w:rsidR="00C75C7E">
        <w:rPr>
          <w:rtl/>
        </w:rPr>
        <w:t>‏4</w:t>
      </w:r>
      <w:r w:rsidRPr="00C80430">
        <w:rPr>
          <w:rtl/>
        </w:rPr>
        <w:fldChar w:fldCharType="end"/>
      </w:r>
      <w:r w:rsidRPr="00C80430">
        <w:rPr>
          <w:rtl/>
        </w:rPr>
        <w:t xml:space="preserve"> – הסכם ההתקשרות</w:t>
      </w:r>
      <w:r w:rsidR="0081456D" w:rsidRPr="00C80430">
        <w:rPr>
          <w:rtl/>
        </w:rPr>
        <w:t xml:space="preserve"> ועם חוברת שלב ב' למכרז</w:t>
      </w:r>
      <w:r w:rsidRPr="00C80430">
        <w:rPr>
          <w:rtl/>
        </w:rPr>
        <w:t xml:space="preserve">, מפרט את אופן אספקת הציוד המוצרים והשירותים על ידי הספק הזוכה. </w:t>
      </w:r>
      <w:r w:rsidR="0081456D" w:rsidRPr="00C80430">
        <w:rPr>
          <w:u w:val="single"/>
          <w:rtl/>
        </w:rPr>
        <w:t>לאחר ההכרזה</w:t>
      </w:r>
      <w:r w:rsidR="0081456D" w:rsidRPr="00C80430">
        <w:rPr>
          <w:rtl/>
        </w:rPr>
        <w:t xml:space="preserve"> על זוכים במכרז, </w:t>
      </w:r>
      <w:r w:rsidRPr="00C80430">
        <w:rPr>
          <w:rtl/>
        </w:rPr>
        <w:t xml:space="preserve">עורך המכרז יפרסם למזמינים הודעת מכרז מרכזי </w:t>
      </w:r>
      <w:r w:rsidR="0081456D" w:rsidRPr="00C80430">
        <w:rPr>
          <w:rtl/>
        </w:rPr>
        <w:t xml:space="preserve">בהתבסס על פרק זה </w:t>
      </w:r>
      <w:r w:rsidRPr="00C80430">
        <w:rPr>
          <w:rtl/>
        </w:rPr>
        <w:t>שתרכז את עיקר תנאי המכרז, ואשר תנחה את המזמינים בביצוע הרכש בהתאם למכרז זה.</w:t>
      </w:r>
    </w:p>
    <w:p w14:paraId="4E9DB833" w14:textId="77777777" w:rsidR="00EB2472" w:rsidRPr="00C80430" w:rsidRDefault="00EB2472" w:rsidP="00CE6345">
      <w:pPr>
        <w:pStyle w:val="3-0"/>
        <w:rPr>
          <w:rtl/>
        </w:rPr>
      </w:pPr>
      <w:r w:rsidRPr="00C80430">
        <w:rPr>
          <w:rtl/>
        </w:rPr>
        <w:t>בכל מקרה של חילוקי דעות לגבי אופן ביצוע ההתקשרות, לרבות בתחום שירותי האחריות והתחזוקה, סמכות ההחלטה הסופית תהיה של עורך המכרז.</w:t>
      </w:r>
    </w:p>
    <w:p w14:paraId="13B05DDD" w14:textId="77777777" w:rsidR="00DA4286" w:rsidRPr="00C80430" w:rsidRDefault="00DA4286" w:rsidP="00CE6345">
      <w:pPr>
        <w:pStyle w:val="2-"/>
      </w:pPr>
      <w:bookmarkStart w:id="165" w:name="_Toc47439855"/>
      <w:r w:rsidRPr="00C80430">
        <w:rPr>
          <w:rtl/>
        </w:rPr>
        <w:t>נושא המכרז</w:t>
      </w:r>
      <w:bookmarkEnd w:id="165"/>
    </w:p>
    <w:p w14:paraId="700D98E3" w14:textId="77777777" w:rsidR="00C733A0" w:rsidRPr="00C80430" w:rsidRDefault="00C733A0" w:rsidP="00CE6345">
      <w:pPr>
        <w:pStyle w:val="3-0"/>
        <w:rPr>
          <w:rtl/>
        </w:rPr>
      </w:pPr>
      <w:r w:rsidRPr="00C80430">
        <w:rPr>
          <w:rtl/>
        </w:rPr>
        <w:t>מכרז זה הינו מכרז לבחירת 2 זוכים ראשיים וזוכה משני אחד עבור רכישה,</w:t>
      </w:r>
      <w:r w:rsidR="00916ED4" w:rsidRPr="00C80430">
        <w:rPr>
          <w:rtl/>
        </w:rPr>
        <w:t xml:space="preserve"> אספקה והתקנת ציוד תקשורת פסיבי לרבות השירותים הנלווים </w:t>
      </w:r>
      <w:r w:rsidR="00B75914" w:rsidRPr="00C80430">
        <w:rPr>
          <w:rtl/>
        </w:rPr>
        <w:t>עבורו,</w:t>
      </w:r>
      <w:r w:rsidR="00916ED4" w:rsidRPr="00C80430">
        <w:rPr>
          <w:rtl/>
        </w:rPr>
        <w:t xml:space="preserve"> </w:t>
      </w:r>
      <w:r w:rsidRPr="00C80430">
        <w:rPr>
          <w:rtl/>
        </w:rPr>
        <w:t xml:space="preserve">וכן ביצוע עבודות תשתית בתחום הפסיבי במשרדי הממשלה. </w:t>
      </w:r>
    </w:p>
    <w:p w14:paraId="54AF1FBE" w14:textId="77777777" w:rsidR="00C733A0" w:rsidRPr="00C80430" w:rsidRDefault="00C733A0" w:rsidP="00CE6345">
      <w:pPr>
        <w:pStyle w:val="3-0"/>
        <w:rPr>
          <w:rtl/>
        </w:rPr>
      </w:pPr>
      <w:r w:rsidRPr="00C80430">
        <w:rPr>
          <w:rtl/>
        </w:rPr>
        <w:t xml:space="preserve">מכרז זה נועד לבוא במקום  </w:t>
      </w:r>
      <w:r w:rsidR="00A506B5" w:rsidRPr="00C80430">
        <w:rPr>
          <w:rtl/>
        </w:rPr>
        <w:t>מכרז מרכזי מספר 4-2010 לרכישה, אספקה והתקנת ציוד תקשורת פסיבי.</w:t>
      </w:r>
    </w:p>
    <w:p w14:paraId="5D61AFC9" w14:textId="77777777" w:rsidR="00870668" w:rsidRPr="00C80430" w:rsidRDefault="00870668" w:rsidP="00CE6345">
      <w:pPr>
        <w:pStyle w:val="3-0"/>
        <w:rPr>
          <w:rtl/>
        </w:rPr>
      </w:pPr>
      <w:r w:rsidRPr="00C80430">
        <w:rPr>
          <w:rtl/>
        </w:rPr>
        <w:t xml:space="preserve">עורך המכרז </w:t>
      </w:r>
      <w:r w:rsidR="007174C4" w:rsidRPr="00C80430">
        <w:rPr>
          <w:rtl/>
        </w:rPr>
        <w:t xml:space="preserve">רשאי לפרסם מכרזים </w:t>
      </w:r>
      <w:r w:rsidR="00D62A67" w:rsidRPr="00C80430">
        <w:rPr>
          <w:rtl/>
        </w:rPr>
        <w:t xml:space="preserve">נוספים </w:t>
      </w:r>
      <w:r w:rsidR="007174C4" w:rsidRPr="00C80430">
        <w:rPr>
          <w:rtl/>
        </w:rPr>
        <w:t xml:space="preserve">לרכש </w:t>
      </w:r>
      <w:r w:rsidRPr="00C80430">
        <w:rPr>
          <w:rtl/>
        </w:rPr>
        <w:t>ציוד</w:t>
      </w:r>
      <w:r w:rsidR="00A506B5" w:rsidRPr="00C80430">
        <w:rPr>
          <w:rtl/>
        </w:rPr>
        <w:t xml:space="preserve"> </w:t>
      </w:r>
      <w:r w:rsidR="00D62A67" w:rsidRPr="00C80430">
        <w:rPr>
          <w:rtl/>
        </w:rPr>
        <w:t xml:space="preserve">הכולל גם </w:t>
      </w:r>
      <w:r w:rsidR="007174C4" w:rsidRPr="00C80430">
        <w:rPr>
          <w:rtl/>
        </w:rPr>
        <w:t xml:space="preserve">תשתיות פסיביות </w:t>
      </w:r>
      <w:r w:rsidR="00A506B5" w:rsidRPr="00C80430">
        <w:rPr>
          <w:rtl/>
        </w:rPr>
        <w:t xml:space="preserve">ושירותים </w:t>
      </w:r>
      <w:r w:rsidR="007174C4" w:rsidRPr="00C80430">
        <w:rPr>
          <w:rtl/>
        </w:rPr>
        <w:t>עבורו</w:t>
      </w:r>
      <w:r w:rsidR="0000416B" w:rsidRPr="00C80430">
        <w:rPr>
          <w:rtl/>
        </w:rPr>
        <w:t xml:space="preserve"> </w:t>
      </w:r>
      <w:r w:rsidRPr="00C80430">
        <w:rPr>
          <w:rtl/>
        </w:rPr>
        <w:t xml:space="preserve">במידה ותתעורר מחלוקת בין עורך המכרז לזוכה בשאלה </w:t>
      </w:r>
      <w:r w:rsidR="00D62A67" w:rsidRPr="00C80430">
        <w:rPr>
          <w:rtl/>
        </w:rPr>
        <w:t>במסגרת א</w:t>
      </w:r>
      <w:r w:rsidR="00ED2821" w:rsidRPr="00C80430">
        <w:rPr>
          <w:rtl/>
        </w:rPr>
        <w:t>י</w:t>
      </w:r>
      <w:r w:rsidR="00D62A67" w:rsidRPr="00C80430">
        <w:rPr>
          <w:rtl/>
        </w:rPr>
        <w:t xml:space="preserve">זה מכרז יירכשו </w:t>
      </w:r>
      <w:r w:rsidRPr="00C80430">
        <w:rPr>
          <w:rtl/>
        </w:rPr>
        <w:t>ציוד</w:t>
      </w:r>
      <w:r w:rsidR="00A506B5" w:rsidRPr="00C80430">
        <w:rPr>
          <w:rtl/>
        </w:rPr>
        <w:t xml:space="preserve"> או שירות</w:t>
      </w:r>
      <w:r w:rsidRPr="00C80430">
        <w:rPr>
          <w:rtl/>
        </w:rPr>
        <w:t xml:space="preserve"> מסוים, עמדת עורך המכרז היא זו שתכריע. </w:t>
      </w:r>
    </w:p>
    <w:p w14:paraId="07A1A437" w14:textId="77777777" w:rsidR="00DA4286" w:rsidRPr="00C80430" w:rsidRDefault="00DA4286" w:rsidP="00CE6345">
      <w:pPr>
        <w:pStyle w:val="2-"/>
      </w:pPr>
      <w:bookmarkStart w:id="166" w:name="_Toc47439856"/>
      <w:r w:rsidRPr="00C80430">
        <w:rPr>
          <w:rtl/>
        </w:rPr>
        <w:t>תקופת ההתקשרות</w:t>
      </w:r>
      <w:bookmarkEnd w:id="166"/>
    </w:p>
    <w:p w14:paraId="5F257E90" w14:textId="77777777" w:rsidR="00EA4099" w:rsidRPr="00C80430" w:rsidRDefault="00EA4099" w:rsidP="00CE6345">
      <w:pPr>
        <w:pStyle w:val="3-"/>
      </w:pPr>
      <w:r w:rsidRPr="00C80430">
        <w:rPr>
          <w:rtl/>
        </w:rPr>
        <w:t>כללי</w:t>
      </w:r>
    </w:p>
    <w:p w14:paraId="3C753713" w14:textId="77777777" w:rsidR="00DF0D50" w:rsidRPr="00C80430" w:rsidRDefault="0070485E" w:rsidP="00CE6345">
      <w:pPr>
        <w:pStyle w:val="4-0"/>
      </w:pPr>
      <w:r w:rsidRPr="00C80430">
        <w:rPr>
          <w:rtl/>
        </w:rPr>
        <w:t xml:space="preserve">תקופת ההתקשרות תורכב משני חלקים, תקופת רכש ותקופת שירות. </w:t>
      </w:r>
    </w:p>
    <w:p w14:paraId="77CEA8CB" w14:textId="77777777" w:rsidR="00EA4099" w:rsidRPr="00C80430" w:rsidRDefault="00DF0D50" w:rsidP="00CE6345">
      <w:pPr>
        <w:pStyle w:val="4-0"/>
        <w:rPr>
          <w:rtl/>
        </w:rPr>
      </w:pPr>
      <w:r w:rsidRPr="00C80430">
        <w:rPr>
          <w:rtl/>
        </w:rPr>
        <w:t xml:space="preserve">תקופת ההתקשרות תחל מיום </w:t>
      </w:r>
      <w:r w:rsidR="0070485E" w:rsidRPr="00C80430">
        <w:rPr>
          <w:rtl/>
        </w:rPr>
        <w:t>תחילת תקופת הרכש ותסתיים בתום תקופת השירות המאוחרת ביותר אצל מי מהמזמינים</w:t>
      </w:r>
      <w:r w:rsidRPr="00C80430">
        <w:rPr>
          <w:rtl/>
        </w:rPr>
        <w:t>,</w:t>
      </w:r>
      <w:r w:rsidR="0070485E" w:rsidRPr="00C80430">
        <w:rPr>
          <w:rtl/>
        </w:rPr>
        <w:t xml:space="preserve"> ואורכה המירבי הוא עד </w:t>
      </w:r>
      <w:r w:rsidR="00AD5F60" w:rsidRPr="00C80430">
        <w:rPr>
          <w:rtl/>
        </w:rPr>
        <w:t>156</w:t>
      </w:r>
      <w:r w:rsidR="0070485E" w:rsidRPr="00C80430">
        <w:rPr>
          <w:rtl/>
        </w:rPr>
        <w:t xml:space="preserve"> חודשים ממועד תחילת ההתקשרות ("</w:t>
      </w:r>
      <w:r w:rsidR="0070485E" w:rsidRPr="00C80430">
        <w:rPr>
          <w:b/>
          <w:bCs/>
          <w:rtl/>
        </w:rPr>
        <w:t>תקופת ההתקשרות</w:t>
      </w:r>
      <w:r w:rsidR="00AD5F60" w:rsidRPr="00C80430">
        <w:rPr>
          <w:rtl/>
        </w:rPr>
        <w:t>")</w:t>
      </w:r>
      <w:r w:rsidRPr="00C80430">
        <w:rPr>
          <w:rtl/>
        </w:rPr>
        <w:t>, בהתאם לפירוט להלן</w:t>
      </w:r>
      <w:r w:rsidR="00AD5F60" w:rsidRPr="00C80430">
        <w:rPr>
          <w:rtl/>
        </w:rPr>
        <w:t>.</w:t>
      </w:r>
    </w:p>
    <w:p w14:paraId="4E2E6C3B" w14:textId="77777777" w:rsidR="00EA4099" w:rsidRPr="00C80430" w:rsidRDefault="000B6CCF" w:rsidP="00CE6345">
      <w:pPr>
        <w:pStyle w:val="3-"/>
      </w:pPr>
      <w:r w:rsidRPr="00C80430">
        <w:rPr>
          <w:rtl/>
        </w:rPr>
        <w:t>תקופת הרכש</w:t>
      </w:r>
    </w:p>
    <w:p w14:paraId="65FAF045" w14:textId="77777777" w:rsidR="000B6CCF" w:rsidRPr="00C80430" w:rsidRDefault="000B6CCF" w:rsidP="00CE6345">
      <w:pPr>
        <w:pStyle w:val="4-0"/>
        <w:rPr>
          <w:rtl/>
        </w:rPr>
      </w:pPr>
      <w:r w:rsidRPr="00C80430">
        <w:rPr>
          <w:rtl/>
        </w:rPr>
        <w:t>תקופה בת 36 חודשים ממועד חתימת עורך המכרז על הסכם זה</w:t>
      </w:r>
      <w:r w:rsidR="00EF1000" w:rsidRPr="00C80430">
        <w:rPr>
          <w:rtl/>
        </w:rPr>
        <w:t>, במהלכה יהיה כל מזמין רשאי לרכוש את הציוד והשירותים המבוקשים, לרבות שירות ואחריות</w:t>
      </w:r>
      <w:r w:rsidR="00AD5F60" w:rsidRPr="00C80430">
        <w:rPr>
          <w:rtl/>
        </w:rPr>
        <w:t>.</w:t>
      </w:r>
    </w:p>
    <w:p w14:paraId="66E062ED" w14:textId="77777777" w:rsidR="003D130C" w:rsidRDefault="000B6CCF" w:rsidP="00CE6345">
      <w:pPr>
        <w:pStyle w:val="4-0"/>
      </w:pPr>
      <w:r w:rsidRPr="00C80430">
        <w:rPr>
          <w:rtl/>
        </w:rPr>
        <w:t xml:space="preserve">לעורך המכרז זכות ברירה להאריך את תקופת הרכש, על פי שיקול דעתו, במספר תקופות שלא יעלו יחד על </w:t>
      </w:r>
      <w:r w:rsidR="00AD5F60" w:rsidRPr="00C80430">
        <w:rPr>
          <w:rtl/>
        </w:rPr>
        <w:t>48</w:t>
      </w:r>
      <w:r w:rsidRPr="00C80430">
        <w:rPr>
          <w:rtl/>
        </w:rPr>
        <w:t xml:space="preserve"> חודשים נוספים (סה"כ עד </w:t>
      </w:r>
      <w:r w:rsidR="00AD5F60" w:rsidRPr="00C80430">
        <w:rPr>
          <w:rtl/>
        </w:rPr>
        <w:t>84</w:t>
      </w:r>
      <w:r w:rsidRPr="00C80430">
        <w:rPr>
          <w:rtl/>
        </w:rPr>
        <w:t xml:space="preserve"> חודשים), וזאת בהודעת עורך המכרז שתישלח לזוכה </w:t>
      </w:r>
      <w:r w:rsidR="002C7149" w:rsidRPr="00C80430">
        <w:rPr>
          <w:rtl/>
        </w:rPr>
        <w:t>15</w:t>
      </w:r>
      <w:r w:rsidRPr="00C80430">
        <w:rPr>
          <w:rtl/>
        </w:rPr>
        <w:t xml:space="preserve"> יום לפני תום כל תקופה. </w:t>
      </w:r>
    </w:p>
    <w:p w14:paraId="49401276" w14:textId="77777777" w:rsidR="00AD5F60" w:rsidRPr="00C80430" w:rsidRDefault="003D130C" w:rsidP="00CE6345">
      <w:pPr>
        <w:pStyle w:val="4-0"/>
      </w:pPr>
      <w:r>
        <w:rPr>
          <w:rFonts w:hint="cs"/>
          <w:rtl/>
        </w:rPr>
        <w:lastRenderedPageBreak/>
        <w:t>במימוש כל זכות ברירה רשאי יהיה עורך המכרז לקיים עדכון מחירים לפריטים בהתאם למנגנון אשר יפורט בשלב ב'.</w:t>
      </w:r>
    </w:p>
    <w:p w14:paraId="3A111614" w14:textId="77777777" w:rsidR="000B6CCF" w:rsidRPr="00C80430" w:rsidRDefault="000B6CCF" w:rsidP="00CE6345">
      <w:pPr>
        <w:pStyle w:val="4-0"/>
        <w:rPr>
          <w:rtl/>
        </w:rPr>
      </w:pPr>
      <w:r w:rsidRPr="00C80430">
        <w:rPr>
          <w:rtl/>
        </w:rPr>
        <w:t>במסגרת הפעלת זכות הברירה רשאי עורך המכרז, בין היתר, להאריך את תקופת הרכש רק ביחס לציוד או שירותים מסוימים, לפי שיקול דעתו הבלעדי.</w:t>
      </w:r>
    </w:p>
    <w:p w14:paraId="3C88D59B" w14:textId="77777777" w:rsidR="00AD5F60" w:rsidRPr="00C80430" w:rsidRDefault="00AD5F60" w:rsidP="00CE6345">
      <w:pPr>
        <w:pStyle w:val="3-"/>
      </w:pPr>
      <w:r w:rsidRPr="00C80430">
        <w:rPr>
          <w:rtl/>
        </w:rPr>
        <w:t>תקופת השירות</w:t>
      </w:r>
    </w:p>
    <w:p w14:paraId="68777B11" w14:textId="544B0926" w:rsidR="000B6CCF" w:rsidRPr="00C80430" w:rsidRDefault="000B6CCF" w:rsidP="00CE6345">
      <w:pPr>
        <w:pStyle w:val="3-0"/>
        <w:numPr>
          <w:ilvl w:val="0"/>
          <w:numId w:val="0"/>
        </w:numPr>
        <w:ind w:left="992"/>
        <w:rPr>
          <w:rtl/>
        </w:rPr>
      </w:pPr>
      <w:r w:rsidRPr="00C80430">
        <w:rPr>
          <w:rtl/>
        </w:rPr>
        <w:t>תקופה בה המזמין רשאי לרכוש מהספק הזוכה שירות ואחריות למערכות שרכש, כמפורט בפרק</w:t>
      </w:r>
      <w:r w:rsidR="00D740CF">
        <w:rPr>
          <w:rFonts w:hint="cs"/>
          <w:rtl/>
        </w:rPr>
        <w:t xml:space="preserve"> </w:t>
      </w:r>
      <w:r w:rsidR="00D740CF">
        <w:rPr>
          <w:rtl/>
        </w:rPr>
        <w:fldChar w:fldCharType="begin"/>
      </w:r>
      <w:r w:rsidR="00D740CF">
        <w:rPr>
          <w:rtl/>
        </w:rPr>
        <w:instrText xml:space="preserve"> </w:instrText>
      </w:r>
      <w:r w:rsidR="00D740CF">
        <w:rPr>
          <w:rFonts w:hint="cs"/>
        </w:rPr>
        <w:instrText>REF</w:instrText>
      </w:r>
      <w:r w:rsidR="00D740CF">
        <w:rPr>
          <w:rFonts w:hint="cs"/>
          <w:rtl/>
        </w:rPr>
        <w:instrText xml:space="preserve"> _</w:instrText>
      </w:r>
      <w:r w:rsidR="00D740CF">
        <w:rPr>
          <w:rFonts w:hint="cs"/>
        </w:rPr>
        <w:instrText>Ref46227708 \r \h</w:instrText>
      </w:r>
      <w:r w:rsidR="00D740CF">
        <w:rPr>
          <w:rtl/>
        </w:rPr>
        <w:instrText xml:space="preserve"> </w:instrText>
      </w:r>
      <w:r w:rsidR="00D740CF">
        <w:rPr>
          <w:rtl/>
        </w:rPr>
      </w:r>
      <w:r w:rsidR="00D740CF">
        <w:rPr>
          <w:rtl/>
        </w:rPr>
        <w:fldChar w:fldCharType="separate"/>
      </w:r>
      <w:r w:rsidR="00C75C7E">
        <w:rPr>
          <w:rtl/>
        </w:rPr>
        <w:t>‏3</w:t>
      </w:r>
      <w:r w:rsidR="00D740CF">
        <w:rPr>
          <w:rtl/>
        </w:rPr>
        <w:fldChar w:fldCharType="end"/>
      </w:r>
      <w:r w:rsidR="002C7149" w:rsidRPr="00C80430">
        <w:rPr>
          <w:rtl/>
        </w:rPr>
        <w:t xml:space="preserve"> ל</w:t>
      </w:r>
      <w:r w:rsidRPr="00C80430">
        <w:rPr>
          <w:rtl/>
        </w:rPr>
        <w:t>מסמכי המכרז, וזאת אף אם תמה תקופת הרכש. תקופה זו תימשך, עבור כל מזמין, עד תום 6 שנים מיום התקנת המערכת אצל המזמין.</w:t>
      </w:r>
    </w:p>
    <w:p w14:paraId="4AB91A42" w14:textId="77777777" w:rsidR="00210C12" w:rsidRPr="00C80430" w:rsidRDefault="00210C12" w:rsidP="00CE6345">
      <w:pPr>
        <w:pStyle w:val="3-"/>
        <w:rPr>
          <w:rtl/>
        </w:rPr>
      </w:pPr>
      <w:r w:rsidRPr="00C80430">
        <w:rPr>
          <w:rtl/>
        </w:rPr>
        <w:t>תקופת התארגנות</w:t>
      </w:r>
    </w:p>
    <w:p w14:paraId="3A314313" w14:textId="77777777" w:rsidR="00210C12" w:rsidRPr="00C80430" w:rsidRDefault="00210C12" w:rsidP="00CE6345">
      <w:pPr>
        <w:pStyle w:val="4-0"/>
      </w:pPr>
      <w:r w:rsidRPr="00C80430">
        <w:rPr>
          <w:rtl/>
        </w:rPr>
        <w:t xml:space="preserve">3 החודשים הראשונים לתקופת הרכש יהיו תקופת התארגנות בה יידרשו הספקים הזוכים להיערך לקראת תחילת אספקת הציוד והשירותים המבוקשים אצל המזמינים. </w:t>
      </w:r>
    </w:p>
    <w:p w14:paraId="0EE6F55D" w14:textId="77777777" w:rsidR="00210C12" w:rsidRPr="00C80430" w:rsidRDefault="00DE06D1" w:rsidP="00CE6345">
      <w:pPr>
        <w:pStyle w:val="4-0"/>
        <w:rPr>
          <w:rtl/>
        </w:rPr>
      </w:pPr>
      <w:r w:rsidRPr="00C80430">
        <w:rPr>
          <w:rtl/>
        </w:rPr>
        <w:t xml:space="preserve">ספק שיזכה, במסגרת מכרז זה </w:t>
      </w:r>
      <w:r w:rsidR="009B05C4" w:rsidRPr="00C80430">
        <w:rPr>
          <w:rtl/>
        </w:rPr>
        <w:t xml:space="preserve">באשכול משרדים זהה </w:t>
      </w:r>
      <w:r w:rsidRPr="00C80430">
        <w:rPr>
          <w:rtl/>
        </w:rPr>
        <w:t xml:space="preserve">לאשכול </w:t>
      </w:r>
      <w:r w:rsidR="00FC71BA" w:rsidRPr="00C80430">
        <w:rPr>
          <w:rtl/>
        </w:rPr>
        <w:t xml:space="preserve">בו זכה ולו סיפק שירותים </w:t>
      </w:r>
      <w:r w:rsidR="009B05C4" w:rsidRPr="00C80430">
        <w:rPr>
          <w:rtl/>
        </w:rPr>
        <w:t xml:space="preserve">במכרז </w:t>
      </w:r>
      <w:r w:rsidR="000848E9" w:rsidRPr="00C80430">
        <w:rPr>
          <w:rtl/>
        </w:rPr>
        <w:t xml:space="preserve">מרכזי מס' </w:t>
      </w:r>
      <w:r w:rsidR="009B05C4" w:rsidRPr="00C80430">
        <w:rPr>
          <w:rtl/>
        </w:rPr>
        <w:t>4-2010</w:t>
      </w:r>
      <w:r w:rsidR="00BC41EE" w:rsidRPr="00C80430">
        <w:rPr>
          <w:rtl/>
        </w:rPr>
        <w:t xml:space="preserve"> לרכישה, אספקה והתקנת ציוד תקשורת פסיבי</w:t>
      </w:r>
      <w:r w:rsidR="00FC71BA" w:rsidRPr="00C80430">
        <w:rPr>
          <w:rtl/>
        </w:rPr>
        <w:t xml:space="preserve">, לא </w:t>
      </w:r>
      <w:r w:rsidR="00BE080E" w:rsidRPr="00C80430">
        <w:rPr>
          <w:rtl/>
        </w:rPr>
        <w:t>י</w:t>
      </w:r>
      <w:r w:rsidR="00FC71BA" w:rsidRPr="00C80430">
        <w:rPr>
          <w:rtl/>
        </w:rPr>
        <w:t>היה זכאי לתקופת התארגנות, ויתחיל לספק שירותים בהתאם להוראות מכרז זה ממועד חתימת עורך המכרז על הסכם ההתקשרות</w:t>
      </w:r>
      <w:r w:rsidR="009B05C4" w:rsidRPr="00C80430">
        <w:rPr>
          <w:rtl/>
        </w:rPr>
        <w:t>.</w:t>
      </w:r>
    </w:p>
    <w:p w14:paraId="4D5FB2DF" w14:textId="77777777" w:rsidR="00950592" w:rsidRPr="00C80430" w:rsidRDefault="00950592" w:rsidP="00CE6345">
      <w:pPr>
        <w:pStyle w:val="3-"/>
        <w:rPr>
          <w:rtl/>
        </w:rPr>
      </w:pPr>
      <w:r w:rsidRPr="00C80430">
        <w:rPr>
          <w:rtl/>
        </w:rPr>
        <w:t>תקופת מעבר</w:t>
      </w:r>
    </w:p>
    <w:p w14:paraId="6B5DF6CA" w14:textId="47BAD86F" w:rsidR="000B5DB0" w:rsidRPr="00C80430" w:rsidRDefault="00610E0E" w:rsidP="00CE6345">
      <w:pPr>
        <w:pStyle w:val="4-0"/>
      </w:pPr>
      <w:r w:rsidRPr="00C80430">
        <w:rPr>
          <w:rtl/>
        </w:rPr>
        <w:t xml:space="preserve">תקופה שלא תעלה על 12 חודשים, </w:t>
      </w:r>
      <w:r w:rsidR="00950592" w:rsidRPr="00C80430">
        <w:rPr>
          <w:rtl/>
        </w:rPr>
        <w:t>החל מ-6 חודשים לפני תום תקופת ההתקשרות</w:t>
      </w:r>
      <w:r w:rsidRPr="00C80430">
        <w:rPr>
          <w:rtl/>
        </w:rPr>
        <w:t xml:space="preserve"> ועד ל-6 חודשים לאחר סיום מועד תקופת ההתקשרות</w:t>
      </w:r>
      <w:r w:rsidR="00950592" w:rsidRPr="00C80430">
        <w:rPr>
          <w:rtl/>
        </w:rPr>
        <w:t xml:space="preserve">, </w:t>
      </w:r>
      <w:r w:rsidRPr="00C80430">
        <w:rPr>
          <w:rtl/>
        </w:rPr>
        <w:t>במסגרתה רשאי עורך המכרז לקבל שירותים הן מהספק הנוכחי והן מהספק החדש</w:t>
      </w:r>
      <w:r w:rsidR="000B5DB0" w:rsidRPr="00C80430">
        <w:rPr>
          <w:rtl/>
        </w:rPr>
        <w:t xml:space="preserve">, </w:t>
      </w:r>
      <w:r w:rsidRPr="00C80430">
        <w:rPr>
          <w:rtl/>
        </w:rPr>
        <w:t>שזכה במכרז שפרסם עורך המכרז. עורך המכרז רשאי להאריך את תקופת ההתקשרות עם הספק</w:t>
      </w:r>
      <w:r w:rsidR="00BA3BDB" w:rsidRPr="00C80430">
        <w:rPr>
          <w:rtl/>
        </w:rPr>
        <w:t xml:space="preserve"> לצורך מימוש האמור בסעיף זה.</w:t>
      </w:r>
    </w:p>
    <w:p w14:paraId="0ED1A529" w14:textId="77777777" w:rsidR="00950592" w:rsidRPr="00C80430" w:rsidRDefault="00950592" w:rsidP="00CE6345">
      <w:pPr>
        <w:pStyle w:val="4-0"/>
        <w:rPr>
          <w:rtl/>
        </w:rPr>
      </w:pPr>
      <w:r w:rsidRPr="00C80430">
        <w:rPr>
          <w:rtl/>
        </w:rPr>
        <w:t>בתקופת המעבר, מחויב הספק להמשיך ולפעול בהתאם להנחיות הסכם זה, במקביל לספק חדש, בהיקף אשר ייקבע על ידי עורך המכרז. במהלך תקופה זו, הספק ישתף פעולה באופן מלא עם עורך המכרז</w:t>
      </w:r>
      <w:r w:rsidR="00EC644D" w:rsidRPr="00C80430">
        <w:rPr>
          <w:rtl/>
        </w:rPr>
        <w:t>, המזמין</w:t>
      </w:r>
      <w:r w:rsidRPr="00C80430">
        <w:rPr>
          <w:rtl/>
        </w:rPr>
        <w:t xml:space="preserve"> ועם הספק החדש, ויסייע לו בכל הנחוץ</w:t>
      </w:r>
      <w:r w:rsidR="000B5DB0" w:rsidRPr="00C80430">
        <w:rPr>
          <w:rtl/>
        </w:rPr>
        <w:t>.</w:t>
      </w:r>
    </w:p>
    <w:p w14:paraId="1BB9E073" w14:textId="77777777" w:rsidR="006964D2" w:rsidRPr="00C80430" w:rsidRDefault="00FC2E50" w:rsidP="00CE6345">
      <w:pPr>
        <w:pStyle w:val="2-"/>
      </w:pPr>
      <w:bookmarkStart w:id="167" w:name="_Toc47439857"/>
      <w:r w:rsidRPr="00C80430">
        <w:rPr>
          <w:rtl/>
        </w:rPr>
        <w:t>המז</w:t>
      </w:r>
      <w:r w:rsidR="006964D2" w:rsidRPr="00C80430">
        <w:rPr>
          <w:rtl/>
        </w:rPr>
        <w:t>מינים</w:t>
      </w:r>
      <w:bookmarkEnd w:id="167"/>
    </w:p>
    <w:p w14:paraId="44E46B5A" w14:textId="77777777" w:rsidR="00FC2E50" w:rsidRPr="00C80430" w:rsidRDefault="00FC2E50" w:rsidP="00CE6345">
      <w:pPr>
        <w:pStyle w:val="3-0"/>
        <w:rPr>
          <w:rtl/>
        </w:rPr>
      </w:pPr>
      <w:r w:rsidRPr="00C80430">
        <w:rPr>
          <w:rtl/>
        </w:rPr>
        <w:t>הגופים המנויים להלן יחשבו מזמינים לצורך המכרז, וירכשו את הציוד, המוצרים והשירותים נשוא המכרז מהספק הזוכה:</w:t>
      </w:r>
    </w:p>
    <w:p w14:paraId="09F731CB" w14:textId="77777777" w:rsidR="00FC2E50" w:rsidRPr="00C80430" w:rsidRDefault="00FC2E50" w:rsidP="00CE6345">
      <w:pPr>
        <w:pStyle w:val="4-"/>
        <w:rPr>
          <w:rtl/>
        </w:rPr>
      </w:pPr>
      <w:r w:rsidRPr="00C80430">
        <w:rPr>
          <w:rtl/>
        </w:rPr>
        <w:t>משרדי ממשלה ויחידות סמך:</w:t>
      </w:r>
    </w:p>
    <w:p w14:paraId="6B3DE0E8" w14:textId="77777777" w:rsidR="00FC2E50" w:rsidRPr="00C80430" w:rsidRDefault="00FC2E50" w:rsidP="00BA7FFC">
      <w:pPr>
        <w:pStyle w:val="5-"/>
        <w:rPr>
          <w:rtl/>
        </w:rPr>
      </w:pPr>
      <w:r w:rsidRPr="00C80430">
        <w:rPr>
          <w:rtl/>
        </w:rPr>
        <w:t xml:space="preserve">ככל שבתקופת ההתקשרות יוקמו משרדי ממשלה חדשים או יחידות סמך נוספות, או שיפוצלו משרדי ממשלה או יחידות סמך, יחול המכרז גם על משרדי הממשלה או יחידות הסמך החדשות. </w:t>
      </w:r>
    </w:p>
    <w:p w14:paraId="3FEA0BE8" w14:textId="77777777" w:rsidR="00FC2E50" w:rsidRPr="00C80430" w:rsidRDefault="00FC2E50" w:rsidP="00BA7FFC">
      <w:pPr>
        <w:pStyle w:val="5-"/>
        <w:rPr>
          <w:rtl/>
        </w:rPr>
      </w:pPr>
      <w:r w:rsidRPr="00C80430">
        <w:rPr>
          <w:rtl/>
        </w:rPr>
        <w:t xml:space="preserve">למרות האמור לעיל, משרד הביטחון ויחידות הסמך שלו אינם מחויבים לרכוש ציוד מוצרים ושירותים בהתאם למכרז כאמור. </w:t>
      </w:r>
    </w:p>
    <w:p w14:paraId="10D7A537" w14:textId="77777777" w:rsidR="00FC2E50" w:rsidRPr="00C80430" w:rsidRDefault="00FC2E50" w:rsidP="00CE6345">
      <w:pPr>
        <w:pStyle w:val="4-"/>
        <w:rPr>
          <w:rtl/>
        </w:rPr>
      </w:pPr>
      <w:r w:rsidRPr="00C80430">
        <w:rPr>
          <w:rtl/>
        </w:rPr>
        <w:lastRenderedPageBreak/>
        <w:t>גופים נלווים:</w:t>
      </w:r>
    </w:p>
    <w:p w14:paraId="3BE9F1F8" w14:textId="77777777" w:rsidR="00FC2E50" w:rsidRPr="00C80430" w:rsidRDefault="00FC2E50" w:rsidP="00FE778B">
      <w:pPr>
        <w:pStyle w:val="5-"/>
        <w:rPr>
          <w:rtl/>
        </w:rPr>
      </w:pPr>
      <w:r w:rsidRPr="00C80430">
        <w:rPr>
          <w:rStyle w:val="4-Char"/>
          <w:rtl/>
        </w:rPr>
        <w:t>רשימת הגופים הנלווים שחוק חובת המכרזים חל עליהם, ואושרו</w:t>
      </w:r>
      <w:r w:rsidRPr="00C80430">
        <w:rPr>
          <w:rtl/>
        </w:rPr>
        <w:t xml:space="preserve"> מראש על ידי עורך המכרז, </w:t>
      </w:r>
      <w:r w:rsidR="005A795A" w:rsidRPr="00C80430">
        <w:rPr>
          <w:rtl/>
        </w:rPr>
        <w:t xml:space="preserve">כמזמינים לצורך </w:t>
      </w:r>
      <w:r w:rsidRPr="00C80430">
        <w:rPr>
          <w:rtl/>
        </w:rPr>
        <w:t>מכרז זה, הם:</w:t>
      </w:r>
    </w:p>
    <w:p w14:paraId="18F47968" w14:textId="77777777" w:rsidR="00B33709" w:rsidRDefault="00B33709" w:rsidP="00B33709">
      <w:pPr>
        <w:pStyle w:val="6-0"/>
      </w:pPr>
      <w:r>
        <w:rPr>
          <w:rtl/>
        </w:rPr>
        <w:t>שרות התעסוקה</w:t>
      </w:r>
      <w:r w:rsidR="00224A7B">
        <w:rPr>
          <w:rFonts w:hint="cs"/>
          <w:rtl/>
        </w:rPr>
        <w:t xml:space="preserve"> הישראלי</w:t>
      </w:r>
      <w:r w:rsidR="00CA59AE">
        <w:rPr>
          <w:rFonts w:hint="cs"/>
          <w:rtl/>
        </w:rPr>
        <w:t>.</w:t>
      </w:r>
    </w:p>
    <w:p w14:paraId="75E25B1A" w14:textId="77777777" w:rsidR="00B33709" w:rsidRDefault="00224A7B" w:rsidP="00B33709">
      <w:pPr>
        <w:pStyle w:val="6-0"/>
      </w:pPr>
      <w:r>
        <w:rPr>
          <w:rFonts w:hint="cs"/>
          <w:rtl/>
        </w:rPr>
        <w:t>ק</w:t>
      </w:r>
      <w:r w:rsidR="008044C9">
        <w:rPr>
          <w:rFonts w:hint="cs"/>
          <w:rtl/>
        </w:rPr>
        <w:t>ר</w:t>
      </w:r>
      <w:r>
        <w:rPr>
          <w:rFonts w:hint="cs"/>
          <w:rtl/>
        </w:rPr>
        <w:t>ן לביטוח נזקי טבע בחקלאות (</w:t>
      </w:r>
      <w:r w:rsidR="00B33709">
        <w:rPr>
          <w:rtl/>
        </w:rPr>
        <w:t>קנ</w:t>
      </w:r>
      <w:r>
        <w:rPr>
          <w:rFonts w:hint="cs"/>
          <w:rtl/>
        </w:rPr>
        <w:t>"</w:t>
      </w:r>
      <w:r w:rsidR="00B33709">
        <w:rPr>
          <w:rtl/>
        </w:rPr>
        <w:t>ט</w:t>
      </w:r>
      <w:r>
        <w:rPr>
          <w:rFonts w:hint="cs"/>
          <w:rtl/>
        </w:rPr>
        <w:t>)</w:t>
      </w:r>
      <w:r w:rsidR="00CA59AE">
        <w:rPr>
          <w:rFonts w:hint="cs"/>
          <w:rtl/>
        </w:rPr>
        <w:t>.</w:t>
      </w:r>
    </w:p>
    <w:p w14:paraId="07CDE9DD" w14:textId="77777777" w:rsidR="00B33709" w:rsidRDefault="00B33709" w:rsidP="00B33709">
      <w:pPr>
        <w:pStyle w:val="6-0"/>
      </w:pPr>
      <w:r>
        <w:rPr>
          <w:rtl/>
        </w:rPr>
        <w:t>דירה להשכיר</w:t>
      </w:r>
      <w:r w:rsidR="00CA59AE">
        <w:rPr>
          <w:rFonts w:hint="cs"/>
          <w:rtl/>
        </w:rPr>
        <w:t xml:space="preserve"> </w:t>
      </w:r>
      <w:r w:rsidR="00CA59AE">
        <w:rPr>
          <w:rtl/>
        </w:rPr>
        <w:t>–</w:t>
      </w:r>
      <w:r w:rsidR="00CA59AE">
        <w:rPr>
          <w:rFonts w:hint="cs"/>
          <w:rtl/>
        </w:rPr>
        <w:t xml:space="preserve"> החברה הממשלתית לדיור והשכרה.</w:t>
      </w:r>
    </w:p>
    <w:p w14:paraId="019168AE" w14:textId="77777777" w:rsidR="00B33709" w:rsidRDefault="00B33709" w:rsidP="00B33709">
      <w:pPr>
        <w:pStyle w:val="6-0"/>
      </w:pPr>
      <w:r>
        <w:rPr>
          <w:rFonts w:hint="cs"/>
          <w:rtl/>
        </w:rPr>
        <w:t>ה</w:t>
      </w:r>
      <w:r>
        <w:rPr>
          <w:rtl/>
        </w:rPr>
        <w:t>ר</w:t>
      </w:r>
      <w:r>
        <w:rPr>
          <w:rFonts w:hint="cs"/>
          <w:rtl/>
        </w:rPr>
        <w:t>שות הלאומית לבטיחות בדרכים (רלב"ד)</w:t>
      </w:r>
      <w:r w:rsidR="00CA59AE">
        <w:rPr>
          <w:rFonts w:hint="cs"/>
          <w:rtl/>
        </w:rPr>
        <w:t>.</w:t>
      </w:r>
    </w:p>
    <w:p w14:paraId="426980D3" w14:textId="77777777" w:rsidR="00FC2E50" w:rsidRDefault="00FC2E50" w:rsidP="00B33709">
      <w:pPr>
        <w:pStyle w:val="6-0"/>
      </w:pPr>
      <w:r w:rsidRPr="00C80430">
        <w:rPr>
          <w:rtl/>
        </w:rPr>
        <w:t>ענבל חברה לביטוח בע"מ.</w:t>
      </w:r>
    </w:p>
    <w:p w14:paraId="647FFF89" w14:textId="77777777" w:rsidR="00D8013E" w:rsidRPr="00C80430" w:rsidRDefault="00D8013E" w:rsidP="00B33709">
      <w:pPr>
        <w:pStyle w:val="6-0"/>
        <w:rPr>
          <w:rtl/>
        </w:rPr>
      </w:pPr>
      <w:r>
        <w:rPr>
          <w:rFonts w:hint="cs"/>
          <w:rtl/>
        </w:rPr>
        <w:t>המוסד לביטוח לאומי.</w:t>
      </w:r>
    </w:p>
    <w:p w14:paraId="1D7B0AC1" w14:textId="77777777" w:rsidR="00FC2E50" w:rsidRPr="00C80430" w:rsidRDefault="00FC2E50" w:rsidP="00BA7FFC">
      <w:pPr>
        <w:pStyle w:val="5-"/>
        <w:rPr>
          <w:rtl/>
        </w:rPr>
      </w:pPr>
      <w:r w:rsidRPr="00C80430">
        <w:rPr>
          <w:rtl/>
        </w:rPr>
        <w:t>במהלך תקופת ההתקשרות, עורך המכרז רשאי לגרוע גופים נלווים מרשימה זו או להוסיף לה גופים נוספים שחוק חובת המכרזים חל עליהם, ואשר ייחשבו מזמינים במכרז זה. עורך המכרז יודיע לספק על החלטתו כאמור, אשר תחייב את הספק.</w:t>
      </w:r>
    </w:p>
    <w:p w14:paraId="14585BBE" w14:textId="77777777" w:rsidR="006964D2" w:rsidRPr="00C80430" w:rsidRDefault="00FC2E50" w:rsidP="00CE6345">
      <w:pPr>
        <w:pStyle w:val="3-"/>
      </w:pPr>
      <w:r w:rsidRPr="00C80430">
        <w:rPr>
          <w:rtl/>
        </w:rPr>
        <w:t xml:space="preserve">ספק מיקור חוץ של מזמין: </w:t>
      </w:r>
    </w:p>
    <w:p w14:paraId="1CC44265" w14:textId="77777777" w:rsidR="006964D2" w:rsidRPr="00C80430" w:rsidRDefault="00FC2E50" w:rsidP="00BA7FFC">
      <w:pPr>
        <w:pStyle w:val="5-"/>
      </w:pPr>
      <w:r w:rsidRPr="00C80430">
        <w:rPr>
          <w:rtl/>
        </w:rPr>
        <w:t xml:space="preserve">באישור המזמין, ולצורך ביצוע שירותים עבורו, ספק מיקור חוץ של מזמין רשאי לבצע רכש של ציוד, מוצרים ושירותים, בהתאם לתנאי המכרז וייחשב כמזמין לעניין התנאים המפורטים במכרז זה. </w:t>
      </w:r>
    </w:p>
    <w:p w14:paraId="3033E346" w14:textId="77777777" w:rsidR="006964D2" w:rsidRPr="00C80430" w:rsidRDefault="00FC2E50" w:rsidP="00BA7FFC">
      <w:pPr>
        <w:pStyle w:val="5-"/>
      </w:pPr>
      <w:r w:rsidRPr="00C80430">
        <w:rPr>
          <w:rtl/>
        </w:rPr>
        <w:t xml:space="preserve">התמורה לספק הזוכה תשולם על ידי המזמין או ספק מיקור החוץ, בהתאם להחלטת המזמין. הספק מחויב לספק את הציוד, מוצרים או שירותים לספק מיקור חוץ של מזמין, ולא תהיה התנגדות לאספקתם, כאמור בסעיף זה, ללא קשר לזהות ספק מיקור החוץ. </w:t>
      </w:r>
    </w:p>
    <w:p w14:paraId="51A2D250" w14:textId="77777777" w:rsidR="00FC2E50" w:rsidRPr="00C80430" w:rsidRDefault="005F5A08" w:rsidP="005F5A08">
      <w:pPr>
        <w:pStyle w:val="5-"/>
        <w:rPr>
          <w:rtl/>
        </w:rPr>
      </w:pPr>
      <w:r w:rsidRPr="00C80430">
        <w:rPr>
          <w:rtl/>
        </w:rPr>
        <w:t xml:space="preserve">כלל מחויבויות המזמין במסגרת מכרז זה, יחולו </w:t>
      </w:r>
      <w:r w:rsidR="00FC2E50" w:rsidRPr="00C80430">
        <w:rPr>
          <w:rtl/>
        </w:rPr>
        <w:t>על המזמין עבורו פועל ספק מיקור החוץ.</w:t>
      </w:r>
    </w:p>
    <w:p w14:paraId="6E6B37C1" w14:textId="77777777" w:rsidR="00ED5FB5" w:rsidRPr="00C80430" w:rsidRDefault="00ED5FB5" w:rsidP="00CE6345">
      <w:pPr>
        <w:pStyle w:val="4-"/>
      </w:pPr>
      <w:r w:rsidRPr="00C80430">
        <w:rPr>
          <w:rtl/>
        </w:rPr>
        <w:t>מזמין חלופי:</w:t>
      </w:r>
    </w:p>
    <w:p w14:paraId="2246C826" w14:textId="77777777" w:rsidR="00FC2E50" w:rsidRPr="00C80430" w:rsidRDefault="00FC2E50" w:rsidP="00CE6345">
      <w:pPr>
        <w:pStyle w:val="4-0"/>
        <w:numPr>
          <w:ilvl w:val="0"/>
          <w:numId w:val="0"/>
        </w:numPr>
        <w:ind w:left="1560"/>
        <w:rPr>
          <w:rtl/>
        </w:rPr>
      </w:pPr>
      <w:r w:rsidRPr="00C80430">
        <w:rPr>
          <w:rtl/>
        </w:rPr>
        <w:t xml:space="preserve">מזמין </w:t>
      </w:r>
      <w:r w:rsidR="00BB1B6D" w:rsidRPr="00C80430">
        <w:rPr>
          <w:rtl/>
        </w:rPr>
        <w:t>(</w:t>
      </w:r>
      <w:r w:rsidRPr="00C80430">
        <w:rPr>
          <w:rtl/>
        </w:rPr>
        <w:t>כהגדרתו לעיל</w:t>
      </w:r>
      <w:r w:rsidR="00BB1B6D" w:rsidRPr="00C80430">
        <w:rPr>
          <w:rtl/>
        </w:rPr>
        <w:t>)</w:t>
      </w:r>
      <w:r w:rsidRPr="00C80430">
        <w:rPr>
          <w:rtl/>
        </w:rPr>
        <w:t xml:space="preserve"> רשאי לבצע רכש בהתאם למכרז עבור מזמין אחר ולא לשימושו הישיר. על הספק הזוכה יחולו כל החובות על פי מכרז זה, ללא קשר לזהות המזמין החלופי.</w:t>
      </w:r>
    </w:p>
    <w:p w14:paraId="107915FA" w14:textId="77777777" w:rsidR="00326803" w:rsidRPr="00C80430" w:rsidRDefault="00326803" w:rsidP="00CE6345">
      <w:pPr>
        <w:pStyle w:val="4-"/>
      </w:pPr>
      <w:r w:rsidRPr="00C80430">
        <w:rPr>
          <w:rtl/>
        </w:rPr>
        <w:t>מזמינים אשר אינם מחויבים</w:t>
      </w:r>
      <w:r w:rsidR="00EA1E3D" w:rsidRPr="00C80430">
        <w:rPr>
          <w:rtl/>
        </w:rPr>
        <w:t xml:space="preserve"> לבצע רכש באמצעות ה</w:t>
      </w:r>
      <w:r w:rsidRPr="00C80430">
        <w:rPr>
          <w:rtl/>
        </w:rPr>
        <w:t>מכרז:</w:t>
      </w:r>
    </w:p>
    <w:p w14:paraId="104CC5D4" w14:textId="77777777" w:rsidR="00FC2E50" w:rsidRPr="00C80430" w:rsidRDefault="00FC2E50" w:rsidP="00BA7FFC">
      <w:pPr>
        <w:pStyle w:val="5-"/>
        <w:rPr>
          <w:rtl/>
        </w:rPr>
      </w:pPr>
      <w:r w:rsidRPr="00C80430">
        <w:rPr>
          <w:rtl/>
        </w:rPr>
        <w:t xml:space="preserve">למרות האמור לעיל, במקרים הבאים מזמינים לא יהיו חייבים לבצע רכש בהתאם להוראות המכרז: </w:t>
      </w:r>
    </w:p>
    <w:p w14:paraId="6C4E1DB8" w14:textId="77777777" w:rsidR="00FC2E50" w:rsidRPr="00C80430" w:rsidRDefault="00FC2E50" w:rsidP="009F654E">
      <w:pPr>
        <w:pStyle w:val="6-0"/>
        <w:rPr>
          <w:rtl/>
        </w:rPr>
      </w:pPr>
      <w:r w:rsidRPr="00C80430">
        <w:rPr>
          <w:rtl/>
        </w:rPr>
        <w:t xml:space="preserve">מזמינים אשר עד למועד פרסום המכרז התקשרו עם ספק שאינו הזוכה, לרכישת ציוד אשר כלול בתכולת המכרז, יוכלו להמשיך </w:t>
      </w:r>
      <w:r w:rsidR="009F654E" w:rsidRPr="00C80430">
        <w:rPr>
          <w:rtl/>
        </w:rPr>
        <w:t>בהתקשרות זו</w:t>
      </w:r>
      <w:r w:rsidR="001753EB" w:rsidRPr="00C80430">
        <w:rPr>
          <w:rtl/>
        </w:rPr>
        <w:t xml:space="preserve">, </w:t>
      </w:r>
      <w:r w:rsidR="001753EB" w:rsidRPr="00C80430">
        <w:rPr>
          <w:rtl/>
        </w:rPr>
        <w:lastRenderedPageBreak/>
        <w:t>כולל מימוש אופציה,</w:t>
      </w:r>
      <w:r w:rsidR="009F654E" w:rsidRPr="00C80430">
        <w:rPr>
          <w:rtl/>
        </w:rPr>
        <w:t xml:space="preserve"> בכפוף להוראות תקנה 14ב לתקנות חובת המכרזים</w:t>
      </w:r>
      <w:r w:rsidRPr="00C80430">
        <w:rPr>
          <w:rtl/>
        </w:rPr>
        <w:t>;</w:t>
      </w:r>
    </w:p>
    <w:p w14:paraId="0BD71588" w14:textId="77777777" w:rsidR="00FC2E50" w:rsidRPr="00C80430" w:rsidRDefault="00FC2E50" w:rsidP="00BA7FFC">
      <w:pPr>
        <w:pStyle w:val="6-0"/>
        <w:rPr>
          <w:rtl/>
        </w:rPr>
      </w:pPr>
      <w:r w:rsidRPr="00C80430">
        <w:rPr>
          <w:rtl/>
        </w:rPr>
        <w:t>באישור פרטני של עורך המכרז ובאמצעות פניה לוועדת הפטור במשרד האוצר, יוכלו המזמינים לרכוש ציוד מוצרים או שירותים שלא דרך המכרז. אישור כאמור יינתן בהתאם להוראות תקנה 14ב לתקנות חובת המכרזים;</w:t>
      </w:r>
    </w:p>
    <w:p w14:paraId="5561B548" w14:textId="77777777" w:rsidR="00FC2E50" w:rsidRPr="00C80430" w:rsidRDefault="00FC2E50" w:rsidP="00BA7FFC">
      <w:pPr>
        <w:pStyle w:val="5-"/>
        <w:rPr>
          <w:rtl/>
        </w:rPr>
      </w:pPr>
      <w:r w:rsidRPr="00C80430">
        <w:rPr>
          <w:rtl/>
        </w:rPr>
        <w:t>בנוסף לאמור לעיל, ככל שרשות ציבורית פונה לספק להתקשר עימו בפטור ממכרז בגלל זכייתו במכרז זה (למשל חברות ממשלתיות, בהתאם לת' 34 לתקנות חובת המכרזים, תאגידים, בהתאם לת' 37 לתקנות חובת המכרזים, קופות חולים, בהתאם לת' 40א לתקנות חובת המכרזים, מוסדות להשכלה גבוהה, כהגדרתן בתקנות חובת המכרזים (התקשרויות של מוסד להשכלה גבוהה), התש"ע-2010, או כל גוף רלוונטי אחר) ובכוונת הספק להסכים להתקשרות כאמור, יחולו התנאים הבאים:</w:t>
      </w:r>
    </w:p>
    <w:p w14:paraId="207471CF" w14:textId="77777777" w:rsidR="00FC2E50" w:rsidRPr="00C80430" w:rsidRDefault="00FC2E50" w:rsidP="00BA7FFC">
      <w:pPr>
        <w:pStyle w:val="6-0"/>
        <w:rPr>
          <w:rtl/>
        </w:rPr>
      </w:pPr>
      <w:r w:rsidRPr="00C80430">
        <w:rPr>
          <w:rtl/>
        </w:rPr>
        <w:t>התקשרות עם גופים כאמור היא התקשרות עצמאית, שאינה משפיע</w:t>
      </w:r>
      <w:r w:rsidR="00D63D7C" w:rsidRPr="00C80430">
        <w:rPr>
          <w:rtl/>
        </w:rPr>
        <w:t>ה</w:t>
      </w:r>
      <w:r w:rsidRPr="00C80430">
        <w:rPr>
          <w:rtl/>
        </w:rPr>
        <w:t xml:space="preserve"> על ההתקשרות מכוח מכרז זה. החלטת הספק הזוכה על מתן שירותים לגופים אלו אינה מפחיתה או פוטרת את הספק מחובה כלשהי בהתאם להוראות מכרז זה.  </w:t>
      </w:r>
    </w:p>
    <w:p w14:paraId="2E3EE632" w14:textId="77777777" w:rsidR="00FC2E50" w:rsidRPr="00C80430" w:rsidRDefault="00FC2E50" w:rsidP="00BA7FFC">
      <w:pPr>
        <w:pStyle w:val="6-0"/>
      </w:pPr>
      <w:r w:rsidRPr="00C80430">
        <w:rPr>
          <w:rtl/>
        </w:rPr>
        <w:t xml:space="preserve">ככל שהספק הזוכה יציע ציוד, מוצרים או שירותים לגופים אלו, בתנאים מטיבים לתנאי המכרז ולתנאי ההסכם כגון הנחה או הטבה אחרת כלשהי, מכל מין וסוג, בין בכסף ובין בשווה כסף, תנאים אלו יינתנו מידית גם למזמינים מכוח מכרז זה. </w:t>
      </w:r>
    </w:p>
    <w:p w14:paraId="3E11D764" w14:textId="77777777" w:rsidR="00BB3EC7" w:rsidRPr="00C80430" w:rsidRDefault="00BB3EC7" w:rsidP="00CE6345">
      <w:pPr>
        <w:pStyle w:val="3-"/>
      </w:pPr>
      <w:r w:rsidRPr="00C80430">
        <w:rPr>
          <w:rtl/>
        </w:rPr>
        <w:t>אשכולות מזמינים</w:t>
      </w:r>
    </w:p>
    <w:p w14:paraId="4D80FF41" w14:textId="77777777" w:rsidR="00B668B8" w:rsidRPr="00C80430" w:rsidRDefault="009A6622" w:rsidP="00CE6345">
      <w:pPr>
        <w:pStyle w:val="4-0"/>
        <w:rPr>
          <w:rtl/>
        </w:rPr>
      </w:pPr>
      <w:r w:rsidRPr="00C80430">
        <w:rPr>
          <w:rtl/>
        </w:rPr>
        <w:t>המזמינים יחולקו לשני אשכו</w:t>
      </w:r>
      <w:r w:rsidR="00B668B8" w:rsidRPr="00C80430">
        <w:rPr>
          <w:rtl/>
        </w:rPr>
        <w:t xml:space="preserve">לות נפרדים. פירוט המזמינים הכלולים בכל אשכול מפורטת </w:t>
      </w:r>
      <w:r w:rsidR="00B668B8" w:rsidRPr="00C80430">
        <w:rPr>
          <w:color w:val="auto"/>
          <w:rtl/>
        </w:rPr>
        <w:t>ב</w:t>
      </w:r>
      <w:hyperlink w:anchor="פרק_4_נספח_3" w:history="1">
        <w:r w:rsidR="00B668B8" w:rsidRPr="00C80430">
          <w:rPr>
            <w:rStyle w:val="Hyperlink"/>
            <w:rFonts w:ascii="David" w:hAnsi="David" w:cs="David"/>
            <w:color w:val="auto"/>
            <w:u w:val="none"/>
            <w:rtl/>
          </w:rPr>
          <w:t>נספח</w:t>
        </w:r>
        <w:r w:rsidR="00E50A04" w:rsidRPr="00C80430">
          <w:rPr>
            <w:rStyle w:val="Hyperlink"/>
            <w:rFonts w:ascii="David" w:hAnsi="David" w:cs="David"/>
            <w:color w:val="auto"/>
            <w:u w:val="none"/>
            <w:rtl/>
          </w:rPr>
          <w:t xml:space="preserve"> 3</w:t>
        </w:r>
      </w:hyperlink>
      <w:r w:rsidR="00E50A04" w:rsidRPr="00C80430">
        <w:rPr>
          <w:rtl/>
        </w:rPr>
        <w:t xml:space="preserve"> להסכם ההתקשרות</w:t>
      </w:r>
      <w:r w:rsidR="00B668B8" w:rsidRPr="00C80430">
        <w:rPr>
          <w:rtl/>
        </w:rPr>
        <w:t>.</w:t>
      </w:r>
    </w:p>
    <w:p w14:paraId="68CD37FA" w14:textId="77777777" w:rsidR="00BB3EC7" w:rsidRPr="00C80430" w:rsidRDefault="00BB3EC7" w:rsidP="00CE6345">
      <w:pPr>
        <w:pStyle w:val="4-0"/>
        <w:rPr>
          <w:rtl/>
        </w:rPr>
      </w:pPr>
      <w:r w:rsidRPr="00C80430">
        <w:rPr>
          <w:rtl/>
        </w:rPr>
        <w:t>לכל אשכול יהיה ספק יחיד, ומזמין מחויב לרכוש את הציוד בתקופת המכרז אך ורק מן הזוכה באשכול בו הוא רשום.</w:t>
      </w:r>
    </w:p>
    <w:p w14:paraId="23E96A15" w14:textId="77777777" w:rsidR="00BB3EC7" w:rsidRPr="00C80430" w:rsidRDefault="00BB3EC7" w:rsidP="00CE6345">
      <w:pPr>
        <w:pStyle w:val="4-0"/>
        <w:rPr>
          <w:rtl/>
        </w:rPr>
      </w:pPr>
      <w:bookmarkStart w:id="168" w:name="_Ref44255706"/>
      <w:r w:rsidRPr="00C80430">
        <w:rPr>
          <w:rtl/>
        </w:rPr>
        <w:t>גופים ביטחוניים יהיו כלולים בשני האשכולות, ויהיו רשאים לבצע רכש משני הספקים הראשיים</w:t>
      </w:r>
      <w:r w:rsidR="00F16073" w:rsidRPr="00C80430">
        <w:rPr>
          <w:rtl/>
        </w:rPr>
        <w:t>.</w:t>
      </w:r>
      <w:bookmarkEnd w:id="168"/>
    </w:p>
    <w:p w14:paraId="4C976F8F" w14:textId="77777777" w:rsidR="00F16073" w:rsidRPr="00C80430" w:rsidRDefault="00F16073" w:rsidP="00CE6345">
      <w:pPr>
        <w:pStyle w:val="4-0"/>
        <w:rPr>
          <w:rtl/>
        </w:rPr>
      </w:pPr>
      <w:r w:rsidRPr="00C80430">
        <w:rPr>
          <w:rtl/>
        </w:rPr>
        <w:t xml:space="preserve">עורך המכרז רשאי, על פי שיקול דעתו הבלעדי, לשנות את אופן חלוקת המשרדים לאשכולות על ידי העברת משרדים אחרים מאלו שנקבעו על ידי עורך המכרז מראש, מאשכול לאשכול, תוך שמירה על עקרונות החלוקה אשר </w:t>
      </w:r>
      <w:r w:rsidR="003042D2" w:rsidRPr="00C80430">
        <w:rPr>
          <w:rtl/>
        </w:rPr>
        <w:t>ייקבעו בשלב ב' ל</w:t>
      </w:r>
      <w:r w:rsidRPr="00C80430">
        <w:rPr>
          <w:rtl/>
        </w:rPr>
        <w:t>מכרז</w:t>
      </w:r>
      <w:r w:rsidR="009D07AB" w:rsidRPr="00C80430">
        <w:rPr>
          <w:rtl/>
        </w:rPr>
        <w:t>.</w:t>
      </w:r>
    </w:p>
    <w:p w14:paraId="689FA92C" w14:textId="77777777" w:rsidR="009D07AB" w:rsidRPr="00C80430" w:rsidRDefault="009D07AB" w:rsidP="00CE6345">
      <w:pPr>
        <w:pStyle w:val="4-0"/>
      </w:pPr>
      <w:r w:rsidRPr="00C80430">
        <w:rPr>
          <w:rtl/>
        </w:rPr>
        <w:t>על אף האמור לעיל, עבור פרויקט גדול ומעלה, כהגדרתו בפרק זה, יהיה רשאי המזמין לבצע הליך תיחור בין כל הספקים הזוכים (הספקים הראשיים והספק המשני), ללא קשר לשיוך המזמין לאשכול א' או ב'. עבור פרויקט גדול מאוד יהיה חייב המזמין לבצע הליך תיחור בין כל הספקים במכרז, כאשר גם הספק המשני ישתתף בהליכי התיחור</w:t>
      </w:r>
      <w:r w:rsidR="00890EE5" w:rsidRPr="00C80430">
        <w:rPr>
          <w:rtl/>
        </w:rPr>
        <w:t>.</w:t>
      </w:r>
    </w:p>
    <w:p w14:paraId="5029F039" w14:textId="77777777" w:rsidR="00837E2E" w:rsidRPr="00C80430" w:rsidRDefault="00837E2E" w:rsidP="00CE6345">
      <w:pPr>
        <w:pStyle w:val="2-"/>
        <w:rPr>
          <w:rtl/>
        </w:rPr>
      </w:pPr>
      <w:bookmarkStart w:id="169" w:name="_Toc47439858"/>
      <w:r w:rsidRPr="00C80430">
        <w:rPr>
          <w:rtl/>
        </w:rPr>
        <w:lastRenderedPageBreak/>
        <w:t>יישום</w:t>
      </w:r>
      <w:bookmarkEnd w:id="169"/>
    </w:p>
    <w:p w14:paraId="73F1A27B" w14:textId="77777777" w:rsidR="00837E2E" w:rsidRPr="00C80430" w:rsidRDefault="00837E2E" w:rsidP="00CE6345">
      <w:pPr>
        <w:pStyle w:val="3-"/>
        <w:rPr>
          <w:rtl/>
        </w:rPr>
      </w:pPr>
      <w:r w:rsidRPr="00C80430">
        <w:rPr>
          <w:rtl/>
        </w:rPr>
        <w:t>כללי</w:t>
      </w:r>
    </w:p>
    <w:p w14:paraId="17F3387B" w14:textId="77777777" w:rsidR="00837E2E" w:rsidRPr="00C80430" w:rsidRDefault="00837E2E" w:rsidP="00CE6345">
      <w:pPr>
        <w:pStyle w:val="4-0"/>
      </w:pPr>
      <w:r w:rsidRPr="00C80430">
        <w:rPr>
          <w:rtl/>
        </w:rPr>
        <w:t xml:space="preserve">בפרק זה יפורטו עקרונות המימוש להתקשרות עם הספקים אשר יוכרזו כזוכים לאחר שלב ג' של המכרז. עורך המכרז שומר לעצמו </w:t>
      </w:r>
      <w:r w:rsidR="00B76AB0" w:rsidRPr="00C80430">
        <w:rPr>
          <w:rtl/>
        </w:rPr>
        <w:t xml:space="preserve">את הזכות </w:t>
      </w:r>
      <w:r w:rsidRPr="00C80430">
        <w:rPr>
          <w:rtl/>
        </w:rPr>
        <w:t>לשנות, לעדכן או להרחיב את עקרונות המימוש למכרז במהלך שלב ב' – שלב הבקשה המפורטת בהתאם לשיקול דעתו הבלעדי, וככל שיש סתירה בין עקרונות המימוש המובאים להלן לבין העקרונות המפורטים במסמכי שלב ב', החלטתו הסופית של עורך המכרז תהיה הקובעת.</w:t>
      </w:r>
    </w:p>
    <w:p w14:paraId="68CA7A75" w14:textId="77777777" w:rsidR="00837E2E" w:rsidRPr="00C80430" w:rsidRDefault="00837E2E" w:rsidP="00CE6345">
      <w:pPr>
        <w:pStyle w:val="4-0"/>
      </w:pPr>
      <w:r w:rsidRPr="00C80430">
        <w:rPr>
          <w:rtl/>
        </w:rPr>
        <w:t xml:space="preserve">מכרז זה כולל גם את השירותים הבאים: אספקת הציוד הפסיבי למזמינים, אחזקת מלאי הציוד וחלפים, מתן אחריות לציוד הפסיבי ושירות </w:t>
      </w:r>
      <w:r w:rsidRPr="00C80430">
        <w:t>RMA</w:t>
      </w:r>
      <w:r w:rsidRPr="00C80430">
        <w:rPr>
          <w:rtl/>
        </w:rPr>
        <w:t xml:space="preserve"> (תיקון הציוד הפסיבי/החלפתו בתקין). התקנת הציוד, מסירת תיעוד תחזוקתו ומתן שירות עבורו.</w:t>
      </w:r>
    </w:p>
    <w:p w14:paraId="3AC8C80D" w14:textId="77777777" w:rsidR="00837E2E" w:rsidRPr="00C80430" w:rsidRDefault="00837E2E" w:rsidP="00CE6345">
      <w:pPr>
        <w:pStyle w:val="4-0"/>
        <w:rPr>
          <w:rtl/>
        </w:rPr>
      </w:pPr>
      <w:r w:rsidRPr="00C80430">
        <w:rPr>
          <w:rtl/>
        </w:rPr>
        <w:t xml:space="preserve"> באחריות הזוכה לספק תשתית פסיבית כמערכת שלמה ופועלת שמשמעותה: תכנון מפורט, אספקה, התקנה, הפעלה ואינטגרציה של כל המערכות והשירותים הנדרשים בפרויקט, תוך ביצוע בדיקות מלאות ומתן תיעוד מלא ואחריות כוללת לשלמותם ולטיב ביצועיהם </w:t>
      </w:r>
      <w:r w:rsidR="00F87C6E">
        <w:rPr>
          <w:rtl/>
        </w:rPr>
        <w:t>כולל אספקת תיעוד סופי</w:t>
      </w:r>
      <w:r w:rsidR="00F87C6E">
        <w:rPr>
          <w:rFonts w:hint="cs"/>
          <w:rtl/>
        </w:rPr>
        <w:t>, הכל במפורט בפרק זה</w:t>
      </w:r>
    </w:p>
    <w:p w14:paraId="43AF63A1" w14:textId="77777777" w:rsidR="00837E2E" w:rsidRPr="00C80430" w:rsidRDefault="00837E2E" w:rsidP="00CE6345">
      <w:pPr>
        <w:pStyle w:val="4-0"/>
      </w:pPr>
      <w:r w:rsidRPr="00C80430">
        <w:rPr>
          <w:rtl/>
        </w:rPr>
        <w:t xml:space="preserve">באחריות הזוכה לבצע תכנון נכון בהיבטים הכוללים של עמידה בתקנים, הנחיות חברת  בזק החברה הישראלית לתקשורת בע"מ וסטנדרטים ישראליים ובינלאומיים. אולם, לנציג </w:t>
      </w:r>
      <w:r w:rsidR="00036BA2" w:rsidRPr="00C80430">
        <w:rPr>
          <w:rtl/>
        </w:rPr>
        <w:t xml:space="preserve">המזמין </w:t>
      </w:r>
      <w:r w:rsidRPr="00C80430">
        <w:rPr>
          <w:rtl/>
        </w:rPr>
        <w:t xml:space="preserve">שמורה הזכות לקבוע את התכנון הרצוי לכל אתר/משימה תוך בחירת פריטים מכתב הכמויות ע"פ הבנתו, לרבות קביעת סוג/גודל וכו' של פריט ספציפי מתוך כתב הכמויות, זאת בתנאי שבחירתו זו עונה להיבטים של עמידה בתקנים. במידה שנציג </w:t>
      </w:r>
      <w:r w:rsidR="00036BA2" w:rsidRPr="00C80430">
        <w:rPr>
          <w:rtl/>
        </w:rPr>
        <w:t xml:space="preserve">המזמין </w:t>
      </w:r>
      <w:r w:rsidRPr="00C80430">
        <w:rPr>
          <w:rtl/>
        </w:rPr>
        <w:t>בחר בתכנון/פריטים שמנוגדים לתקנים, על הזוכה להתריע על כך לנציג המשרד בכתב תוך 3 ימי עבודה.</w:t>
      </w:r>
    </w:p>
    <w:p w14:paraId="3A8DE736" w14:textId="77777777" w:rsidR="00837E2E" w:rsidRPr="00C80430" w:rsidRDefault="00837E2E" w:rsidP="00CE6345">
      <w:pPr>
        <w:pStyle w:val="4-0"/>
      </w:pPr>
      <w:r w:rsidRPr="00C80430">
        <w:rPr>
          <w:rtl/>
        </w:rPr>
        <w:t>התשתית הנדרשת להתקנה באתרי המזמין עשויה להיות שונה בשל השוני במבנים ובאתרים, יש צורך לבצע תכנון לכל אתר ולכל מבנה בנפרד. מודגש בזאת כי התשתית הנדרשת כוללת תשתיות פנים ותשתיות חוץ.</w:t>
      </w:r>
    </w:p>
    <w:p w14:paraId="70EBE6A5" w14:textId="77777777" w:rsidR="00837E2E" w:rsidRPr="00C80430" w:rsidRDefault="00837E2E" w:rsidP="00CE6345">
      <w:pPr>
        <w:pStyle w:val="4-0"/>
      </w:pPr>
      <w:r w:rsidRPr="00C80430">
        <w:rPr>
          <w:rtl/>
        </w:rPr>
        <w:t>התקנת תשתית פסיבית כוללת שימוש גם בפריטים לפי מידה כגון: תיעול, כבלים. היות ויתכן שוני מסוים בין כתב הכמויות הראשוני שהוגש בהצעה לבין הכמות שתותקן במבנה נתון בפועל לפריטים כגון אלו, המחיר הסופי יקבע על פי הכמות שהותקנה בפועל ולאחר שהיא נבדקה ואושרה על ידי המזמין.</w:t>
      </w:r>
    </w:p>
    <w:p w14:paraId="24FC3497" w14:textId="77777777" w:rsidR="00837E2E" w:rsidRPr="00C80430" w:rsidRDefault="00837E2E" w:rsidP="00CE6345">
      <w:pPr>
        <w:pStyle w:val="4-0"/>
      </w:pPr>
      <w:r w:rsidRPr="00C80430">
        <w:rPr>
          <w:rtl/>
        </w:rPr>
        <w:t>הזוכה מתחייב להעסיק את עובדיו בהתאם לחוקים ונהלים של מדינת ישראל בכל התחומים הרלוונטיים לציוד ולשירותים הנדרשים במכרז כגון: חשמל, בינוי, אזבסט וכו'.</w:t>
      </w:r>
    </w:p>
    <w:p w14:paraId="7A7A4704" w14:textId="77777777" w:rsidR="00FA6F53" w:rsidRPr="00C80430" w:rsidRDefault="00837E2E" w:rsidP="00CE6345">
      <w:pPr>
        <w:pStyle w:val="4-0"/>
        <w:rPr>
          <w:rtl/>
        </w:rPr>
      </w:pPr>
      <w:r w:rsidRPr="00C80430">
        <w:rPr>
          <w:rtl/>
        </w:rPr>
        <w:t>בסיום העבודה על הזוכה לפנות מן האתר את כל הציוד, החומרים והמבנים שהובאו על ידו לאתר לשם ביצוע העבודה</w:t>
      </w:r>
      <w:r w:rsidR="00FA6F53" w:rsidRPr="00C80430">
        <w:rPr>
          <w:rtl/>
        </w:rPr>
        <w:t>, וכן לפנות את כל הפסולת לאתרים המאושרים על ידי הרשויות המקומיות/ משרד להגנת הסביבה</w:t>
      </w:r>
      <w:r w:rsidR="00592A94" w:rsidRPr="00C80430">
        <w:rPr>
          <w:rtl/>
        </w:rPr>
        <w:t xml:space="preserve"> והכל בעצמו ועל חשבונו</w:t>
      </w:r>
      <w:r w:rsidR="00FA6F53" w:rsidRPr="00C80430">
        <w:rPr>
          <w:rtl/>
        </w:rPr>
        <w:t>.</w:t>
      </w:r>
    </w:p>
    <w:p w14:paraId="40034D34" w14:textId="77777777" w:rsidR="00837E2E" w:rsidRPr="00C80430" w:rsidRDefault="00837E2E" w:rsidP="00CE6345">
      <w:pPr>
        <w:pStyle w:val="4-0"/>
      </w:pPr>
      <w:r w:rsidRPr="00C80430">
        <w:rPr>
          <w:rtl/>
        </w:rPr>
        <w:lastRenderedPageBreak/>
        <w:t>הזוכה ימנה</w:t>
      </w:r>
      <w:r w:rsidR="00B923D4" w:rsidRPr="00C80430">
        <w:rPr>
          <w:rtl/>
        </w:rPr>
        <w:t xml:space="preserve"> </w:t>
      </w:r>
      <w:r w:rsidR="00F87C6E">
        <w:rPr>
          <w:rFonts w:hint="cs"/>
          <w:rtl/>
        </w:rPr>
        <w:t>3</w:t>
      </w:r>
      <w:r w:rsidRPr="00C80430">
        <w:rPr>
          <w:rtl/>
        </w:rPr>
        <w:t xml:space="preserve"> מנהל</w:t>
      </w:r>
      <w:r w:rsidR="00B923D4" w:rsidRPr="00C80430">
        <w:rPr>
          <w:rtl/>
        </w:rPr>
        <w:t>י</w:t>
      </w:r>
      <w:r w:rsidRPr="00C80430">
        <w:rPr>
          <w:rtl/>
        </w:rPr>
        <w:t xml:space="preserve"> פרויקט </w:t>
      </w:r>
      <w:r w:rsidR="00B923D4" w:rsidRPr="00C80430">
        <w:rPr>
          <w:rtl/>
        </w:rPr>
        <w:t xml:space="preserve">מטעמו עבור האשכול בו זכה. לכל מזמין באשכול יצוות מנהל פרויקט אחד קבוע לתקופת ההתקשרות. </w:t>
      </w:r>
      <w:r w:rsidRPr="00C80430">
        <w:rPr>
          <w:rtl/>
        </w:rPr>
        <w:t>קביעת מנהל הפרויקט תתואם ותאושר על ידי המזמין. יובהר, כי מנהל פרויקט יכול לנהל מספר פרויקטים מול מספר מזמינים במקביל.</w:t>
      </w:r>
    </w:p>
    <w:p w14:paraId="59B59B55" w14:textId="77777777" w:rsidR="00837E2E" w:rsidRPr="00C80430" w:rsidRDefault="00837E2E" w:rsidP="00CE6345">
      <w:pPr>
        <w:pStyle w:val="3-"/>
      </w:pPr>
      <w:r w:rsidRPr="00C80430">
        <w:rPr>
          <w:rtl/>
        </w:rPr>
        <w:t>נהלי עבודה</w:t>
      </w:r>
    </w:p>
    <w:p w14:paraId="2714E4BF" w14:textId="77777777" w:rsidR="00837E2E" w:rsidRPr="00C80430" w:rsidRDefault="00837E2E" w:rsidP="00CE6345">
      <w:pPr>
        <w:pStyle w:val="3-0"/>
        <w:numPr>
          <w:ilvl w:val="0"/>
          <w:numId w:val="0"/>
        </w:numPr>
        <w:ind w:left="992"/>
      </w:pPr>
      <w:r w:rsidRPr="00C80430">
        <w:rPr>
          <w:rtl/>
        </w:rPr>
        <w:t xml:space="preserve">בנוסף לכל המפורט בגוף מסמך זה, על הזוכה לקחת בחשבון את נהלי העבודה הבאים מול המשרד: </w:t>
      </w:r>
    </w:p>
    <w:p w14:paraId="67983732" w14:textId="77777777" w:rsidR="00837E2E" w:rsidRPr="00C80430" w:rsidRDefault="00837E2E" w:rsidP="00CE6345">
      <w:pPr>
        <w:pStyle w:val="4-0"/>
      </w:pPr>
      <w:r w:rsidRPr="00C80430">
        <w:rPr>
          <w:rtl/>
        </w:rPr>
        <w:t>כל מרכיבי העבודה (בחינה/תכנון/אספקה/התקנה) יכללו בתוכם את מרכיב הנסיעה לצורך הגעה לאתר המזמין וממנו.</w:t>
      </w:r>
    </w:p>
    <w:p w14:paraId="558A61C3" w14:textId="77777777" w:rsidR="00837E2E" w:rsidRPr="00C80430" w:rsidRDefault="00837E2E" w:rsidP="00CE6345">
      <w:pPr>
        <w:pStyle w:val="4-0"/>
      </w:pPr>
      <w:r w:rsidRPr="00C80430">
        <w:rPr>
          <w:rtl/>
        </w:rPr>
        <w:t>על הזוכה להודיע למזמין על השינויים במועד תחילת העבודה ומועד הסיום בכל אתר ואתר, זאת ללא ק</w:t>
      </w:r>
      <w:r w:rsidR="00F87C6E">
        <w:rPr>
          <w:rtl/>
        </w:rPr>
        <w:t>שר לחובתו בעמידה בלו</w:t>
      </w:r>
      <w:r w:rsidR="00F87C6E">
        <w:rPr>
          <w:rFonts w:hint="cs"/>
          <w:rtl/>
        </w:rPr>
        <w:t>ח הזמנים</w:t>
      </w:r>
      <w:r w:rsidRPr="00C80430">
        <w:rPr>
          <w:rtl/>
        </w:rPr>
        <w:t xml:space="preserve"> שנקבע.</w:t>
      </w:r>
    </w:p>
    <w:p w14:paraId="38D5658F" w14:textId="77777777" w:rsidR="00837E2E" w:rsidRPr="00C80430" w:rsidRDefault="00837E2E" w:rsidP="00CE6345">
      <w:pPr>
        <w:pStyle w:val="4-0"/>
      </w:pPr>
      <w:r w:rsidRPr="00C80430">
        <w:rPr>
          <w:rtl/>
        </w:rPr>
        <w:t>העבודה תתבצע ברצף (בשעות הפעילות המקובלות) למעט מקרים חריגים שהזוכה יבקש לעבוד מעבר לשעות המקובלות. עבודה מעבר לשעות מקובלות</w:t>
      </w:r>
      <w:r w:rsidR="003C250D" w:rsidRPr="00C80430">
        <w:rPr>
          <w:rtl/>
        </w:rPr>
        <w:t>, לבקשת הזוכה,</w:t>
      </w:r>
      <w:r w:rsidRPr="00C80430">
        <w:rPr>
          <w:rtl/>
        </w:rPr>
        <w:t xml:space="preserve"> תתבצע רק לאחר שיתקבל אישור מהמזמין, ועל חשבון הזוכה.</w:t>
      </w:r>
    </w:p>
    <w:p w14:paraId="6DA5F21E" w14:textId="77777777" w:rsidR="00837E2E" w:rsidRPr="00C80430" w:rsidRDefault="00837E2E" w:rsidP="00CE6345">
      <w:pPr>
        <w:pStyle w:val="4-0"/>
      </w:pPr>
      <w:r w:rsidRPr="00C80430">
        <w:rPr>
          <w:rtl/>
        </w:rPr>
        <w:t xml:space="preserve">ייתכן שיהיו מקרים חריגים בהם המזמין יאלץ להעביר חלק מביצוע העבודה לאחר השעות המקובלות. על הזוכה להיערך לאפשרות כזו. מובהר כי במקרה זה תשולם תוספת </w:t>
      </w:r>
      <w:r w:rsidR="00F87C6E">
        <w:rPr>
          <w:rFonts w:hint="cs"/>
          <w:rtl/>
        </w:rPr>
        <w:t>אשר תקבע בשלב ב' של המכרז</w:t>
      </w:r>
      <w:r w:rsidRPr="00C80430">
        <w:rPr>
          <w:rtl/>
        </w:rPr>
        <w:t>.</w:t>
      </w:r>
    </w:p>
    <w:p w14:paraId="12465A91" w14:textId="77777777" w:rsidR="00837E2E" w:rsidRPr="00C80430" w:rsidRDefault="007A2747" w:rsidP="00CE6345">
      <w:pPr>
        <w:pStyle w:val="3-"/>
      </w:pPr>
      <w:r w:rsidRPr="00C80430">
        <w:rPr>
          <w:rtl/>
        </w:rPr>
        <w:t>מצב קיים וארכיטקטורה כללית</w:t>
      </w:r>
      <w:r w:rsidR="00837E2E" w:rsidRPr="00C80430">
        <w:rPr>
          <w:rtl/>
        </w:rPr>
        <w:t xml:space="preserve"> </w:t>
      </w:r>
    </w:p>
    <w:p w14:paraId="300D3548" w14:textId="77777777" w:rsidR="00837E2E" w:rsidRPr="00C80430" w:rsidRDefault="00837E2E" w:rsidP="00CE6345">
      <w:pPr>
        <w:pStyle w:val="4-0"/>
      </w:pPr>
      <w:r w:rsidRPr="00C80430">
        <w:rPr>
          <w:rtl/>
        </w:rPr>
        <w:t>אצל המזמינים פועלות כיום רשתות תקשורת מתוצרת יצרנים שונים ובתצורות שונות.</w:t>
      </w:r>
    </w:p>
    <w:p w14:paraId="05C1E560" w14:textId="77777777" w:rsidR="00837E2E" w:rsidRPr="00C80430" w:rsidRDefault="00837E2E" w:rsidP="00CE6345">
      <w:pPr>
        <w:pStyle w:val="4-0"/>
      </w:pPr>
      <w:r w:rsidRPr="00C80430">
        <w:rPr>
          <w:rtl/>
        </w:rPr>
        <w:t>על הציוד הפסיבי המסופק לתמוך במגוון רחב של מחשבים, יישומים, מערכות הפעלה ורכיבי ציוד קצה הפועלים על בסיס סטנדרטים של תקשורת מקובלים.</w:t>
      </w:r>
    </w:p>
    <w:p w14:paraId="7A893BA9" w14:textId="77777777" w:rsidR="00837E2E" w:rsidRPr="00C80430" w:rsidRDefault="00837E2E" w:rsidP="00CE6345">
      <w:pPr>
        <w:pStyle w:val="4-0"/>
      </w:pPr>
      <w:r w:rsidRPr="00C80430">
        <w:rPr>
          <w:rtl/>
        </w:rPr>
        <w:t xml:space="preserve">תשתית כבילת הרשתות באתרי המזמינים הינה מסוגים שונים בהתאם לתקופת פריסת התשתית. ניתן להניח (עורך המכרז לא ערך בדיקה מקיפה ולא מתחייב לנכונות הנחה זו) שקיימת תשתית כבילה סטנדרטית המבוססת על כבילה אופטית </w:t>
      </w:r>
      <w:r w:rsidRPr="00C80430">
        <w:t>Multi mode\Single mode</w:t>
      </w:r>
      <w:r w:rsidRPr="00C80430">
        <w:rPr>
          <w:rtl/>
        </w:rPr>
        <w:t xml:space="preserve"> בין הריכוזים וכבילת 8</w:t>
      </w:r>
      <w:r w:rsidRPr="00C80430">
        <w:t>W</w:t>
      </w:r>
      <w:r w:rsidRPr="00C80430">
        <w:rPr>
          <w:rtl/>
        </w:rPr>
        <w:t xml:space="preserve"> בין הריכוזים לשקעי הקצה מסוג </w:t>
      </w:r>
      <w:r w:rsidRPr="00C80430">
        <w:t>RJ45 STP</w:t>
      </w:r>
      <w:r w:rsidRPr="00C80430">
        <w:rPr>
          <w:rtl/>
        </w:rPr>
        <w:t>.</w:t>
      </w:r>
    </w:p>
    <w:p w14:paraId="7DC2AD8A" w14:textId="77777777" w:rsidR="00837E2E" w:rsidRPr="00C80430" w:rsidRDefault="00837E2E" w:rsidP="00CE6345">
      <w:pPr>
        <w:pStyle w:val="4-0"/>
        <w:rPr>
          <w:rtl/>
        </w:rPr>
      </w:pPr>
      <w:r w:rsidRPr="00C80430">
        <w:rPr>
          <w:rtl/>
        </w:rPr>
        <w:t>הציוד הפסיבי יספק את שירותי התקשורת הבאים</w:t>
      </w:r>
      <w:r w:rsidR="00ED7BE5" w:rsidRPr="00C80430">
        <w:rPr>
          <w:rtl/>
        </w:rPr>
        <w:t xml:space="preserve"> בהתאם לתקנים ולמפרטים הנדרשים במכרז</w:t>
      </w:r>
      <w:r w:rsidR="00CE2A55" w:rsidRPr="00C80430">
        <w:rPr>
          <w:rtl/>
        </w:rPr>
        <w:t>, כמפורט להלן</w:t>
      </w:r>
      <w:r w:rsidRPr="00C80430">
        <w:rPr>
          <w:rtl/>
        </w:rPr>
        <w:t>:</w:t>
      </w:r>
    </w:p>
    <w:p w14:paraId="30887DBF" w14:textId="77777777" w:rsidR="00837E2E" w:rsidRPr="00C80430" w:rsidRDefault="00837E2E" w:rsidP="00ED7BE5">
      <w:pPr>
        <w:pStyle w:val="5-"/>
        <w:rPr>
          <w:rtl/>
        </w:rPr>
      </w:pPr>
      <w:r w:rsidRPr="00C80430">
        <w:rPr>
          <w:rtl/>
        </w:rPr>
        <w:t xml:space="preserve">תשתיות תקשורת </w:t>
      </w:r>
      <w:r w:rsidR="00F81479" w:rsidRPr="00C80430">
        <w:t>LAN</w:t>
      </w:r>
      <w:r w:rsidR="00F81479" w:rsidRPr="00C80430">
        <w:rPr>
          <w:rtl/>
        </w:rPr>
        <w:t xml:space="preserve"> </w:t>
      </w:r>
      <w:r w:rsidRPr="00C80430">
        <w:rPr>
          <w:rtl/>
        </w:rPr>
        <w:t>באתרי המזמין.</w:t>
      </w:r>
    </w:p>
    <w:p w14:paraId="7F4CD08A" w14:textId="77777777" w:rsidR="00837E2E" w:rsidRPr="00C80430" w:rsidRDefault="00837E2E" w:rsidP="00F81479">
      <w:pPr>
        <w:pStyle w:val="5-"/>
        <w:rPr>
          <w:rtl/>
        </w:rPr>
      </w:pPr>
      <w:r w:rsidRPr="00C80430">
        <w:rPr>
          <w:rtl/>
        </w:rPr>
        <w:t xml:space="preserve">תשתית תקשורת רחבה </w:t>
      </w:r>
      <w:r w:rsidR="00F81479" w:rsidRPr="00C80430">
        <w:t>WAN</w:t>
      </w:r>
      <w:r w:rsidRPr="00C80430">
        <w:rPr>
          <w:rtl/>
        </w:rPr>
        <w:t>בתצורת כוכב.</w:t>
      </w:r>
    </w:p>
    <w:p w14:paraId="40E93B43" w14:textId="77777777" w:rsidR="00837E2E" w:rsidRPr="00C80430" w:rsidRDefault="00837E2E" w:rsidP="00CE6345">
      <w:pPr>
        <w:pStyle w:val="3-"/>
      </w:pPr>
      <w:r w:rsidRPr="00C80430">
        <w:rPr>
          <w:rtl/>
        </w:rPr>
        <w:t>תשתיות נחושת מותרות להתקנה</w:t>
      </w:r>
    </w:p>
    <w:p w14:paraId="4E93605E" w14:textId="77777777" w:rsidR="00837E2E" w:rsidRPr="00C80430" w:rsidRDefault="00837E2E" w:rsidP="00CE6345">
      <w:pPr>
        <w:pStyle w:val="4-0"/>
      </w:pPr>
      <w:r w:rsidRPr="00C80430">
        <w:rPr>
          <w:rtl/>
        </w:rPr>
        <w:t xml:space="preserve">התשתית המותרת להתקנה הינה תשתית נחושת לפי תקן </w:t>
      </w:r>
      <w:r w:rsidRPr="00C80430">
        <w:t>ISO/IEC 11801</w:t>
      </w:r>
      <w:r w:rsidRPr="00C80430">
        <w:rPr>
          <w:rtl/>
        </w:rPr>
        <w:t xml:space="preserve"> על כל תתי סעיפיו.</w:t>
      </w:r>
    </w:p>
    <w:p w14:paraId="06E4C6A0" w14:textId="77777777" w:rsidR="00837E2E" w:rsidRPr="00C80430" w:rsidRDefault="00837E2E" w:rsidP="00CE6345">
      <w:pPr>
        <w:pStyle w:val="4-0"/>
      </w:pPr>
      <w:r w:rsidRPr="00C80430">
        <w:rPr>
          <w:rtl/>
        </w:rPr>
        <w:lastRenderedPageBreak/>
        <w:t xml:space="preserve">תותר התקנת כבלי נחושת בתקן </w:t>
      </w:r>
      <w:r w:rsidRPr="00C80430">
        <w:t>CAT 8.2</w:t>
      </w:r>
      <w:r w:rsidRPr="00C80430">
        <w:rPr>
          <w:rtl/>
        </w:rPr>
        <w:t xml:space="preserve"> בלבד.</w:t>
      </w:r>
    </w:p>
    <w:p w14:paraId="11A49EC0" w14:textId="77777777" w:rsidR="00837E2E" w:rsidRPr="00C80430" w:rsidRDefault="00837E2E" w:rsidP="00CE6345">
      <w:pPr>
        <w:pStyle w:val="4-0"/>
      </w:pPr>
      <w:r w:rsidRPr="00C80430">
        <w:rPr>
          <w:rtl/>
        </w:rPr>
        <w:t>תשתית נחושת בתקנים הבאים (להלן: "תקני נחושת קודמים"), תתאפשר אך ורק בעת ביצוע עבודות והשלמות בפרויקטים קיימים בהם כבר מותקנת תשתית מסוג זה:</w:t>
      </w:r>
    </w:p>
    <w:p w14:paraId="736AEF2F" w14:textId="77777777" w:rsidR="00837E2E" w:rsidRPr="00C80430" w:rsidRDefault="00837E2E" w:rsidP="004853C9">
      <w:pPr>
        <w:pStyle w:val="5-"/>
      </w:pPr>
      <w:r w:rsidRPr="00C80430">
        <w:rPr>
          <w:rtl/>
        </w:rPr>
        <w:t xml:space="preserve">התקנת ציוד וכבילה בתקן </w:t>
      </w:r>
      <w:r w:rsidRPr="00C80430">
        <w:t>CAT6A</w:t>
      </w:r>
      <w:r w:rsidRPr="00C80430">
        <w:rPr>
          <w:rtl/>
        </w:rPr>
        <w:t xml:space="preserve"> תותר למשרדים אשר להם תשתית נחושת מהתקנים הבאים:</w:t>
      </w:r>
    </w:p>
    <w:p w14:paraId="6866CA32" w14:textId="77777777" w:rsidR="00837E2E" w:rsidRPr="00C80430" w:rsidRDefault="00837E2E" w:rsidP="004853C9">
      <w:pPr>
        <w:pStyle w:val="6-0"/>
      </w:pPr>
      <w:r w:rsidRPr="00C80430">
        <w:t>CAT5E</w:t>
      </w:r>
    </w:p>
    <w:p w14:paraId="4A67BE33" w14:textId="77777777" w:rsidR="00837E2E" w:rsidRPr="00C80430" w:rsidRDefault="00837E2E" w:rsidP="004853C9">
      <w:pPr>
        <w:pStyle w:val="6-0"/>
      </w:pPr>
      <w:r w:rsidRPr="00C80430">
        <w:t>CAT6</w:t>
      </w:r>
    </w:p>
    <w:p w14:paraId="08F882CC" w14:textId="77777777" w:rsidR="00837E2E" w:rsidRPr="00C80430" w:rsidRDefault="00837E2E" w:rsidP="004853C9">
      <w:pPr>
        <w:pStyle w:val="6-0"/>
      </w:pPr>
      <w:r w:rsidRPr="00C80430">
        <w:t>CAT6A</w:t>
      </w:r>
    </w:p>
    <w:p w14:paraId="40BE7E89" w14:textId="77777777" w:rsidR="00837E2E" w:rsidRPr="00C80430" w:rsidRDefault="00837E2E" w:rsidP="004853C9">
      <w:pPr>
        <w:pStyle w:val="5-"/>
      </w:pPr>
      <w:r w:rsidRPr="00C80430">
        <w:rPr>
          <w:rtl/>
        </w:rPr>
        <w:t xml:space="preserve">התקנת ציוד בתקן </w:t>
      </w:r>
      <w:r w:rsidRPr="00C80430">
        <w:t>CAT6A</w:t>
      </w:r>
      <w:r w:rsidRPr="00C80430">
        <w:rPr>
          <w:rtl/>
        </w:rPr>
        <w:t xml:space="preserve"> וכבילה בתקן </w:t>
      </w:r>
      <w:r w:rsidRPr="00C80430">
        <w:t>CAT7A</w:t>
      </w:r>
      <w:r w:rsidRPr="00C80430">
        <w:rPr>
          <w:rtl/>
        </w:rPr>
        <w:t xml:space="preserve"> תותר למשרדים אשר להם תשתית </w:t>
      </w:r>
      <w:r w:rsidRPr="00C80430">
        <w:t>CAT7</w:t>
      </w:r>
      <w:r w:rsidRPr="00C80430">
        <w:rPr>
          <w:rtl/>
        </w:rPr>
        <w:t xml:space="preserve"> ו-</w:t>
      </w:r>
      <w:r w:rsidRPr="00C80430">
        <w:t>CAT7A</w:t>
      </w:r>
      <w:r w:rsidRPr="00C80430">
        <w:rPr>
          <w:rtl/>
        </w:rPr>
        <w:t xml:space="preserve"> מסוג </w:t>
      </w:r>
      <w:r w:rsidRPr="00C80430">
        <w:t>AWG23</w:t>
      </w:r>
      <w:r w:rsidRPr="00C80430">
        <w:rPr>
          <w:rtl/>
        </w:rPr>
        <w:t xml:space="preserve"> בלבד.</w:t>
      </w:r>
    </w:p>
    <w:p w14:paraId="670930F9" w14:textId="77777777" w:rsidR="00837E2E" w:rsidRPr="00C80430" w:rsidRDefault="00837E2E" w:rsidP="004853C9">
      <w:pPr>
        <w:pStyle w:val="5-"/>
      </w:pPr>
      <w:r w:rsidRPr="00C80430">
        <w:rPr>
          <w:rtl/>
        </w:rPr>
        <w:t xml:space="preserve">התקנת ציוד בתקן </w:t>
      </w:r>
      <w:r w:rsidRPr="00C80430">
        <w:t>CAT6A</w:t>
      </w:r>
      <w:r w:rsidRPr="00C80430">
        <w:rPr>
          <w:rtl/>
        </w:rPr>
        <w:t xml:space="preserve"> וכבילה בתקן </w:t>
      </w:r>
      <w:r w:rsidRPr="00C80430">
        <w:t>CAT8.2</w:t>
      </w:r>
      <w:r w:rsidRPr="00C80430">
        <w:rPr>
          <w:rtl/>
        </w:rPr>
        <w:t xml:space="preserve"> תותר למשרדים אשר להם תשתית </w:t>
      </w:r>
      <w:r w:rsidRPr="00C80430">
        <w:t>CAT7</w:t>
      </w:r>
      <w:r w:rsidRPr="00C80430">
        <w:rPr>
          <w:rtl/>
        </w:rPr>
        <w:t xml:space="preserve"> ו-</w:t>
      </w:r>
      <w:r w:rsidRPr="00C80430">
        <w:t>CAT7A</w:t>
      </w:r>
      <w:r w:rsidRPr="00C80430">
        <w:rPr>
          <w:rtl/>
        </w:rPr>
        <w:t xml:space="preserve"> מסוג </w:t>
      </w:r>
      <w:r w:rsidRPr="00C80430">
        <w:t>AWG22</w:t>
      </w:r>
      <w:r w:rsidRPr="00C80430">
        <w:rPr>
          <w:rtl/>
        </w:rPr>
        <w:t xml:space="preserve"> בלבד.</w:t>
      </w:r>
    </w:p>
    <w:p w14:paraId="66A8AD2D" w14:textId="77777777" w:rsidR="00837E2E" w:rsidRPr="00C80430" w:rsidRDefault="00837E2E" w:rsidP="00CE6345">
      <w:pPr>
        <w:pStyle w:val="4-0"/>
      </w:pPr>
      <w:r w:rsidRPr="00C80430">
        <w:rPr>
          <w:rtl/>
        </w:rPr>
        <w:t>עורך המכרז רשאי, על פי שיקול דעתו הבלעדי, לאשר למזמין התקנת תשתית נחושת בתקני נחושת קודמים בפרויקט חדש. אישור זה יינתן בכתב למזמין ולספק הזוכה.</w:t>
      </w:r>
    </w:p>
    <w:p w14:paraId="700886B0" w14:textId="77777777" w:rsidR="00837E2E" w:rsidRPr="00C80430" w:rsidRDefault="00837E2E" w:rsidP="00CE6345">
      <w:pPr>
        <w:pStyle w:val="3-"/>
      </w:pPr>
      <w:r w:rsidRPr="00C80430">
        <w:rPr>
          <w:rtl/>
        </w:rPr>
        <w:t>צוותים בעלי סיווג ביטחוני</w:t>
      </w:r>
    </w:p>
    <w:p w14:paraId="12240AFF" w14:textId="77777777" w:rsidR="00027CE8" w:rsidRPr="00C80430" w:rsidRDefault="00027CE8" w:rsidP="00CE6345">
      <w:pPr>
        <w:pStyle w:val="4-0"/>
      </w:pPr>
      <w:r w:rsidRPr="00C80430">
        <w:rPr>
          <w:rtl/>
        </w:rPr>
        <w:t>הספק הזוכה יידרש להעסיק (בין אם באופן ישיר ובין אם באמצעות קבלן משנה) צוותים בעלי סיווג ביטחוני מתאים, בהתאם לפירוט הבא:</w:t>
      </w:r>
    </w:p>
    <w:p w14:paraId="0BC69243" w14:textId="77777777" w:rsidR="00027CE8" w:rsidRPr="00C80430" w:rsidRDefault="00027CE8" w:rsidP="00F87C6E">
      <w:pPr>
        <w:pStyle w:val="5-0"/>
        <w:rPr>
          <w:rtl/>
        </w:rPr>
      </w:pPr>
      <w:r w:rsidRPr="00C80430">
        <w:rPr>
          <w:rtl/>
        </w:rPr>
        <w:t>מנהלי פרויקטים (המועסקים על ידו באופן ישיר):</w:t>
      </w:r>
    </w:p>
    <w:p w14:paraId="5BE5BB9A" w14:textId="77777777" w:rsidR="00027CE8" w:rsidRPr="00C80430" w:rsidRDefault="00027CE8" w:rsidP="00F87C6E">
      <w:pPr>
        <w:pStyle w:val="6-0"/>
        <w:rPr>
          <w:rtl/>
        </w:rPr>
      </w:pPr>
      <w:r w:rsidRPr="00C80430">
        <w:rPr>
          <w:rtl/>
        </w:rPr>
        <w:t>לפחות אחד בעל סיווג ביטחוני ברמה 2 ומעלה.</w:t>
      </w:r>
    </w:p>
    <w:p w14:paraId="175AE3AE" w14:textId="77777777" w:rsidR="00027CE8" w:rsidRPr="00C80430" w:rsidRDefault="00027CE8" w:rsidP="00F87C6E">
      <w:pPr>
        <w:pStyle w:val="6-0"/>
        <w:rPr>
          <w:rtl/>
        </w:rPr>
      </w:pPr>
      <w:r w:rsidRPr="00C80430">
        <w:rPr>
          <w:rtl/>
        </w:rPr>
        <w:t>לפחות אחד בעל סיווג ביטחוני ברמה 3 ומעלה.</w:t>
      </w:r>
    </w:p>
    <w:p w14:paraId="14DD50CC" w14:textId="77777777" w:rsidR="00027CE8" w:rsidRPr="00C80430" w:rsidRDefault="00027CE8" w:rsidP="00F87C6E">
      <w:pPr>
        <w:pStyle w:val="5-0"/>
        <w:rPr>
          <w:rtl/>
        </w:rPr>
      </w:pPr>
      <w:r w:rsidRPr="00C80430">
        <w:rPr>
          <w:rtl/>
        </w:rPr>
        <w:t>צוותי מתקינים, מטעמו או מטעם קבלני משנה:</w:t>
      </w:r>
    </w:p>
    <w:p w14:paraId="097159A3" w14:textId="77777777" w:rsidR="00027CE8" w:rsidRPr="00C80430" w:rsidRDefault="00027CE8" w:rsidP="00F87C6E">
      <w:pPr>
        <w:pStyle w:val="6-0"/>
        <w:rPr>
          <w:rtl/>
        </w:rPr>
      </w:pPr>
      <w:r w:rsidRPr="00C80430">
        <w:rPr>
          <w:rtl/>
        </w:rPr>
        <w:t>לפחות 6 צוותים בעלי סיווג ביטחוני רמה 3 ומעלה, מתוכם לפחות 3 צוותים בעלי סיווג ביטחוני רמה 2.</w:t>
      </w:r>
    </w:p>
    <w:p w14:paraId="5C88662E" w14:textId="77777777" w:rsidR="00027CE8" w:rsidRPr="00C80430" w:rsidRDefault="00027CE8" w:rsidP="00F87C6E">
      <w:pPr>
        <w:pStyle w:val="6-0"/>
        <w:rPr>
          <w:rtl/>
        </w:rPr>
      </w:pPr>
      <w:r w:rsidRPr="00C80430">
        <w:rPr>
          <w:rtl/>
        </w:rPr>
        <w:t>לפחות 6 צוותים בעלי סיווג ביטחוני רמה 6 ומעלה, וזאת בנוסף לצוותים הרשומים בסעיף ‏0.9.2.5.1.2.1 לעיל.</w:t>
      </w:r>
    </w:p>
    <w:p w14:paraId="77C4D3BD" w14:textId="77777777" w:rsidR="00837E2E" w:rsidRPr="00C80430" w:rsidRDefault="00837E2E" w:rsidP="00CE6345">
      <w:pPr>
        <w:pStyle w:val="4-0"/>
      </w:pPr>
      <w:r w:rsidRPr="00C80430">
        <w:rPr>
          <w:rtl/>
        </w:rPr>
        <w:t>עורך המכרז יהיה רשאי, בהתאם להיקפי הפעילות הדורשים צוותים בעלי סיווג ביטחוני ולשיקול דעתו הבלעדי, לשנות את מספר הצוותים הנדרשים לביצוע סיווג ביטחוני.</w:t>
      </w:r>
    </w:p>
    <w:p w14:paraId="54FC027A" w14:textId="77777777" w:rsidR="00837E2E" w:rsidRPr="00C80430" w:rsidRDefault="00837E2E" w:rsidP="00CE6345">
      <w:pPr>
        <w:pStyle w:val="4-0"/>
      </w:pPr>
      <w:r w:rsidRPr="00C80430">
        <w:rPr>
          <w:rtl/>
        </w:rPr>
        <w:t xml:space="preserve">במידה שיחליט עורך המכרז על שינוי כמות הצוותים, יודיע עורך המכרז בכתב לספקים לכל הפחות 45 ימי עבודה לפני תחולת השינוי. </w:t>
      </w:r>
    </w:p>
    <w:p w14:paraId="62F7F63C" w14:textId="77777777" w:rsidR="00837E2E" w:rsidRPr="00C80430" w:rsidRDefault="00837E2E" w:rsidP="00CE6345">
      <w:pPr>
        <w:pStyle w:val="4-0"/>
      </w:pPr>
      <w:r w:rsidRPr="00C80430">
        <w:rPr>
          <w:rtl/>
        </w:rPr>
        <w:t>ההודעה תכלול את פרטי השינוי הנדרש, לרבות:</w:t>
      </w:r>
    </w:p>
    <w:p w14:paraId="5DAE358F" w14:textId="77777777" w:rsidR="00837E2E" w:rsidRPr="00C80430" w:rsidRDefault="00837E2E" w:rsidP="004853C9">
      <w:pPr>
        <w:pStyle w:val="5-"/>
      </w:pPr>
      <w:r w:rsidRPr="00C80430">
        <w:rPr>
          <w:rtl/>
        </w:rPr>
        <w:t>כמות הצוותים החדשים הנדרשים לסיווג.</w:t>
      </w:r>
    </w:p>
    <w:p w14:paraId="7F49A003" w14:textId="77777777" w:rsidR="00837E2E" w:rsidRPr="00C80430" w:rsidRDefault="00837E2E" w:rsidP="004853C9">
      <w:pPr>
        <w:pStyle w:val="5-"/>
      </w:pPr>
      <w:r w:rsidRPr="00C80430">
        <w:rPr>
          <w:rtl/>
        </w:rPr>
        <w:lastRenderedPageBreak/>
        <w:t>סוג הסיווג הביטחוני הנדרש.</w:t>
      </w:r>
    </w:p>
    <w:p w14:paraId="468C96F7" w14:textId="77777777" w:rsidR="00837E2E" w:rsidRPr="00C80430" w:rsidRDefault="00837E2E" w:rsidP="004853C9">
      <w:pPr>
        <w:pStyle w:val="5-"/>
      </w:pPr>
      <w:r w:rsidRPr="00C80430">
        <w:rPr>
          <w:rtl/>
        </w:rPr>
        <w:t>מועד תחולת השינוי.</w:t>
      </w:r>
    </w:p>
    <w:p w14:paraId="1A884F95" w14:textId="77777777" w:rsidR="00837E2E" w:rsidRPr="00C80430" w:rsidRDefault="00837E2E" w:rsidP="00CE6345">
      <w:pPr>
        <w:pStyle w:val="4-0"/>
      </w:pPr>
      <w:r w:rsidRPr="00C80430">
        <w:rPr>
          <w:rtl/>
        </w:rPr>
        <w:t>על הספקים לבצע את כל הנדרש לביצוע השינוי כפי שנדרש על ידי עורך המכרז, ללא תוספת עלות למשרדים, עד למועד שנקבע על ידי עורך המכרז.</w:t>
      </w:r>
    </w:p>
    <w:p w14:paraId="7A61D666" w14:textId="77777777" w:rsidR="00837E2E" w:rsidRPr="00C80430" w:rsidRDefault="00837E2E" w:rsidP="00CE6345">
      <w:pPr>
        <w:pStyle w:val="4-0"/>
        <w:rPr>
          <w:rtl/>
        </w:rPr>
      </w:pPr>
      <w:r w:rsidRPr="00C80430">
        <w:rPr>
          <w:rtl/>
        </w:rPr>
        <w:t>עורך המכרז יהיה רשאי לשנות את המועדים לתחולת השינוי, תוך הודעה מראש בכתב.</w:t>
      </w:r>
    </w:p>
    <w:p w14:paraId="166B0E01" w14:textId="77777777" w:rsidR="00837E2E" w:rsidRPr="00C80430" w:rsidRDefault="00837E2E" w:rsidP="00CE6345">
      <w:pPr>
        <w:pStyle w:val="2-"/>
        <w:rPr>
          <w:rtl/>
        </w:rPr>
      </w:pPr>
      <w:bookmarkStart w:id="170" w:name="_Toc47439859"/>
      <w:r w:rsidRPr="00C80430">
        <w:rPr>
          <w:rtl/>
        </w:rPr>
        <w:t>גורמים מעורבים</w:t>
      </w:r>
      <w:bookmarkEnd w:id="170"/>
    </w:p>
    <w:p w14:paraId="2404F516" w14:textId="77777777" w:rsidR="00837E2E" w:rsidRPr="00C80430" w:rsidRDefault="00837E2E" w:rsidP="00CE6345">
      <w:pPr>
        <w:pStyle w:val="3-"/>
        <w:rPr>
          <w:rtl/>
        </w:rPr>
      </w:pPr>
      <w:r w:rsidRPr="00C80430">
        <w:rPr>
          <w:rtl/>
        </w:rPr>
        <w:t>ניהול</w:t>
      </w:r>
    </w:p>
    <w:p w14:paraId="6D3B13B9" w14:textId="77777777" w:rsidR="00837E2E" w:rsidRPr="00C80430" w:rsidRDefault="00837E2E" w:rsidP="00CE6345">
      <w:pPr>
        <w:pStyle w:val="4-"/>
        <w:rPr>
          <w:rtl/>
        </w:rPr>
      </w:pPr>
      <w:r w:rsidRPr="00C80430">
        <w:rPr>
          <w:rtl/>
        </w:rPr>
        <w:t xml:space="preserve">עורך המכרז </w:t>
      </w:r>
    </w:p>
    <w:p w14:paraId="0E708C08" w14:textId="77777777" w:rsidR="00837E2E" w:rsidRPr="00C80430" w:rsidRDefault="00837E2E" w:rsidP="00CE6345">
      <w:pPr>
        <w:pStyle w:val="4-0"/>
        <w:numPr>
          <w:ilvl w:val="0"/>
          <w:numId w:val="0"/>
        </w:numPr>
        <w:ind w:left="1560"/>
        <w:rPr>
          <w:rtl/>
        </w:rPr>
      </w:pPr>
      <w:r w:rsidRPr="00C80430">
        <w:rPr>
          <w:rtl/>
        </w:rPr>
        <w:t>מכרז זה הוא באחריות מינהל הרכש הממשלתי באגף החשב הכללי במשרד האוצר.</w:t>
      </w:r>
    </w:p>
    <w:p w14:paraId="0EB8D112" w14:textId="77777777" w:rsidR="00837E2E" w:rsidRPr="00C80430" w:rsidRDefault="00837E2E" w:rsidP="00CE6345">
      <w:pPr>
        <w:pStyle w:val="4-"/>
        <w:rPr>
          <w:rtl/>
        </w:rPr>
      </w:pPr>
      <w:r w:rsidRPr="00C80430">
        <w:rPr>
          <w:rtl/>
        </w:rPr>
        <w:t>איש קשר מטעם המציע / הזוכה</w:t>
      </w:r>
    </w:p>
    <w:p w14:paraId="633961EC" w14:textId="77777777" w:rsidR="00837E2E" w:rsidRPr="00C80430" w:rsidRDefault="00837E2E" w:rsidP="004853C9">
      <w:pPr>
        <w:pStyle w:val="5-"/>
        <w:rPr>
          <w:rtl/>
        </w:rPr>
      </w:pPr>
      <w:r w:rsidRPr="00C80430">
        <w:rPr>
          <w:rtl/>
        </w:rPr>
        <w:t>הזוכה יקצה מטעמו איש קשר מול עורך המכרז שיהווה כתובת לכל עניין הקשור למימוש המכרז. החלפה של איש הקשר המוגדר תיעשה לאחר עדכונו בכתב של עורך המכרז.</w:t>
      </w:r>
    </w:p>
    <w:p w14:paraId="2B6E9864" w14:textId="7E944A48" w:rsidR="00837E2E" w:rsidRPr="00C80430" w:rsidRDefault="00837E2E" w:rsidP="00F87C6E">
      <w:pPr>
        <w:pStyle w:val="5-"/>
      </w:pPr>
      <w:r w:rsidRPr="00C80430">
        <w:rPr>
          <w:rtl/>
        </w:rPr>
        <w:t>בעבור כל מזמין, הזוכה ימסור הודעה בכתב, עם העתק לעורך המכרז, בו יגדיר מנהל פרויקט בארגונו שיהיה איש קשר מטעמו מול המזמין ויהווה כתובת לכל עניין הקשור למימוש ההזמנות או טיפול בציוד שסופקו למזמין. החלפה של מנהל הפרויקט תעשה לאחר עדכונם בכתב של כל המזמינים בהם מטפל מנהל הפרויקט בצירוף העתק לעורך המכרז. להוראות נוספות לעניין מנהל פרויקט ראו סעיף</w:t>
      </w:r>
      <w:r w:rsidR="00F87C6E">
        <w:rPr>
          <w:rFonts w:hint="cs"/>
          <w:rtl/>
        </w:rPr>
        <w:t xml:space="preserve"> </w:t>
      </w:r>
      <w:r w:rsidR="00F87C6E">
        <w:rPr>
          <w:rtl/>
        </w:rPr>
        <w:fldChar w:fldCharType="begin"/>
      </w:r>
      <w:r w:rsidR="00F87C6E">
        <w:rPr>
          <w:rtl/>
        </w:rPr>
        <w:instrText xml:space="preserve"> </w:instrText>
      </w:r>
      <w:r w:rsidR="00F87C6E">
        <w:rPr>
          <w:rFonts w:hint="cs"/>
        </w:rPr>
        <w:instrText>REF</w:instrText>
      </w:r>
      <w:r w:rsidR="00F87C6E">
        <w:rPr>
          <w:rFonts w:hint="cs"/>
          <w:rtl/>
        </w:rPr>
        <w:instrText xml:space="preserve"> _</w:instrText>
      </w:r>
      <w:r w:rsidR="00F87C6E">
        <w:rPr>
          <w:rFonts w:hint="cs"/>
        </w:rPr>
        <w:instrText>Ref44255604 \r \h</w:instrText>
      </w:r>
      <w:r w:rsidR="00F87C6E">
        <w:rPr>
          <w:rtl/>
        </w:rPr>
        <w:instrText xml:space="preserve"> </w:instrText>
      </w:r>
      <w:r w:rsidR="00F87C6E">
        <w:rPr>
          <w:rtl/>
        </w:rPr>
      </w:r>
      <w:r w:rsidR="00F87C6E">
        <w:rPr>
          <w:rtl/>
        </w:rPr>
        <w:fldChar w:fldCharType="separate"/>
      </w:r>
      <w:r w:rsidR="00C75C7E">
        <w:rPr>
          <w:rtl/>
        </w:rPr>
        <w:t>‏3.6.1.4</w:t>
      </w:r>
      <w:r w:rsidR="00F87C6E">
        <w:rPr>
          <w:rtl/>
        </w:rPr>
        <w:fldChar w:fldCharType="end"/>
      </w:r>
      <w:r w:rsidRPr="00C80430">
        <w:rPr>
          <w:rtl/>
        </w:rPr>
        <w:t xml:space="preserve"> להלן.</w:t>
      </w:r>
    </w:p>
    <w:p w14:paraId="4CD8FF42" w14:textId="77777777" w:rsidR="00837E2E" w:rsidRPr="00C80430" w:rsidRDefault="00837E2E" w:rsidP="00CE6345">
      <w:pPr>
        <w:pStyle w:val="4-"/>
        <w:rPr>
          <w:noProof/>
        </w:rPr>
      </w:pPr>
      <w:r w:rsidRPr="00C80430">
        <w:rPr>
          <w:rtl/>
        </w:rPr>
        <w:t>נציג המזמין</w:t>
      </w:r>
    </w:p>
    <w:p w14:paraId="3BC55308" w14:textId="77777777" w:rsidR="00837E2E" w:rsidRPr="00C80430" w:rsidRDefault="00837E2E" w:rsidP="00CE6345">
      <w:pPr>
        <w:pStyle w:val="4-0"/>
        <w:numPr>
          <w:ilvl w:val="0"/>
          <w:numId w:val="0"/>
        </w:numPr>
        <w:ind w:left="1560"/>
        <w:rPr>
          <w:rtl/>
        </w:rPr>
      </w:pPr>
      <w:r w:rsidRPr="00C80430">
        <w:rPr>
          <w:rtl/>
        </w:rPr>
        <w:t>המזמין ימנה נציג מקצועי מטעמו, אשר ישמש איש הקשר מטעם המזמין לעניין ביצוע העבודות.</w:t>
      </w:r>
    </w:p>
    <w:p w14:paraId="1C0F1B65" w14:textId="77777777" w:rsidR="00837E2E" w:rsidRPr="00C80430" w:rsidRDefault="00837E2E" w:rsidP="00CE6345">
      <w:pPr>
        <w:pStyle w:val="4-"/>
        <w:rPr>
          <w:noProof/>
        </w:rPr>
      </w:pPr>
      <w:bookmarkStart w:id="171" w:name="_Ref44255604"/>
      <w:r w:rsidRPr="00C80430">
        <w:rPr>
          <w:rtl/>
        </w:rPr>
        <w:t>מנהל פרויקט</w:t>
      </w:r>
      <w:bookmarkEnd w:id="171"/>
    </w:p>
    <w:p w14:paraId="0A9AC218" w14:textId="77777777" w:rsidR="00837E2E" w:rsidRPr="00C80430" w:rsidRDefault="00837E2E" w:rsidP="004853C9">
      <w:pPr>
        <w:pStyle w:val="5-"/>
        <w:rPr>
          <w:rtl/>
        </w:rPr>
      </w:pPr>
      <w:r w:rsidRPr="00C80430">
        <w:rPr>
          <w:rtl/>
        </w:rPr>
        <w:t xml:space="preserve">הזוכה יעסיק </w:t>
      </w:r>
      <w:r w:rsidR="00027CE8" w:rsidRPr="00C80430">
        <w:rPr>
          <w:rtl/>
        </w:rPr>
        <w:t xml:space="preserve">באופן ישיר (ולא באמצעות קבלן משנה) </w:t>
      </w:r>
      <w:r w:rsidRPr="00C80430">
        <w:rPr>
          <w:rtl/>
        </w:rPr>
        <w:t>מנהל פרויקט שירכז את מתן השירותים, ויעבוד אל מול כל מזמין, למשך כל תקופת ההסכם וההתקשרות. מנהל הפרויקט יעסוק בניהול הפעילות בהיקף הנדרש ויהיה זמין בהתאם לצורך.</w:t>
      </w:r>
    </w:p>
    <w:p w14:paraId="6E14C25F" w14:textId="77777777" w:rsidR="00837E2E" w:rsidRPr="00C80430" w:rsidRDefault="00837E2E" w:rsidP="004853C9">
      <w:pPr>
        <w:pStyle w:val="5-"/>
      </w:pPr>
      <w:r w:rsidRPr="00C80430">
        <w:rPr>
          <w:rtl/>
        </w:rPr>
        <w:t xml:space="preserve">מנהל הפרויקט יהיה בעל ניסיון של לפחות 3 שנים בניהול פרויקטים בתחום תשתיות המחשוב ותקשורת הנתונים במתודולוגית ניהול כדוגמת </w:t>
      </w:r>
      <w:r w:rsidRPr="00C80430">
        <w:t>PMI</w:t>
      </w:r>
      <w:r w:rsidRPr="00C80430">
        <w:rPr>
          <w:rtl/>
        </w:rPr>
        <w:t>.</w:t>
      </w:r>
    </w:p>
    <w:p w14:paraId="2D71A46F" w14:textId="77777777" w:rsidR="00837E2E" w:rsidRPr="00C80430" w:rsidRDefault="00837E2E" w:rsidP="004853C9">
      <w:pPr>
        <w:pStyle w:val="5-"/>
        <w:rPr>
          <w:rtl/>
        </w:rPr>
      </w:pPr>
      <w:r w:rsidRPr="00C80430">
        <w:rPr>
          <w:rtl/>
        </w:rPr>
        <w:t xml:space="preserve">מנהל הפרויקט מטעם הזוכה ינהל את הפעילות הנדרשת מול כל מזמין, יתאם ויפקח על כל הגורמים הקשורים לפעילות וימלא את תפקידיו כאמור במכרז. </w:t>
      </w:r>
      <w:r w:rsidRPr="00C80430">
        <w:rPr>
          <w:rtl/>
        </w:rPr>
        <w:lastRenderedPageBreak/>
        <w:t>המנהל יהווה נציג הזוכה ואיש הקשר שלו לצורך הקשר השוטף בין המזמין ובין הזוכה, ולכל נושא הדורש הידברות בין הצדדים.</w:t>
      </w:r>
    </w:p>
    <w:p w14:paraId="7BBDFBC8" w14:textId="77777777" w:rsidR="00837E2E" w:rsidRPr="00C80430" w:rsidRDefault="00837E2E" w:rsidP="004853C9">
      <w:pPr>
        <w:pStyle w:val="5-"/>
        <w:rPr>
          <w:rtl/>
        </w:rPr>
      </w:pPr>
      <w:r w:rsidRPr="00C80430">
        <w:rPr>
          <w:rtl/>
        </w:rPr>
        <w:t>המזמין יהא רשאי לדרוש מהזוכה כי יחליף את מנהל הפרויקט בכל עת ומכל סיבה סבירה, והזוכה ימנה מנהל חדש תחתיו תוך 30 יום.</w:t>
      </w:r>
    </w:p>
    <w:p w14:paraId="4271101B" w14:textId="77777777" w:rsidR="00837E2E" w:rsidRPr="00C80430" w:rsidRDefault="00837E2E" w:rsidP="00C844FA">
      <w:pPr>
        <w:pStyle w:val="5-"/>
      </w:pPr>
      <w:r w:rsidRPr="00C80430">
        <w:rPr>
          <w:rtl/>
        </w:rPr>
        <w:t>הזוכה לא יהיה רשאי להחליף את מנהל הפרויקט ללא הסכמת המזמין מראש ובכתב, והמזמין לא ימנע ממתן הסכמה אלא מטעמים סבירים. במקרה שמנהל הפרויקט יחליט על סיום עבודתו אצל הזוכה, יודיע הזוכה על-כך למזמין, מיד עם היוודע לו הדבר. המשרד יהא זכאי לדרוש שמנהל הפרויקט ימשיך במילוי תפקידו עד למועד עזיבתו בפועל והזוכה ישתדל להיענות לבקשתו. הזוכה יתחייב לכך שהחלפת מנהל הפרויקט לא תפגע בהתחייבויותיו על פי מכרז זה . הזוכה יבצע חפיפה מיטבית ומספקת של מנהל פרויקט חדש, בהיקף המקובל על שני הצדדים, על חשבונו.</w:t>
      </w:r>
    </w:p>
    <w:p w14:paraId="0683BDBE" w14:textId="77777777" w:rsidR="00837E2E" w:rsidRPr="00C80430" w:rsidRDefault="00837E2E" w:rsidP="00CE6345">
      <w:pPr>
        <w:pStyle w:val="3-"/>
        <w:rPr>
          <w:rtl/>
        </w:rPr>
      </w:pPr>
      <w:r w:rsidRPr="00C80430">
        <w:rPr>
          <w:rtl/>
        </w:rPr>
        <w:t>אנשי הצוות של המציע</w:t>
      </w:r>
    </w:p>
    <w:p w14:paraId="0712E503" w14:textId="77777777" w:rsidR="00C86186" w:rsidRPr="00C80430" w:rsidRDefault="00C86186" w:rsidP="00CE6345">
      <w:pPr>
        <w:pStyle w:val="4-0"/>
      </w:pPr>
      <w:r w:rsidRPr="00C80430">
        <w:rPr>
          <w:rtl/>
        </w:rPr>
        <w:t>המציע יעסיק טכנאי</w:t>
      </w:r>
      <w:r w:rsidR="001D5088" w:rsidRPr="00C80430">
        <w:rPr>
          <w:rtl/>
        </w:rPr>
        <w:t xml:space="preserve"> שירות</w:t>
      </w:r>
      <w:r w:rsidRPr="00C80430">
        <w:rPr>
          <w:rtl/>
        </w:rPr>
        <w:t>, אשר הוסמכו לפי התקנים הרלוונטיים לביצוע התקנות, תפעול ופתרון תקלות בציוד ובמערכות ציוד פסיבי.</w:t>
      </w:r>
    </w:p>
    <w:p w14:paraId="7AE86666" w14:textId="77777777" w:rsidR="00837E2E" w:rsidRPr="00C80430" w:rsidRDefault="00837E2E" w:rsidP="00CE6345">
      <w:pPr>
        <w:pStyle w:val="4-0"/>
      </w:pPr>
      <w:r w:rsidRPr="00C80430">
        <w:rPr>
          <w:rtl/>
        </w:rPr>
        <w:t xml:space="preserve">אנשי הצוות שיועסקו על ידי הזוכה בביצוע הפרויקט, יועסקו כצוות קבוע במשך כל תקופת ההתקשרות מול כל מזמין, בכפוף לנסיבות שאינן בשליטת הזוכה או בכפוף להסכמת הצדדים. </w:t>
      </w:r>
    </w:p>
    <w:p w14:paraId="40AD4DBE" w14:textId="77777777" w:rsidR="00B419CD" w:rsidRPr="00C80430" w:rsidRDefault="00837E2E" w:rsidP="00CE6345">
      <w:pPr>
        <w:pStyle w:val="4-0"/>
        <w:rPr>
          <w:rtl/>
        </w:rPr>
      </w:pPr>
      <w:r w:rsidRPr="00C80430">
        <w:rPr>
          <w:rtl/>
        </w:rPr>
        <w:t>במקרה והזוכה יאלץ להחליף מיוזמתו את אחד מאנשי הצוות יודיע הזוכה בכתב למזמין לפחות חודש ימים מראש (למעט אם מדובר בנסיבות המחייבות את החלפתו המיידית). במקרה כאמור, מתחייב הזוכה כי הדבר לא יפגע בהתחייבויותיו על פי הסכם זה וכי יבצע חפיפה מיטבית ומספקת של איש צוות חדש עם איש צוות פורש, על חשבון הזוכה.</w:t>
      </w:r>
      <w:r w:rsidR="00B419CD" w:rsidRPr="00C80430">
        <w:rPr>
          <w:rtl/>
        </w:rPr>
        <w:t xml:space="preserve"> </w:t>
      </w:r>
    </w:p>
    <w:p w14:paraId="538C4112" w14:textId="77777777" w:rsidR="00CD0D06" w:rsidRPr="00C80430" w:rsidRDefault="00CD0D06" w:rsidP="00CE6345">
      <w:pPr>
        <w:pStyle w:val="4-0"/>
      </w:pPr>
      <w:r w:rsidRPr="00C80430">
        <w:rPr>
          <w:rtl/>
        </w:rPr>
        <w:t xml:space="preserve">הזוכה יתחייב כי יעסיק מספיק מנהלי לקוח, אנשי מכירות ואנשי </w:t>
      </w:r>
      <w:r w:rsidRPr="00C80430">
        <w:t>PreSale</w:t>
      </w:r>
      <w:r w:rsidRPr="00C80430">
        <w:rPr>
          <w:rtl/>
        </w:rPr>
        <w:t xml:space="preserve"> על מנת לתת מענה לצורכי המזמינים.</w:t>
      </w:r>
    </w:p>
    <w:p w14:paraId="46A94194" w14:textId="77777777" w:rsidR="00837E2E" w:rsidRPr="00C80430" w:rsidRDefault="00837E2E" w:rsidP="00CE6345">
      <w:pPr>
        <w:pStyle w:val="3-"/>
        <w:rPr>
          <w:rtl/>
        </w:rPr>
      </w:pPr>
      <w:r w:rsidRPr="00C80430">
        <w:rPr>
          <w:rtl/>
        </w:rPr>
        <w:t>קבלני משנה</w:t>
      </w:r>
    </w:p>
    <w:p w14:paraId="6645B623" w14:textId="77777777" w:rsidR="00837E2E" w:rsidRPr="00C80430" w:rsidRDefault="00837E2E" w:rsidP="00CE6345">
      <w:pPr>
        <w:pStyle w:val="4-0"/>
      </w:pPr>
      <w:r w:rsidRPr="00C80430">
        <w:rPr>
          <w:rtl/>
        </w:rPr>
        <w:t>הזוכה רשאי לבצע כל עבודה באמצעות קבלני משנה.</w:t>
      </w:r>
    </w:p>
    <w:p w14:paraId="1B6941B9" w14:textId="77777777" w:rsidR="00837E2E" w:rsidRPr="00C80430" w:rsidRDefault="00837E2E" w:rsidP="00CE6345">
      <w:pPr>
        <w:pStyle w:val="4-0"/>
      </w:pPr>
      <w:r w:rsidRPr="00C80430">
        <w:rPr>
          <w:rtl/>
        </w:rPr>
        <w:t>בכל מקרה, האחריות הכוללת לביצוע העבודה תהיה של הזוכה וכל התקשרות של גורמי המזמין בנוגע לעבודות יבוצעו מול מוקד הזוכה. יודגש כי קריאה שהופנתה ישירות לקבלן משנה שלא באמצעות המוקד ולא הועברה אל המוקד, תחשב כקריאה שלא טופלה בהתאם לרמות השירות הנדרשות.</w:t>
      </w:r>
    </w:p>
    <w:p w14:paraId="300B03FD" w14:textId="77777777" w:rsidR="00837E2E" w:rsidRPr="00C80430" w:rsidRDefault="00837E2E" w:rsidP="00CE6345">
      <w:pPr>
        <w:pStyle w:val="4-0"/>
      </w:pPr>
      <w:r w:rsidRPr="00C80430">
        <w:rPr>
          <w:rtl/>
        </w:rPr>
        <w:t xml:space="preserve">במסגרת שלב ב' של המכרז יהיה על מציע להצהיר האם יספק חלק מהשירותים באמצעות קבלן משנה, אחד או יותר. </w:t>
      </w:r>
    </w:p>
    <w:p w14:paraId="467D1A72" w14:textId="77777777" w:rsidR="001A59D6" w:rsidRDefault="001A59D6">
      <w:pPr>
        <w:spacing w:before="200" w:after="200" w:line="276" w:lineRule="auto"/>
        <w:rPr>
          <w:rFonts w:ascii="David" w:hAnsi="David" w:cs="David"/>
          <w:b/>
          <w:bCs/>
          <w:caps/>
          <w:color w:val="000000"/>
          <w:rtl/>
        </w:rPr>
        <w:pPrChange w:id="172" w:author="דורון רותם" w:date="2020-07-30T15:04:00Z">
          <w:pPr>
            <w:bidi w:val="0"/>
            <w:spacing w:before="200" w:after="200" w:line="276" w:lineRule="auto"/>
          </w:pPr>
        </w:pPrChange>
      </w:pPr>
      <w:r>
        <w:rPr>
          <w:rtl/>
        </w:rPr>
        <w:br w:type="page"/>
      </w:r>
    </w:p>
    <w:p w14:paraId="31A4DA13" w14:textId="005B37EC" w:rsidR="00837E2E" w:rsidRPr="00C80430" w:rsidRDefault="00837E2E" w:rsidP="00CE6345">
      <w:pPr>
        <w:pStyle w:val="3-"/>
        <w:rPr>
          <w:rtl/>
        </w:rPr>
      </w:pPr>
      <w:r w:rsidRPr="00C80430">
        <w:rPr>
          <w:rtl/>
        </w:rPr>
        <w:lastRenderedPageBreak/>
        <w:t>סמכויות נציג המזמין והמפקחים</w:t>
      </w:r>
    </w:p>
    <w:p w14:paraId="1C4EEA97" w14:textId="77777777" w:rsidR="00837E2E" w:rsidRPr="00C80430" w:rsidRDefault="00837E2E" w:rsidP="00CE6345">
      <w:pPr>
        <w:pStyle w:val="4-0"/>
      </w:pPr>
      <w:r w:rsidRPr="00C80430">
        <w:rPr>
          <w:rtl/>
        </w:rPr>
        <w:t>המזמין יהא רשאי להודיע לזוכה על מינוי גורמים נוספים, מלבד נציג המזמין, כמפקחים ומבקרים לעניין הפרויקט.</w:t>
      </w:r>
    </w:p>
    <w:p w14:paraId="1A8A549C" w14:textId="77777777" w:rsidR="00837E2E" w:rsidRPr="00C80430" w:rsidRDefault="00837E2E" w:rsidP="00CE6345">
      <w:pPr>
        <w:pStyle w:val="4-0"/>
        <w:rPr>
          <w:rtl/>
        </w:rPr>
      </w:pPr>
      <w:r w:rsidRPr="00C80430">
        <w:rPr>
          <w:rtl/>
        </w:rPr>
        <w:t>סמכויות נציגי המזמין והמפקחים מפורטים בהסכם ההתקשרות, שם מעוגנת בין היתר, גם חובתו של הזוכה לשתף פעולה עם נציגי המזמין ועם המפקחים, בכל הנוגע לביצוע הפרויקט ולמלא אחר כל הנחיה שלהם, בכפוף להוראות מכרז זה.</w:t>
      </w:r>
    </w:p>
    <w:p w14:paraId="47DCAF86" w14:textId="77777777" w:rsidR="00837E2E" w:rsidRPr="00C80430" w:rsidRDefault="00837E2E" w:rsidP="00CE6345">
      <w:pPr>
        <w:pStyle w:val="4-0"/>
        <w:rPr>
          <w:rtl/>
        </w:rPr>
      </w:pPr>
      <w:r w:rsidRPr="00C80430">
        <w:rPr>
          <w:rtl/>
        </w:rPr>
        <w:t xml:space="preserve">הגבלת סמכויות נציג המזמין והמפקחים: למען הסר ספק, מובהר ומוסכם, כי נציג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מורשי החתימה מטעם המזמין המוסמכים להתחייב מטעם המזמין. </w:t>
      </w:r>
    </w:p>
    <w:p w14:paraId="78469320" w14:textId="77777777" w:rsidR="00837E2E" w:rsidRPr="00C80430" w:rsidRDefault="00837E2E" w:rsidP="00CE6345">
      <w:pPr>
        <w:pStyle w:val="2-"/>
        <w:rPr>
          <w:rtl/>
        </w:rPr>
      </w:pPr>
      <w:r w:rsidRPr="00C80430">
        <w:rPr>
          <w:rtl/>
        </w:rPr>
        <w:t xml:space="preserve">  </w:t>
      </w:r>
      <w:bookmarkStart w:id="173" w:name="_Toc47439860"/>
      <w:r w:rsidRPr="00C80430">
        <w:rPr>
          <w:rtl/>
        </w:rPr>
        <w:t>הזמנת מערכת או רכיביה</w:t>
      </w:r>
      <w:bookmarkEnd w:id="173"/>
    </w:p>
    <w:p w14:paraId="46871E99" w14:textId="77777777" w:rsidR="00837E2E" w:rsidRPr="00C80430" w:rsidRDefault="00837E2E" w:rsidP="00CE6345">
      <w:pPr>
        <w:pStyle w:val="3-"/>
        <w:rPr>
          <w:rtl/>
        </w:rPr>
      </w:pPr>
      <w:r w:rsidRPr="00C80430">
        <w:rPr>
          <w:rtl/>
        </w:rPr>
        <w:t>הזמנת ציוד</w:t>
      </w:r>
    </w:p>
    <w:p w14:paraId="48ADA3AE" w14:textId="77777777" w:rsidR="00837E2E" w:rsidRPr="00C80430" w:rsidRDefault="00837E2E" w:rsidP="00CE6345">
      <w:pPr>
        <w:pStyle w:val="4-0"/>
      </w:pPr>
      <w:r w:rsidRPr="00C80430">
        <w:rPr>
          <w:rtl/>
        </w:rPr>
        <w:t xml:space="preserve">הזמנת ציוד/עבודות מן הזוכה תיעשה על ידי הגורם המזמין בכל משרד, זהותו של הגורם המזמין תיקבע על ידי כל משרד בנפרד . </w:t>
      </w:r>
    </w:p>
    <w:p w14:paraId="486D2AB8" w14:textId="77777777" w:rsidR="00837E2E" w:rsidRPr="00C80430" w:rsidRDefault="00837E2E" w:rsidP="00CE6345">
      <w:pPr>
        <w:pStyle w:val="4-0"/>
      </w:pPr>
      <w:r w:rsidRPr="00C80430">
        <w:rPr>
          <w:rtl/>
        </w:rPr>
        <w:t>מזמין המבקש לרכוש ציוד, עבודות או שילובם יגיש דרישה הכוללת פריט/פריטים ועבודות בהתאם לפריטים במכרז ויעבירה לזוכה. ויובהר, כי המחירים בתום שלב ג' של המכרז יהיו תקפים לגבי כל פריט ציוד המופיע במחירון בכל כמות שהיא.</w:t>
      </w:r>
    </w:p>
    <w:p w14:paraId="1F0CACE3" w14:textId="77777777" w:rsidR="00837E2E" w:rsidRPr="00C80430" w:rsidRDefault="00837E2E" w:rsidP="00CE6345">
      <w:pPr>
        <w:pStyle w:val="4-0"/>
      </w:pPr>
      <w:r w:rsidRPr="00C80430">
        <w:rPr>
          <w:rtl/>
        </w:rPr>
        <w:t xml:space="preserve">מחיר הציוד והעבודות יתבסס על המחיר כפי שיפורסם בהודעת המכרז המרכזי למכרז זה, אשר תתפרסם באתר הודעות התכ"ם, יחד עם תחילת ההתקשרות עם הזוכים במכרז. </w:t>
      </w:r>
    </w:p>
    <w:p w14:paraId="4451445A" w14:textId="0B753212" w:rsidR="00837E2E" w:rsidRPr="00C80430" w:rsidRDefault="00837E2E" w:rsidP="00CE6345">
      <w:pPr>
        <w:pStyle w:val="4-0"/>
      </w:pPr>
      <w:r w:rsidRPr="00C80430">
        <w:rPr>
          <w:rtl/>
        </w:rPr>
        <w:t xml:space="preserve">המזמין מחויב לרכוש את הציוד בתקופת </w:t>
      </w:r>
      <w:r w:rsidR="00DA43FF" w:rsidRPr="00C80430">
        <w:rPr>
          <w:rtl/>
        </w:rPr>
        <w:t xml:space="preserve">ההתקשרות </w:t>
      </w:r>
      <w:r w:rsidRPr="00C80430">
        <w:rPr>
          <w:rtl/>
        </w:rPr>
        <w:t>אך ורק מן הזוכה באשכול בו הוא רשום</w:t>
      </w:r>
      <w:r w:rsidR="00CF4511" w:rsidRPr="00C80430">
        <w:rPr>
          <w:rtl/>
        </w:rPr>
        <w:t xml:space="preserve">, למעט גופים ביטחוניים כאמור בסעיף </w:t>
      </w:r>
      <w:r w:rsidR="009D5D77">
        <w:fldChar w:fldCharType="begin"/>
      </w:r>
      <w:r w:rsidR="009D5D77">
        <w:rPr>
          <w:rtl/>
        </w:rPr>
        <w:instrText xml:space="preserve"> </w:instrText>
      </w:r>
      <w:r w:rsidR="009D5D77">
        <w:instrText>REF</w:instrText>
      </w:r>
      <w:r w:rsidR="009D5D77">
        <w:rPr>
          <w:rtl/>
        </w:rPr>
        <w:instrText xml:space="preserve"> _</w:instrText>
      </w:r>
      <w:r w:rsidR="009D5D77">
        <w:instrText>Ref44255706 \r \h</w:instrText>
      </w:r>
      <w:r w:rsidR="009D5D77">
        <w:rPr>
          <w:rtl/>
        </w:rPr>
        <w:instrText xml:space="preserve"> </w:instrText>
      </w:r>
      <w:r w:rsidR="009D5D77">
        <w:fldChar w:fldCharType="separate"/>
      </w:r>
      <w:r w:rsidR="00C75C7E">
        <w:rPr>
          <w:rtl/>
        </w:rPr>
        <w:t>‏3.4.3.3</w:t>
      </w:r>
      <w:r w:rsidR="009D5D77">
        <w:fldChar w:fldCharType="end"/>
      </w:r>
      <w:r w:rsidR="009D5D77">
        <w:rPr>
          <w:rFonts w:hint="cs"/>
          <w:rtl/>
        </w:rPr>
        <w:t xml:space="preserve"> לעיל</w:t>
      </w:r>
      <w:r w:rsidR="00CF4511" w:rsidRPr="00C80430">
        <w:rPr>
          <w:rtl/>
        </w:rPr>
        <w:t>.</w:t>
      </w:r>
    </w:p>
    <w:p w14:paraId="7CB7F9E6" w14:textId="77777777" w:rsidR="00837E2E" w:rsidRPr="00C80430" w:rsidRDefault="00837E2E" w:rsidP="00CE6345">
      <w:pPr>
        <w:pStyle w:val="4-0"/>
      </w:pPr>
      <w:r w:rsidRPr="00C80430">
        <w:rPr>
          <w:rtl/>
        </w:rPr>
        <w:t>המזמין יהיה רשאי לרכוש כל פריט מהמחירון, בכל כמות שהיא וללא תלות ברכש אחר.</w:t>
      </w:r>
    </w:p>
    <w:p w14:paraId="38FAD827" w14:textId="77777777" w:rsidR="00837E2E" w:rsidRPr="00C80430" w:rsidRDefault="00837E2E" w:rsidP="00CE6345">
      <w:pPr>
        <w:pStyle w:val="3-"/>
        <w:rPr>
          <w:rtl/>
        </w:rPr>
      </w:pPr>
      <w:r w:rsidRPr="00C80430">
        <w:rPr>
          <w:rtl/>
        </w:rPr>
        <w:t>מוצרים מורשים לרכישה בתקופת הרכש</w:t>
      </w:r>
    </w:p>
    <w:p w14:paraId="0A4323B7" w14:textId="77777777" w:rsidR="00837E2E" w:rsidRPr="00C80430" w:rsidRDefault="00837E2E" w:rsidP="00CE6345">
      <w:pPr>
        <w:pStyle w:val="4-0"/>
        <w:rPr>
          <w:rtl/>
        </w:rPr>
      </w:pPr>
      <w:r w:rsidRPr="00C80430">
        <w:rPr>
          <w:rtl/>
        </w:rPr>
        <w:t xml:space="preserve">הספק יתחזק רשימת מוצרים סגורה אשר תעודכן באופן שוטף בהתאם לצורך, ותפורסם בהוראת התכ"ם למכרז. </w:t>
      </w:r>
    </w:p>
    <w:p w14:paraId="4CBDEB43" w14:textId="77777777" w:rsidR="00837E2E" w:rsidRPr="00C80430" w:rsidRDefault="00837E2E" w:rsidP="00CE6345">
      <w:pPr>
        <w:pStyle w:val="4-0"/>
        <w:rPr>
          <w:rtl/>
        </w:rPr>
      </w:pPr>
      <w:r w:rsidRPr="00C80430">
        <w:rPr>
          <w:rtl/>
        </w:rPr>
        <w:t xml:space="preserve">ניתן יהיה לרכוש אך ורק פריטים ומערכות המופיעים ברשימה זו. </w:t>
      </w:r>
    </w:p>
    <w:p w14:paraId="2CF743A1" w14:textId="6B4AB013" w:rsidR="00837E2E" w:rsidRPr="00C80430" w:rsidRDefault="00837E2E" w:rsidP="00CE6345">
      <w:pPr>
        <w:pStyle w:val="3-"/>
      </w:pPr>
      <w:r w:rsidRPr="00C80430">
        <w:rPr>
          <w:rtl/>
        </w:rPr>
        <w:t>רכישת ציוד/שירות נוסף</w:t>
      </w:r>
    </w:p>
    <w:p w14:paraId="24EA4C9C" w14:textId="77777777" w:rsidR="00837E2E" w:rsidRPr="00C80430" w:rsidRDefault="00837E2E" w:rsidP="00CE6345">
      <w:pPr>
        <w:pStyle w:val="4-0"/>
        <w:rPr>
          <w:rtl/>
        </w:rPr>
      </w:pPr>
      <w:r w:rsidRPr="00C80430">
        <w:rPr>
          <w:rtl/>
        </w:rPr>
        <w:t xml:space="preserve">עורך המכרז רשאי להוסיף לרשימת המוצרים המאושרת לאספקה במסגרת המכרז, כל מוצר מהמחירון הרשמי של המציע כפי שהוגש במענה המציע ובעדכון של המחירון </w:t>
      </w:r>
      <w:r w:rsidRPr="00C80430">
        <w:rPr>
          <w:rtl/>
        </w:rPr>
        <w:lastRenderedPageBreak/>
        <w:t xml:space="preserve">הרשמי, אשר שייך לאחת מקטגוריות המוצרים אשר נדרשו במכרז, גם אם לא הוצע בהצעת המציע ולא היה קיים במחירון במועד ההצעה. </w:t>
      </w:r>
    </w:p>
    <w:p w14:paraId="4B89BD56" w14:textId="77777777" w:rsidR="00837E2E" w:rsidRPr="00C80430" w:rsidRDefault="00837E2E" w:rsidP="00CE6345">
      <w:pPr>
        <w:pStyle w:val="4-0"/>
        <w:rPr>
          <w:rtl/>
        </w:rPr>
      </w:pPr>
      <w:r w:rsidRPr="00C80430">
        <w:rPr>
          <w:rtl/>
        </w:rPr>
        <w:t>מחיר ציוד או שירות זה יהיה בהתאם למנגנון אשר ייקבע בשלב ב' של המכרז.</w:t>
      </w:r>
    </w:p>
    <w:p w14:paraId="7E315CB6" w14:textId="77777777" w:rsidR="00837E2E" w:rsidRPr="00C80430" w:rsidRDefault="00837E2E" w:rsidP="00CE6345">
      <w:pPr>
        <w:pStyle w:val="4-0"/>
      </w:pPr>
      <w:r w:rsidRPr="00C80430">
        <w:rPr>
          <w:rtl/>
        </w:rPr>
        <w:t xml:space="preserve">יודגש כי אין להציע, </w:t>
      </w:r>
      <w:r w:rsidR="00DA5D83" w:rsidRPr="00C80430">
        <w:rPr>
          <w:rtl/>
        </w:rPr>
        <w:t>ל</w:t>
      </w:r>
      <w:r w:rsidRPr="00C80430">
        <w:rPr>
          <w:rtl/>
        </w:rPr>
        <w:t>מכור ולספק כל ציוד נוסף שאינו חלק מרשימת המוצרים המאושרת במכרז, ללא אישור מראש ובכתב של עורך המכרז. עורך המכרז רשאי להגביל את תקופת ההוספה, כמות הציוד או את המזמינים המורשים לרכוש את הפריטים הנוספים.</w:t>
      </w:r>
    </w:p>
    <w:p w14:paraId="46BEB577" w14:textId="77777777" w:rsidR="00837E2E" w:rsidRPr="00C80430" w:rsidRDefault="00837E2E" w:rsidP="00CE6345">
      <w:pPr>
        <w:pStyle w:val="3-"/>
        <w:rPr>
          <w:rtl/>
        </w:rPr>
      </w:pPr>
      <w:r w:rsidRPr="00C80430">
        <w:rPr>
          <w:rtl/>
        </w:rPr>
        <w:t>מוצרים המותרים לאספקה בתקופת השירות</w:t>
      </w:r>
    </w:p>
    <w:p w14:paraId="1D44801B" w14:textId="77777777" w:rsidR="00837E2E" w:rsidRPr="00C80430" w:rsidRDefault="009C590C" w:rsidP="00CE6345">
      <w:pPr>
        <w:pStyle w:val="4-0"/>
      </w:pPr>
      <w:r w:rsidRPr="00C80430">
        <w:rPr>
          <w:b/>
          <w:bCs/>
          <w:rtl/>
        </w:rPr>
        <w:t>ב</w:t>
      </w:r>
      <w:r w:rsidR="00837E2E" w:rsidRPr="00C80430">
        <w:rPr>
          <w:b/>
          <w:bCs/>
          <w:rtl/>
        </w:rPr>
        <w:t>תקופת מעבר</w:t>
      </w:r>
      <w:r w:rsidR="00837E2E" w:rsidRPr="00C80430">
        <w:rPr>
          <w:rtl/>
        </w:rPr>
        <w:t>: רכיש</w:t>
      </w:r>
      <w:r w:rsidR="00CB0D13" w:rsidRPr="00C80430">
        <w:rPr>
          <w:rtl/>
        </w:rPr>
        <w:t xml:space="preserve">ת ציוד ושירותים בתקופת המעבר </w:t>
      </w:r>
      <w:r w:rsidR="00837E2E" w:rsidRPr="00C80430">
        <w:rPr>
          <w:rtl/>
        </w:rPr>
        <w:t xml:space="preserve"> תתבצע לאחר פניה ובאישור פרטני של כל רכישה על ידי מנהל הרכש.</w:t>
      </w:r>
    </w:p>
    <w:p w14:paraId="67F35888" w14:textId="77777777" w:rsidR="00837E2E" w:rsidRPr="00C80430" w:rsidRDefault="00837E2E" w:rsidP="00CE6345">
      <w:pPr>
        <w:pStyle w:val="4-0"/>
        <w:rPr>
          <w:rtl/>
        </w:rPr>
      </w:pPr>
      <w:r w:rsidRPr="00C80430">
        <w:rPr>
          <w:rtl/>
        </w:rPr>
        <w:t>בתקופת השירות, ככל שהיא מעבר לתקופת הרכש, תותר רכישת מוצרים ושירותים בתנאים הבאים בלבד, בכל מקרה לא תותר החלפת סוג מערכת ראשית בתקופה זו:</w:t>
      </w:r>
    </w:p>
    <w:p w14:paraId="7D98599B" w14:textId="77777777" w:rsidR="00837E2E" w:rsidRPr="00C80430" w:rsidRDefault="00837E2E" w:rsidP="009C590C">
      <w:pPr>
        <w:pStyle w:val="5-"/>
      </w:pPr>
      <w:r w:rsidRPr="00C80430">
        <w:rPr>
          <w:rtl/>
        </w:rPr>
        <w:t>הרחבות ייעודיות למוצרים שנרכשו (כגון מודול בקרה לרכיב קיים).</w:t>
      </w:r>
    </w:p>
    <w:p w14:paraId="58B28758" w14:textId="77777777" w:rsidR="00837E2E" w:rsidRPr="00C80430" w:rsidRDefault="00837E2E" w:rsidP="009C590C">
      <w:pPr>
        <w:pStyle w:val="5-"/>
      </w:pPr>
      <w:r w:rsidRPr="00C80430">
        <w:rPr>
          <w:rtl/>
        </w:rPr>
        <w:t>שירותי אחריות לשנים נוספות (לרבות עדכוני הגרסאות הנכללים בשירותים אלו כל עוד אינם כוללים שדרוגי חומרה), ובתנאי שתקופת שירותי האחריות לא תחרוג מתקופת השירות כהגדרתה לעיל.</w:t>
      </w:r>
    </w:p>
    <w:p w14:paraId="53FF1482" w14:textId="77777777" w:rsidR="00837E2E" w:rsidRPr="00C80430" w:rsidRDefault="00837E2E" w:rsidP="009C590C">
      <w:pPr>
        <w:pStyle w:val="5-"/>
      </w:pPr>
      <w:r w:rsidRPr="00C80430">
        <w:rPr>
          <w:rtl/>
        </w:rPr>
        <w:t>לא יאושר שינוי טכנולוגי מהותי.</w:t>
      </w:r>
    </w:p>
    <w:p w14:paraId="7BC29B63" w14:textId="77777777" w:rsidR="000E2E64" w:rsidRPr="00C80430" w:rsidRDefault="000E2E64" w:rsidP="00CE6345">
      <w:pPr>
        <w:pStyle w:val="4-0"/>
      </w:pPr>
      <w:r w:rsidRPr="00C80430">
        <w:rPr>
          <w:rtl/>
        </w:rPr>
        <w:t xml:space="preserve">ניתן יהיה לספק ציוד חדש בלבד, אשר לא נעשה בו שימוש בעבר. יובהר, כי </w:t>
      </w:r>
      <w:r w:rsidR="006D0899" w:rsidRPr="00C80430">
        <w:rPr>
          <w:rtl/>
        </w:rPr>
        <w:t>חל איסור</w:t>
      </w:r>
      <w:r w:rsidRPr="00C80430">
        <w:rPr>
          <w:rtl/>
        </w:rPr>
        <w:t xml:space="preserve"> לספק ציוד </w:t>
      </w:r>
      <w:r w:rsidR="0058315D" w:rsidRPr="00C80430">
        <w:rPr>
          <w:rtl/>
        </w:rPr>
        <w:t xml:space="preserve">מחודש </w:t>
      </w:r>
      <w:r w:rsidRPr="00C80430">
        <w:rPr>
          <w:rtl/>
        </w:rPr>
        <w:t>(</w:t>
      </w:r>
      <w:r w:rsidRPr="00C80430">
        <w:t>Refurbished</w:t>
      </w:r>
      <w:r w:rsidR="006D0899" w:rsidRPr="00C80430">
        <w:rPr>
          <w:rtl/>
        </w:rPr>
        <w:t>).</w:t>
      </w:r>
    </w:p>
    <w:p w14:paraId="73D00ED6" w14:textId="77777777" w:rsidR="00837E2E" w:rsidRPr="00C80430" w:rsidRDefault="00837E2E" w:rsidP="00CE6345">
      <w:pPr>
        <w:pStyle w:val="3-"/>
        <w:rPr>
          <w:rtl/>
        </w:rPr>
      </w:pPr>
      <w:r w:rsidRPr="00C80430">
        <w:rPr>
          <w:rtl/>
        </w:rPr>
        <w:t>מועד אספקה</w:t>
      </w:r>
    </w:p>
    <w:p w14:paraId="0FD61AE9" w14:textId="77777777" w:rsidR="00837E2E" w:rsidRPr="00C80430" w:rsidRDefault="00837E2E" w:rsidP="00CE6345">
      <w:pPr>
        <w:pStyle w:val="4-0"/>
        <w:rPr>
          <w:rtl/>
        </w:rPr>
      </w:pPr>
      <w:r w:rsidRPr="00C80430">
        <w:rPr>
          <w:rtl/>
        </w:rPr>
        <w:t>הזוכה יתאם עם המזמין לפחות 24 שעות מראש את אספקת ההזמנה ותחילת ביצוע  העבודות.</w:t>
      </w:r>
    </w:p>
    <w:p w14:paraId="23D3172A" w14:textId="0EABB91E" w:rsidR="00837E2E" w:rsidRPr="00C80430" w:rsidRDefault="00837E2E" w:rsidP="00CE6345">
      <w:pPr>
        <w:pStyle w:val="4-0"/>
        <w:rPr>
          <w:rtl/>
        </w:rPr>
      </w:pPr>
      <w:r w:rsidRPr="00C80430">
        <w:rPr>
          <w:rtl/>
        </w:rPr>
        <w:t xml:space="preserve">במקרים מיוחדים בהם נדרשת על ידי המזמין התקנה דחופה או בהולה, על הזוכה להיערך </w:t>
      </w:r>
      <w:r w:rsidR="008C1B5F" w:rsidRPr="00C80430">
        <w:rPr>
          <w:rtl/>
        </w:rPr>
        <w:t>לכך כנדרש</w:t>
      </w:r>
      <w:r w:rsidRPr="00C80430">
        <w:rPr>
          <w:rtl/>
        </w:rPr>
        <w:t>. המזמין נדרש לבצע בדיקה מול הזוכה ויכולתו לבצע התקנה דחופה זו. במידה שהזוכה יודיע כי לא יוכל לממשה, הזוכה יישא בפיצויים המוסכמים שהוא חב בהם בהתאם לאמור בסעיף</w:t>
      </w:r>
      <w:r w:rsidR="009D5D77">
        <w:rPr>
          <w:rFonts w:hint="cs"/>
          <w:rtl/>
        </w:rPr>
        <w:t xml:space="preserve"> </w:t>
      </w:r>
      <w:r w:rsidR="009D5D77">
        <w:rPr>
          <w:rtl/>
        </w:rPr>
        <w:fldChar w:fldCharType="begin"/>
      </w:r>
      <w:r w:rsidR="009D5D77">
        <w:rPr>
          <w:rtl/>
        </w:rPr>
        <w:instrText xml:space="preserve"> </w:instrText>
      </w:r>
      <w:r w:rsidR="009D5D77">
        <w:rPr>
          <w:rFonts w:hint="cs"/>
        </w:rPr>
        <w:instrText>REF</w:instrText>
      </w:r>
      <w:r w:rsidR="009D5D77">
        <w:rPr>
          <w:rFonts w:hint="cs"/>
          <w:rtl/>
        </w:rPr>
        <w:instrText xml:space="preserve"> _</w:instrText>
      </w:r>
      <w:r w:rsidR="009D5D77">
        <w:rPr>
          <w:rFonts w:hint="cs"/>
        </w:rPr>
        <w:instrText>Ref44255792 \r \h</w:instrText>
      </w:r>
      <w:r w:rsidR="009D5D77">
        <w:rPr>
          <w:rtl/>
        </w:rPr>
        <w:instrText xml:space="preserve"> </w:instrText>
      </w:r>
      <w:r w:rsidR="009D5D77">
        <w:rPr>
          <w:rtl/>
        </w:rPr>
      </w:r>
      <w:r w:rsidR="009D5D77">
        <w:rPr>
          <w:rtl/>
        </w:rPr>
        <w:fldChar w:fldCharType="separate"/>
      </w:r>
      <w:r w:rsidR="00C75C7E">
        <w:rPr>
          <w:rtl/>
        </w:rPr>
        <w:t>‏3.17.2</w:t>
      </w:r>
      <w:r w:rsidR="009D5D77">
        <w:rPr>
          <w:rtl/>
        </w:rPr>
        <w:fldChar w:fldCharType="end"/>
      </w:r>
      <w:r w:rsidRPr="00C80430">
        <w:rPr>
          <w:rtl/>
        </w:rPr>
        <w:t xml:space="preserve"> להלן, והמזמין יפנה לזוכה השני. לביצוע אספקה והתקנה דחופה תשולם תוספת בהתאם למחירים שייקבעו עם סיום המכרז. </w:t>
      </w:r>
    </w:p>
    <w:p w14:paraId="742C7AC6" w14:textId="4FAB9101" w:rsidR="00837E2E" w:rsidRPr="00C80430" w:rsidRDefault="00837E2E" w:rsidP="00CE6345">
      <w:pPr>
        <w:pStyle w:val="4-0"/>
        <w:rPr>
          <w:rtl/>
        </w:rPr>
      </w:pPr>
      <w:bookmarkStart w:id="174" w:name="_Ref44255902"/>
      <w:r w:rsidRPr="00C80430">
        <w:rPr>
          <w:rtl/>
        </w:rPr>
        <w:t xml:space="preserve">לא סיפק הזוכה את ההזמנה או סיפק ההזמנה בכמויות חסרות או ללא פריטים מסוימים, יודיע המזמין לזוכה בדבר הליקוי והזוכה ידאג לאספקת/השלמת/החלפת ההזמנה תוך 2 ימי עבודה ממועד הודעת המזמין. לא סיפק/השלים/החליף הזוכה הזמנת המזמין לאחר 4 ימי עבודה נוספים, מעבר ל-2 ימי עבודה שניתנו לו, רשאי המזמין באישור חשב המזמין ולאחר שדרש מהזוכה המשויך למזמין תשלום על פי הפיצויים המוסכמים בהתאם לאמור </w:t>
      </w:r>
      <w:r w:rsidR="009D5D77">
        <w:rPr>
          <w:rFonts w:hint="cs"/>
          <w:rtl/>
        </w:rPr>
        <w:t xml:space="preserve">בסעיף </w:t>
      </w:r>
      <w:r w:rsidR="009D5D77">
        <w:rPr>
          <w:rtl/>
        </w:rPr>
        <w:fldChar w:fldCharType="begin"/>
      </w:r>
      <w:r w:rsidR="009D5D77">
        <w:rPr>
          <w:rtl/>
        </w:rPr>
        <w:instrText xml:space="preserve"> </w:instrText>
      </w:r>
      <w:r w:rsidR="009D5D77">
        <w:rPr>
          <w:rFonts w:hint="cs"/>
        </w:rPr>
        <w:instrText>REF</w:instrText>
      </w:r>
      <w:r w:rsidR="009D5D77">
        <w:rPr>
          <w:rFonts w:hint="cs"/>
          <w:rtl/>
        </w:rPr>
        <w:instrText xml:space="preserve"> _</w:instrText>
      </w:r>
      <w:r w:rsidR="009D5D77">
        <w:rPr>
          <w:rFonts w:hint="cs"/>
        </w:rPr>
        <w:instrText>Ref44255792 \r \h</w:instrText>
      </w:r>
      <w:r w:rsidR="009D5D77">
        <w:rPr>
          <w:rtl/>
        </w:rPr>
        <w:instrText xml:space="preserve"> </w:instrText>
      </w:r>
      <w:r w:rsidR="009D5D77">
        <w:rPr>
          <w:rtl/>
        </w:rPr>
      </w:r>
      <w:r w:rsidR="009D5D77">
        <w:rPr>
          <w:rtl/>
        </w:rPr>
        <w:fldChar w:fldCharType="separate"/>
      </w:r>
      <w:r w:rsidR="00C75C7E">
        <w:rPr>
          <w:rtl/>
        </w:rPr>
        <w:t>‏3.17.2</w:t>
      </w:r>
      <w:r w:rsidR="009D5D77">
        <w:rPr>
          <w:rtl/>
        </w:rPr>
        <w:fldChar w:fldCharType="end"/>
      </w:r>
      <w:r w:rsidRPr="00C80430">
        <w:rPr>
          <w:rtl/>
        </w:rPr>
        <w:t xml:space="preserve"> להלן, לפנות לזוכה השני ולבצע דרכו את ההזמנה/ יתרת ההזמנה.</w:t>
      </w:r>
      <w:bookmarkEnd w:id="174"/>
      <w:r w:rsidRPr="00C80430">
        <w:rPr>
          <w:rtl/>
        </w:rPr>
        <w:t xml:space="preserve"> </w:t>
      </w:r>
    </w:p>
    <w:p w14:paraId="696EF9EF" w14:textId="2CBDA74C" w:rsidR="00837E2E" w:rsidRPr="00C80430" w:rsidRDefault="00837E2E" w:rsidP="00CE6345">
      <w:pPr>
        <w:pStyle w:val="4-0"/>
        <w:rPr>
          <w:rtl/>
        </w:rPr>
      </w:pPr>
      <w:r w:rsidRPr="00C80430">
        <w:rPr>
          <w:rtl/>
        </w:rPr>
        <w:lastRenderedPageBreak/>
        <w:t xml:space="preserve">במקרה של השבתת עבודה עקב אי אספקת/השלמת הזמנה/התקנה רשאי המזמין, באישור חשב המזמין ולאחר שהודיע לזוכה על כך, לפנות לזוכה השני עוד בטרם עברו ארבעת ימי העבודה הנוספים. הודעה כאמור </w:t>
      </w:r>
      <w:r w:rsidR="009D5D77">
        <w:rPr>
          <w:rFonts w:hint="cs"/>
          <w:rtl/>
        </w:rPr>
        <w:t xml:space="preserve">בסעיף </w:t>
      </w:r>
      <w:r w:rsidR="009D5D77">
        <w:rPr>
          <w:rtl/>
        </w:rPr>
        <w:fldChar w:fldCharType="begin"/>
      </w:r>
      <w:r w:rsidR="009D5D77">
        <w:rPr>
          <w:rtl/>
        </w:rPr>
        <w:instrText xml:space="preserve"> </w:instrText>
      </w:r>
      <w:r w:rsidR="009D5D77">
        <w:rPr>
          <w:rFonts w:hint="cs"/>
        </w:rPr>
        <w:instrText>REF</w:instrText>
      </w:r>
      <w:r w:rsidR="009D5D77">
        <w:rPr>
          <w:rFonts w:hint="cs"/>
          <w:rtl/>
        </w:rPr>
        <w:instrText xml:space="preserve"> _</w:instrText>
      </w:r>
      <w:r w:rsidR="009D5D77">
        <w:rPr>
          <w:rFonts w:hint="cs"/>
        </w:rPr>
        <w:instrText>Ref44255902 \r \h</w:instrText>
      </w:r>
      <w:r w:rsidR="009D5D77">
        <w:rPr>
          <w:rtl/>
        </w:rPr>
        <w:instrText xml:space="preserve"> </w:instrText>
      </w:r>
      <w:r w:rsidR="009D5D77">
        <w:rPr>
          <w:rtl/>
        </w:rPr>
      </w:r>
      <w:r w:rsidR="009D5D77">
        <w:rPr>
          <w:rtl/>
        </w:rPr>
        <w:fldChar w:fldCharType="separate"/>
      </w:r>
      <w:r w:rsidR="00C75C7E">
        <w:rPr>
          <w:rtl/>
        </w:rPr>
        <w:t>‏3.7.5.3</w:t>
      </w:r>
      <w:r w:rsidR="009D5D77">
        <w:rPr>
          <w:rtl/>
        </w:rPr>
        <w:fldChar w:fldCharType="end"/>
      </w:r>
      <w:r w:rsidR="009D5D77">
        <w:rPr>
          <w:rFonts w:hint="cs"/>
          <w:rtl/>
        </w:rPr>
        <w:t xml:space="preserve"> </w:t>
      </w:r>
      <w:r w:rsidRPr="00C80430">
        <w:rPr>
          <w:rtl/>
        </w:rPr>
        <w:t>לעיל תיחשב כהודעה לעניין סעיף זה.</w:t>
      </w:r>
    </w:p>
    <w:p w14:paraId="61773757" w14:textId="77777777" w:rsidR="00837E2E" w:rsidRPr="00C80430" w:rsidRDefault="00837E2E" w:rsidP="00CE6345">
      <w:pPr>
        <w:pStyle w:val="4-0"/>
        <w:rPr>
          <w:rtl/>
        </w:rPr>
      </w:pPr>
      <w:r w:rsidRPr="00C80430">
        <w:rPr>
          <w:rtl/>
        </w:rPr>
        <w:t>יובהר כי אספקת פריטים שאינם תואמים את דרישות המכרז, או פריטים פגומים או תקולים, או שאינם חדשים יחושב כפריטים שלא סופקו כלל. בנוסף באפשרות המזמינים להחזיר פריטים תקולים תוך 12 חודשים ממועד אספקתם והתקנתם.</w:t>
      </w:r>
    </w:p>
    <w:p w14:paraId="3592E590" w14:textId="77777777" w:rsidR="00837E2E" w:rsidRPr="00C80430" w:rsidRDefault="00837E2E" w:rsidP="00CE6345">
      <w:pPr>
        <w:pStyle w:val="4-0"/>
      </w:pPr>
      <w:r w:rsidRPr="00C80430">
        <w:rPr>
          <w:rtl/>
        </w:rPr>
        <w:t>עורך המכרז, לאחר שפנה אליו מזמין כלשהו והוכיח הצטברות של ליקויים באספקת הזמנות או באספקת הזמנות חלקיות במהלך רבעון, רשאי להעביר את אותו מזמין מזוכה אחד לשני. יובהר כי במקרה זה, יוזמן הזוכה לשימוע במשרדי עורך המכרז.</w:t>
      </w:r>
    </w:p>
    <w:p w14:paraId="5F7DA0CC" w14:textId="77777777" w:rsidR="00837E2E" w:rsidRPr="00C80430" w:rsidRDefault="00837E2E" w:rsidP="00CE6345">
      <w:pPr>
        <w:pStyle w:val="3-"/>
      </w:pPr>
      <w:r w:rsidRPr="00C80430">
        <w:rPr>
          <w:rtl/>
        </w:rPr>
        <w:t>מקום אספקה</w:t>
      </w:r>
    </w:p>
    <w:p w14:paraId="718EA9FE" w14:textId="77777777" w:rsidR="00837E2E" w:rsidRPr="00C80430" w:rsidRDefault="00837E2E" w:rsidP="00CE6345">
      <w:pPr>
        <w:pStyle w:val="4-0"/>
      </w:pPr>
      <w:r w:rsidRPr="00C80430">
        <w:rPr>
          <w:rtl/>
        </w:rPr>
        <w:t>הפריטים יסופקו ישירות לאתרי המזמין, לרבות כל סניפיהם הפרוסים בכל רחבי הארץ כולל יהודה ושומרון ורמת הגולן. הובלתם, הצבתם ופריקתם במקום שבו יורה המשרד יהיו על חשבון הזוכה ובאחריותו.</w:t>
      </w:r>
    </w:p>
    <w:p w14:paraId="091C6718" w14:textId="77777777" w:rsidR="00837E2E" w:rsidRPr="00C80430" w:rsidRDefault="00837E2E" w:rsidP="00CE6345">
      <w:pPr>
        <w:pStyle w:val="4-0"/>
        <w:rPr>
          <w:rtl/>
        </w:rPr>
      </w:pPr>
      <w:r w:rsidRPr="00C80430">
        <w:rPr>
          <w:rtl/>
        </w:rPr>
        <w:t>עבור הובלת פריטים לאזור יהודה ושומרון</w:t>
      </w:r>
      <w:r w:rsidR="00DB7F28" w:rsidRPr="00C80430">
        <w:rPr>
          <w:rtl/>
        </w:rPr>
        <w:t xml:space="preserve"> (ולאזור זה בלבד)</w:t>
      </w:r>
      <w:r w:rsidRPr="00C80430">
        <w:rPr>
          <w:rtl/>
        </w:rPr>
        <w:t xml:space="preserve"> ישולמו לזוכה עלויות אבטחת הרכב והציוד הייחודי שידרשו לצורך ההובלה באזור זה, זאת כנגד הגשת קבלה מקורית של חברת האבטחה שתלווה את הזוכה או מי מטעמו</w:t>
      </w:r>
      <w:r w:rsidR="0046417C">
        <w:rPr>
          <w:rFonts w:hint="cs"/>
          <w:rtl/>
        </w:rPr>
        <w:t>.</w:t>
      </w:r>
      <w:r w:rsidRPr="00C80430">
        <w:rPr>
          <w:rtl/>
        </w:rPr>
        <w:t xml:space="preserve"> לחילופין יוכל המזמין לדאוג בעצמו לאבטחת ההובלה באזור זה, ללא שיידרש לתשלום נוסף לזוכה עבור </w:t>
      </w:r>
      <w:r w:rsidR="00DB7F28" w:rsidRPr="00C80430">
        <w:rPr>
          <w:rtl/>
        </w:rPr>
        <w:t>ה</w:t>
      </w:r>
      <w:r w:rsidRPr="00C80430">
        <w:rPr>
          <w:rtl/>
        </w:rPr>
        <w:t>הובל</w:t>
      </w:r>
      <w:r w:rsidR="00DB7F28" w:rsidRPr="00C80430">
        <w:rPr>
          <w:rtl/>
        </w:rPr>
        <w:t>ה. מודגש, כי לפני כל הובלה לאזור יהודה ושומרון חייב יהיה הזוכה לקבל אישור בכתב מהמזמין להובלה זאת מראש.</w:t>
      </w:r>
    </w:p>
    <w:p w14:paraId="21ABB3E6" w14:textId="77777777" w:rsidR="00837E2E" w:rsidRPr="00C80430" w:rsidRDefault="00837E2E" w:rsidP="00CE6345">
      <w:pPr>
        <w:pStyle w:val="3-"/>
        <w:rPr>
          <w:rtl/>
        </w:rPr>
      </w:pPr>
      <w:bookmarkStart w:id="175" w:name="_Ref44241241"/>
      <w:r w:rsidRPr="00C80430">
        <w:rPr>
          <w:rtl/>
        </w:rPr>
        <w:t>תוספות ושינויי ציוד</w:t>
      </w:r>
      <w:bookmarkEnd w:id="175"/>
      <w:r w:rsidRPr="00C80430">
        <w:rPr>
          <w:rtl/>
        </w:rPr>
        <w:t xml:space="preserve"> </w:t>
      </w:r>
    </w:p>
    <w:p w14:paraId="53215087" w14:textId="77777777" w:rsidR="00837E2E" w:rsidRPr="00C80430" w:rsidRDefault="00837E2E" w:rsidP="00CE6345">
      <w:pPr>
        <w:pStyle w:val="4-0"/>
        <w:rPr>
          <w:rtl/>
        </w:rPr>
      </w:pPr>
      <w:r w:rsidRPr="00C80430">
        <w:rPr>
          <w:rtl/>
        </w:rPr>
        <w:t xml:space="preserve">הזוכה יספק הציוד אך ורק על פי המוצע על ידו במכרז. במידה </w:t>
      </w:r>
      <w:r w:rsidR="003523B5" w:rsidRPr="00C80430">
        <w:rPr>
          <w:rtl/>
        </w:rPr>
        <w:t>שעורך המכרז השתכנע כי</w:t>
      </w:r>
      <w:r w:rsidRPr="00C80430">
        <w:rPr>
          <w:rtl/>
        </w:rPr>
        <w:t xml:space="preserve"> הופסק ייצור ציוד, יפנה הזוכה לעורך המכרז לקבלת אישור לצורך אספקת ציוד אחר במקומו, אשר תכונותיו זהות או עולות על הציוד המוחלף. מחיר הציוד המחליף יהיה </w:t>
      </w:r>
      <w:r w:rsidR="00553F9D" w:rsidRPr="00C80430">
        <w:rPr>
          <w:rtl/>
        </w:rPr>
        <w:t>ל</w:t>
      </w:r>
      <w:r w:rsidRPr="00C80430">
        <w:rPr>
          <w:rtl/>
        </w:rPr>
        <w:t>מחיר הציוד המקורי ללא שינויים.</w:t>
      </w:r>
    </w:p>
    <w:p w14:paraId="401B19F1" w14:textId="77777777" w:rsidR="00837E2E" w:rsidRPr="00C80430" w:rsidRDefault="00837E2E" w:rsidP="00CE6345">
      <w:pPr>
        <w:pStyle w:val="4-0"/>
        <w:rPr>
          <w:rtl/>
        </w:rPr>
      </w:pPr>
      <w:r w:rsidRPr="00C80430">
        <w:rPr>
          <w:rtl/>
        </w:rPr>
        <w:t>במהלך תקופת ההתקשרות יהיה רשאי עורך המכרז להוסיף או לשנות את פריטי הציוד המופיעים במכרז, על פי שיקול דעתו וצרכי המזמינים על בסיס הקטגוריות שהוגשו במכרז.</w:t>
      </w:r>
    </w:p>
    <w:p w14:paraId="6ABF16A7" w14:textId="77777777" w:rsidR="00837E2E" w:rsidRPr="00C80430" w:rsidRDefault="00FF4B65" w:rsidP="00CE6345">
      <w:pPr>
        <w:pStyle w:val="4-0"/>
      </w:pPr>
      <w:r w:rsidRPr="00C80430">
        <w:rPr>
          <w:rtl/>
        </w:rPr>
        <w:t xml:space="preserve">הוסיף עורך המכרז פריט חדש, כאמור לעיל, </w:t>
      </w:r>
      <w:r w:rsidR="00837E2E" w:rsidRPr="00C80430">
        <w:rPr>
          <w:rtl/>
        </w:rPr>
        <w:t>מחיר</w:t>
      </w:r>
      <w:r w:rsidR="00C0534B" w:rsidRPr="00C80430">
        <w:rPr>
          <w:rtl/>
        </w:rPr>
        <w:t>ו</w:t>
      </w:r>
      <w:r w:rsidR="00837E2E" w:rsidRPr="00C80430">
        <w:rPr>
          <w:rtl/>
        </w:rPr>
        <w:t xml:space="preserve"> יחושב באופן הבא: </w:t>
      </w:r>
    </w:p>
    <w:p w14:paraId="3FD4F848" w14:textId="77777777" w:rsidR="00837E2E" w:rsidRPr="00C80430" w:rsidRDefault="00837E2E" w:rsidP="006A49A7">
      <w:pPr>
        <w:pStyle w:val="5-"/>
      </w:pPr>
      <w:r w:rsidRPr="00C80430">
        <w:rPr>
          <w:rtl/>
        </w:rPr>
        <w:t xml:space="preserve">עורך המכרז יקבע את המחירון הקובע לפריט, בין היתר, על ידי השוואת מחיר המחירון של הפריט החדש אל מול פריט דומה הקיים במכרז, בחינת מחיר הפריט החדש ביחס למחירי השוק בארץ או בחו"ל, ומחירים במכרזים דומים. </w:t>
      </w:r>
    </w:p>
    <w:p w14:paraId="6845C668" w14:textId="77777777" w:rsidR="00837E2E" w:rsidRPr="00C80430" w:rsidRDefault="00D65347" w:rsidP="0055699E">
      <w:pPr>
        <w:pStyle w:val="5-"/>
      </w:pPr>
      <w:r w:rsidRPr="00C80430">
        <w:rPr>
          <w:rtl/>
        </w:rPr>
        <w:t>ממחיר הפריט החדש כפי ש</w:t>
      </w:r>
      <w:r w:rsidR="0055699E" w:rsidRPr="00C80430">
        <w:rPr>
          <w:rtl/>
        </w:rPr>
        <w:t>נ</w:t>
      </w:r>
      <w:r w:rsidRPr="00C80430">
        <w:rPr>
          <w:rtl/>
        </w:rPr>
        <w:t>קבע ב</w:t>
      </w:r>
      <w:r w:rsidR="00837E2E" w:rsidRPr="00C80430">
        <w:rPr>
          <w:rtl/>
        </w:rPr>
        <w:t>מחירון הקובע, יופחת אחוז ההנחה המתאים לקטגוריה הרלבנטית כפי שנקבע במועד ההכרזה על הזוכים.</w:t>
      </w:r>
    </w:p>
    <w:p w14:paraId="57D98555" w14:textId="77777777" w:rsidR="00837E2E" w:rsidRPr="00C80430" w:rsidRDefault="00837E2E" w:rsidP="006A49A7">
      <w:pPr>
        <w:pStyle w:val="5-"/>
        <w:rPr>
          <w:rtl/>
        </w:rPr>
      </w:pPr>
      <w:r w:rsidRPr="00C80430">
        <w:rPr>
          <w:rtl/>
        </w:rPr>
        <w:lastRenderedPageBreak/>
        <w:t xml:space="preserve">ככל שניתן אישורו של עורך המכרז לתוספת פריטים אלו, פריטים אלו יוכללו תחת רשימת הציוד המאושרת המופיעה בהוראת השעה הרלוונטית. </w:t>
      </w:r>
    </w:p>
    <w:p w14:paraId="4EDCE9E4" w14:textId="77777777" w:rsidR="00837E2E" w:rsidRPr="00C80430" w:rsidRDefault="00837E2E" w:rsidP="00CE6345">
      <w:pPr>
        <w:pStyle w:val="4-0"/>
        <w:rPr>
          <w:rtl/>
        </w:rPr>
      </w:pPr>
      <w:r w:rsidRPr="00C80430">
        <w:rPr>
          <w:rtl/>
        </w:rPr>
        <w:t>יודגש כי לא יוכל זוכה לספק פריט ציוד כלשהו למזמין, שאינו כלול בהצעתו או שלא הוכלל ברשימת הפריטים המשלימה, ללא אישור מראש של עורך המכרז.</w:t>
      </w:r>
    </w:p>
    <w:p w14:paraId="0C05ABC5" w14:textId="77777777" w:rsidR="00837E2E" w:rsidRPr="00C80430" w:rsidRDefault="00837E2E" w:rsidP="00CE6345">
      <w:pPr>
        <w:pStyle w:val="3-"/>
        <w:rPr>
          <w:rtl/>
        </w:rPr>
      </w:pPr>
      <w:bookmarkStart w:id="176" w:name="_Ref44256079"/>
      <w:r w:rsidRPr="00C80430">
        <w:rPr>
          <w:rtl/>
        </w:rPr>
        <w:t>ציוד לבדיקה</w:t>
      </w:r>
      <w:bookmarkEnd w:id="176"/>
    </w:p>
    <w:p w14:paraId="509B532C" w14:textId="77777777" w:rsidR="00837E2E" w:rsidRPr="00C80430" w:rsidRDefault="00837E2E" w:rsidP="00CE6345">
      <w:pPr>
        <w:pStyle w:val="4-0"/>
      </w:pPr>
      <w:r w:rsidRPr="00C80430">
        <w:rPr>
          <w:rtl/>
        </w:rPr>
        <w:t>המזמין רשאי לבקש דוגמה של כל ציוד שהוצע על ידי הספק הזוכה לתקופה קצובה של בדיקות התאמה למערכות המשרדיות של כל מזמין</w:t>
      </w:r>
      <w:r w:rsidR="006D7494" w:rsidRPr="00C80430">
        <w:rPr>
          <w:rtl/>
        </w:rPr>
        <w:t xml:space="preserve"> </w:t>
      </w:r>
      <w:r w:rsidR="006D7494" w:rsidRPr="00C80430">
        <w:t>(Proof Of Concept) POC</w:t>
      </w:r>
      <w:r w:rsidRPr="00C80430">
        <w:rPr>
          <w:rtl/>
        </w:rPr>
        <w:t>. אספקת הציוד כאמור תהיה ללא כל עלות נוספת.</w:t>
      </w:r>
      <w:r w:rsidR="006D7494" w:rsidRPr="00C80430">
        <w:rPr>
          <w:rtl/>
        </w:rPr>
        <w:t xml:space="preserve"> </w:t>
      </w:r>
      <w:r w:rsidR="006D7494" w:rsidRPr="00C80430">
        <w:t>POC</w:t>
      </w:r>
      <w:r w:rsidR="006D7494" w:rsidRPr="00C80430">
        <w:rPr>
          <w:rtl/>
        </w:rPr>
        <w:t xml:space="preserve"> </w:t>
      </w:r>
      <w:r w:rsidRPr="00C80430">
        <w:rPr>
          <w:rtl/>
        </w:rPr>
        <w:t>ייחשב כחלק מתקופת הבדיקות והזוכה יעמיד לרשות המזמין את כל הסיוע הנדרש על מנת לסיים את ה-</w:t>
      </w:r>
      <w:r w:rsidRPr="00C80430">
        <w:t>POC</w:t>
      </w:r>
      <w:r w:rsidRPr="00C80430">
        <w:rPr>
          <w:rtl/>
        </w:rPr>
        <w:t xml:space="preserve"> בהצלחה.</w:t>
      </w:r>
    </w:p>
    <w:p w14:paraId="71D29812" w14:textId="77777777" w:rsidR="00837E2E" w:rsidRPr="00C80430" w:rsidRDefault="00837E2E" w:rsidP="00CE6345">
      <w:pPr>
        <w:pStyle w:val="4-0"/>
      </w:pPr>
      <w:r w:rsidRPr="00C80430">
        <w:rPr>
          <w:rtl/>
        </w:rPr>
        <w:t>בהסכמת המזמין ולצורך הבאת הציוד המסופק לדרישות ההזמנה או המפרט של המזמין, הספק</w:t>
      </w:r>
      <w:r w:rsidR="00D20FAE" w:rsidRPr="00C80430">
        <w:rPr>
          <w:rtl/>
        </w:rPr>
        <w:t xml:space="preserve"> י</w:t>
      </w:r>
      <w:r w:rsidRPr="00C80430">
        <w:rPr>
          <w:rtl/>
        </w:rPr>
        <w:t>תקן ליקויים אשר יתגלו במהלך ה-</w:t>
      </w:r>
      <w:r w:rsidRPr="00C80430">
        <w:t>POC</w:t>
      </w:r>
      <w:r w:rsidRPr="00C80430">
        <w:rPr>
          <w:rtl/>
        </w:rPr>
        <w:t xml:space="preserve"> על חשבונו.</w:t>
      </w:r>
    </w:p>
    <w:p w14:paraId="3720E99E" w14:textId="77777777" w:rsidR="00837E2E" w:rsidRPr="00C80430" w:rsidRDefault="00837E2E" w:rsidP="00CE6345">
      <w:pPr>
        <w:pStyle w:val="4-0"/>
      </w:pPr>
      <w:r w:rsidRPr="00C80430">
        <w:rPr>
          <w:rtl/>
        </w:rPr>
        <w:t>באם יתברר כי מוצרי הזוכה אינם מספקים את הנדרש ב-</w:t>
      </w:r>
      <w:r w:rsidRPr="00C80430">
        <w:t>POC</w:t>
      </w:r>
      <w:r w:rsidRPr="00C80430">
        <w:rPr>
          <w:rtl/>
        </w:rPr>
        <w:t>, יוציא הזוכה למזמין הסבר מנומק תוך 5 ימי עבודה ויעביר העתק לעורך המכרז.</w:t>
      </w:r>
    </w:p>
    <w:p w14:paraId="04AF2EA4" w14:textId="77777777" w:rsidR="00837E2E" w:rsidRPr="00C80430" w:rsidRDefault="00837E2E" w:rsidP="00CE6345">
      <w:pPr>
        <w:pStyle w:val="4-0"/>
      </w:pPr>
      <w:r w:rsidRPr="00C80430">
        <w:rPr>
          <w:rtl/>
        </w:rPr>
        <w:t>במידה שיידרש לכך, יחליף הספק כל ציוד שלא עמד בבדיקות הציוד או המפרט הטכני, בכפוף להודעה בכתב מהמזמין, תוך 5 ימי עבודה ממועד ההודעה או ממועד סיום הבדיקה, המוקדם מביניהם, לצורך השלמת הבדיקות או ההזמנה.</w:t>
      </w:r>
    </w:p>
    <w:p w14:paraId="4F9CEDB1" w14:textId="77777777" w:rsidR="00837E2E" w:rsidRPr="00C80430" w:rsidRDefault="00837E2E" w:rsidP="00CE6345">
      <w:pPr>
        <w:pStyle w:val="4-0"/>
      </w:pPr>
      <w:r w:rsidRPr="00C80430">
        <w:rPr>
          <w:rtl/>
        </w:rPr>
        <w:t xml:space="preserve">היה ולאחר תיקון הליקויים יימצא על ידי עורך המכרז כי אין ביכולתו של הספק לספק את דרישות המזמין, למזמין תהיה האפשרות להתקשר עם ספק זוכה אחר (ראשי או משני) לצורך ביצוע הפרויקט, וזאת באישור עורך המכרז. </w:t>
      </w:r>
    </w:p>
    <w:p w14:paraId="52578E45" w14:textId="77777777" w:rsidR="00837E2E" w:rsidRPr="00C80430" w:rsidRDefault="00837E2E" w:rsidP="00CE6345">
      <w:pPr>
        <w:pStyle w:val="4-0"/>
      </w:pPr>
      <w:r w:rsidRPr="00C80430">
        <w:rPr>
          <w:rtl/>
        </w:rPr>
        <w:t xml:space="preserve">אם גם לאחר תיקון הליקויים יימצא על ידי עורך המכרז כי אין ביכולתו של הספק לספק את דרישות המזמין עקב דרישות מיוחדות של המזמין מעבר לדרישות המכרז, יבחן עורך המכרז את בקשת המזמין באופן פרטני. </w:t>
      </w:r>
    </w:p>
    <w:p w14:paraId="03F9C749" w14:textId="77777777" w:rsidR="00837E2E" w:rsidRPr="00C80430" w:rsidRDefault="00837E2E" w:rsidP="00CE6345">
      <w:pPr>
        <w:pStyle w:val="4-0"/>
        <w:rPr>
          <w:rtl/>
        </w:rPr>
      </w:pPr>
      <w:r w:rsidRPr="00C80430">
        <w:rPr>
          <w:rtl/>
        </w:rPr>
        <w:t>אין המזמין חייב לבדוק את הציוד במועד קבלתו, ועל אף האמור בכל דין הוא לא יהיה מנוע מלטעון כי הציוד אינו מתאים לדרישות המכרז וההסכם גם כעבור זמן ממועד אספקתו, בהתאם לבדיקה על ידי גורמי המקצוע האמונים על תחום זה אצל המזמין או עורך המכרז.</w:t>
      </w:r>
    </w:p>
    <w:p w14:paraId="205EE34F" w14:textId="77777777" w:rsidR="00837E2E" w:rsidRPr="00C80430" w:rsidRDefault="00837E2E" w:rsidP="00CE6345">
      <w:pPr>
        <w:pStyle w:val="3-"/>
        <w:rPr>
          <w:rtl/>
        </w:rPr>
      </w:pPr>
      <w:r w:rsidRPr="00C80430">
        <w:rPr>
          <w:rtl/>
        </w:rPr>
        <w:t>תקופת בדיקת הציוד</w:t>
      </w:r>
    </w:p>
    <w:p w14:paraId="7343127B" w14:textId="77777777" w:rsidR="00837E2E" w:rsidRPr="00C80430" w:rsidRDefault="00837E2E" w:rsidP="00CE6345">
      <w:pPr>
        <w:pStyle w:val="4-0"/>
        <w:rPr>
          <w:rtl/>
        </w:rPr>
      </w:pPr>
      <w:r w:rsidRPr="00C80430">
        <w:rPr>
          <w:rtl/>
        </w:rPr>
        <w:t>החל מיום אספקת הציוד למזמין ועד חלוף 15 ימי עבודה (להלן: "</w:t>
      </w:r>
      <w:r w:rsidRPr="00C80430">
        <w:rPr>
          <w:b/>
          <w:bCs/>
          <w:rtl/>
        </w:rPr>
        <w:t>תקופת בדיקת הציוד</w:t>
      </w:r>
      <w:r w:rsidRPr="00C80430">
        <w:rPr>
          <w:rtl/>
        </w:rPr>
        <w:t xml:space="preserve">") רשאי המזמין להחזיר כל ציוד לזוכה, מכל סיבה סבירה שהיא בהתאם לשיקול דעתו הבלעדי, ומבלי שלזוכה תהיה טענה בדבר. </w:t>
      </w:r>
    </w:p>
    <w:p w14:paraId="6F28EF25" w14:textId="77777777" w:rsidR="00837E2E" w:rsidRPr="00C80430" w:rsidRDefault="00837E2E" w:rsidP="00CE6345">
      <w:pPr>
        <w:pStyle w:val="4-0"/>
        <w:rPr>
          <w:rtl/>
        </w:rPr>
      </w:pPr>
      <w:r w:rsidRPr="00C80430">
        <w:rPr>
          <w:rtl/>
        </w:rPr>
        <w:t xml:space="preserve">במהלך תקופת בדיקת הציוד רשאי מזמין לבדוק את הציוד בכל דרך שימצא לנכון כולל פתיחתו ובדיקת תכולתו. במידה ועל הציוד מדבקת אחריות המונעת פתיחתו ללא נוכחות טכנאי של הזוכה, יעמיד הזוכה טכנאי לרשות המזמין בהתראה של 2 ימי עבודה מראש, </w:t>
      </w:r>
      <w:r w:rsidRPr="00C80430">
        <w:rPr>
          <w:rtl/>
        </w:rPr>
        <w:lastRenderedPageBreak/>
        <w:t xml:space="preserve">ובמקרה זה תחל ספירת תקופת בדיקת הציוד מן היום בו התייצב הטכנאי אצל המזמין כפי שנקבע עם המזמין. </w:t>
      </w:r>
    </w:p>
    <w:p w14:paraId="106B3F07" w14:textId="77777777" w:rsidR="00837E2E" w:rsidRPr="00C80430" w:rsidRDefault="00837E2E" w:rsidP="00CE6345">
      <w:pPr>
        <w:pStyle w:val="4-0"/>
        <w:rPr>
          <w:rtl/>
        </w:rPr>
      </w:pPr>
      <w:r w:rsidRPr="00C80430">
        <w:rPr>
          <w:rtl/>
        </w:rPr>
        <w:t>המזמין אינו מתחייב לבדוק את הציוד.</w:t>
      </w:r>
    </w:p>
    <w:p w14:paraId="7D5DA843" w14:textId="77777777" w:rsidR="00837E2E" w:rsidRPr="00C80430" w:rsidRDefault="00837E2E" w:rsidP="00CE6345">
      <w:pPr>
        <w:pStyle w:val="4-0"/>
      </w:pPr>
      <w:r w:rsidRPr="00C80430">
        <w:rPr>
          <w:rtl/>
        </w:rPr>
        <w:t>תקופת בדיקת הציוד חלה על כל הזמנה והזמנה גם אם ציוד זהה עבר כבר בדיקה בשלב כלשהו בעבר על ידי המזמין.</w:t>
      </w:r>
    </w:p>
    <w:p w14:paraId="0D0CFF70" w14:textId="77777777" w:rsidR="00837E2E" w:rsidRPr="00C80430" w:rsidRDefault="00837E2E" w:rsidP="00CE6345">
      <w:pPr>
        <w:pStyle w:val="3-"/>
        <w:rPr>
          <w:rtl/>
        </w:rPr>
      </w:pPr>
      <w:r w:rsidRPr="00C80430">
        <w:rPr>
          <w:rtl/>
        </w:rPr>
        <w:t>החלפת ציוד פסיבי בכפוף לדרישות המשרד</w:t>
      </w:r>
    </w:p>
    <w:p w14:paraId="46B03125" w14:textId="77777777" w:rsidR="00837E2E" w:rsidRPr="00C80430" w:rsidRDefault="00837E2E" w:rsidP="00CE6345">
      <w:pPr>
        <w:pStyle w:val="4-0"/>
      </w:pPr>
      <w:r w:rsidRPr="00C80430">
        <w:rPr>
          <w:rtl/>
        </w:rPr>
        <w:t>הזוכה יחליף כל ציוד פסיבי שלא עמד בבדיקות הציוד או המפרט הטכני,  תוך 5 ימי עבודה ממועד סיום הבדיקה.</w:t>
      </w:r>
    </w:p>
    <w:p w14:paraId="705A40E4" w14:textId="45310EDF" w:rsidR="00837E2E" w:rsidRPr="00C80430" w:rsidRDefault="00837E2E" w:rsidP="00CE6345">
      <w:pPr>
        <w:pStyle w:val="4-0"/>
      </w:pPr>
      <w:r w:rsidRPr="00C80430">
        <w:rPr>
          <w:rtl/>
        </w:rPr>
        <w:t>במידה ויימצא, גם לאחר ההתקנה כי הציוד אשר סופק או הותקן אינו עומד במפרט הטכני המוצע של הזוכה, כפי שהוגש בהצעתו למכרז, או בעדכון רשימת הפריטים, יוחלפו כל הפריטים על חשבון הזוכה בזמן סביר, על פי קביעת המזמין. אין האמור לעיל מונע כל תהליך שיפוי אחר, לרבות הפעלת הפיצויים המוסכמים כאמור בסעיף</w:t>
      </w:r>
      <w:r w:rsidR="0046417C">
        <w:rPr>
          <w:rFonts w:hint="cs"/>
          <w:rtl/>
        </w:rPr>
        <w:t xml:space="preserve"> </w:t>
      </w:r>
      <w:r w:rsidR="0046417C">
        <w:rPr>
          <w:rtl/>
        </w:rPr>
        <w:fldChar w:fldCharType="begin"/>
      </w:r>
      <w:r w:rsidR="0046417C">
        <w:rPr>
          <w:rtl/>
        </w:rPr>
        <w:instrText xml:space="preserve"> </w:instrText>
      </w:r>
      <w:r w:rsidR="0046417C">
        <w:rPr>
          <w:rFonts w:hint="cs"/>
        </w:rPr>
        <w:instrText>REF</w:instrText>
      </w:r>
      <w:r w:rsidR="0046417C">
        <w:rPr>
          <w:rFonts w:hint="cs"/>
          <w:rtl/>
        </w:rPr>
        <w:instrText xml:space="preserve"> _</w:instrText>
      </w:r>
      <w:r w:rsidR="0046417C">
        <w:rPr>
          <w:rFonts w:hint="cs"/>
        </w:rPr>
        <w:instrText>Ref44255792 \r \h</w:instrText>
      </w:r>
      <w:r w:rsidR="0046417C">
        <w:rPr>
          <w:rtl/>
        </w:rPr>
        <w:instrText xml:space="preserve"> </w:instrText>
      </w:r>
      <w:r w:rsidR="0046417C">
        <w:rPr>
          <w:rtl/>
        </w:rPr>
      </w:r>
      <w:r w:rsidR="0046417C">
        <w:rPr>
          <w:rtl/>
        </w:rPr>
        <w:fldChar w:fldCharType="separate"/>
      </w:r>
      <w:r w:rsidR="00C75C7E">
        <w:rPr>
          <w:rtl/>
        </w:rPr>
        <w:t>‏3.17.2</w:t>
      </w:r>
      <w:r w:rsidR="0046417C">
        <w:rPr>
          <w:rtl/>
        </w:rPr>
        <w:fldChar w:fldCharType="end"/>
      </w:r>
      <w:r w:rsidRPr="00C80430">
        <w:rPr>
          <w:rtl/>
        </w:rPr>
        <w:t xml:space="preserve"> להלן.</w:t>
      </w:r>
    </w:p>
    <w:p w14:paraId="51784C9C" w14:textId="77777777" w:rsidR="00837E2E" w:rsidRPr="00C80430" w:rsidRDefault="00837E2E" w:rsidP="00CE6345">
      <w:pPr>
        <w:pStyle w:val="4-0"/>
      </w:pPr>
      <w:r w:rsidRPr="00C80430">
        <w:rPr>
          <w:rtl/>
        </w:rPr>
        <w:t>במקרה זה, יהיה רשאי עורך המכרז, על פי שיקול דעתו הבלעדי, לחייב את הזוכה בהוצאת הדגם או היצרן של המוצר הספציפי מרשימת המוצרים או היצרנים המורשים, והחלפתו במוצר אחר, העומד לדעת עורך המכרז, בדרישות המכרז והצעת הזוכה, וזאת ללא כל שינוי במחיר המוצר. יובהר כי הזוכה לא יורשה למכור את הפריטים שהוחלט להוציאם, כאמור בסעיף זה, החל מיום הודעת עורך המכרז בנושא.</w:t>
      </w:r>
    </w:p>
    <w:p w14:paraId="0F1FD82A" w14:textId="77777777" w:rsidR="00837E2E" w:rsidRPr="00C80430" w:rsidRDefault="00837E2E" w:rsidP="00CE6345">
      <w:pPr>
        <w:pStyle w:val="3-"/>
        <w:rPr>
          <w:rtl/>
        </w:rPr>
      </w:pPr>
      <w:r w:rsidRPr="00C80430">
        <w:rPr>
          <w:rtl/>
        </w:rPr>
        <w:t>מלאי ציוד וחלפים לאספקה דחופה</w:t>
      </w:r>
    </w:p>
    <w:p w14:paraId="53B46E6A" w14:textId="77777777" w:rsidR="00837E2E" w:rsidRPr="00C80430" w:rsidRDefault="00837E2E" w:rsidP="00CE6345">
      <w:pPr>
        <w:pStyle w:val="4-0"/>
        <w:rPr>
          <w:rtl/>
        </w:rPr>
      </w:pPr>
      <w:r w:rsidRPr="00C80430">
        <w:rPr>
          <w:rtl/>
        </w:rPr>
        <w:t>הזוכה יחזיק מלאי ציוד ופריטים נדרשים לצורך מתן מענה לצרכים דחופים של המזמינים. מלאי זה יהיה בהתאם לאמור במסמכי שלב ב'. עורך המכרז יהיה רשאי לבצע שינויים בתכולת המלאי בהתאם לסיכום שיבוצע בין הזוכה לעורך המכרז.</w:t>
      </w:r>
    </w:p>
    <w:p w14:paraId="4BFCCA53" w14:textId="77777777" w:rsidR="00837E2E" w:rsidRPr="00C80430" w:rsidRDefault="00837E2E" w:rsidP="00CE6345">
      <w:pPr>
        <w:pStyle w:val="4-0"/>
      </w:pPr>
      <w:r w:rsidRPr="00C80430">
        <w:rPr>
          <w:rtl/>
        </w:rPr>
        <w:t xml:space="preserve">כל מקרה של שימוש במלאי לצורך אחר מעבר לביצוע עבודות דחופות או בהולות, או שינוי הרכבו באופן מהחורג כאמור, יחייב אישור מוקדם של עורך המכרז. </w:t>
      </w:r>
    </w:p>
    <w:p w14:paraId="3BEAA89F" w14:textId="77777777" w:rsidR="00837E2E" w:rsidRPr="00C80430" w:rsidRDefault="00837E2E" w:rsidP="00CE6345">
      <w:pPr>
        <w:pStyle w:val="4-0"/>
      </w:pPr>
      <w:r w:rsidRPr="00C80430">
        <w:rPr>
          <w:rtl/>
        </w:rPr>
        <w:t>בכל מקרה של שימוש במלאי כאמור, יושלם החסר תוך 7 ימי עבודה.</w:t>
      </w:r>
    </w:p>
    <w:p w14:paraId="3453A6C4" w14:textId="77777777" w:rsidR="00837E2E" w:rsidRPr="00C80430" w:rsidRDefault="00837E2E" w:rsidP="00CE6345">
      <w:pPr>
        <w:pStyle w:val="4-0"/>
      </w:pPr>
      <w:r w:rsidRPr="00C80430">
        <w:rPr>
          <w:rtl/>
        </w:rPr>
        <w:t>הספק יעביר לעורך המכרז דוח תנועות מלא של מלאי זה (משיכות כולל פירטי המושך, החזרים, השלמות) בהתאם לדרישה, תוך עמידה בזמנים שייקבעו על ידי עורך המכרז.</w:t>
      </w:r>
    </w:p>
    <w:p w14:paraId="0831803A" w14:textId="77777777" w:rsidR="00837E2E" w:rsidRPr="00C80430" w:rsidRDefault="00F40990" w:rsidP="00CE6345">
      <w:pPr>
        <w:pStyle w:val="2-"/>
        <w:rPr>
          <w:rtl/>
        </w:rPr>
      </w:pPr>
      <w:bookmarkStart w:id="177" w:name="_Toc47439861"/>
      <w:r w:rsidRPr="00C80430">
        <w:rPr>
          <w:rtl/>
        </w:rPr>
        <w:t>ביצוע</w:t>
      </w:r>
      <w:r w:rsidR="008D1671" w:rsidRPr="00C80430">
        <w:rPr>
          <w:rtl/>
        </w:rPr>
        <w:t xml:space="preserve"> </w:t>
      </w:r>
      <w:r w:rsidR="00837E2E" w:rsidRPr="00C80430">
        <w:rPr>
          <w:rtl/>
        </w:rPr>
        <w:t>פרויקט</w:t>
      </w:r>
      <w:bookmarkEnd w:id="177"/>
      <w:r w:rsidR="00837E2E" w:rsidRPr="00C80430">
        <w:rPr>
          <w:rtl/>
        </w:rPr>
        <w:t xml:space="preserve"> </w:t>
      </w:r>
    </w:p>
    <w:p w14:paraId="6E10EE6F" w14:textId="77777777" w:rsidR="00F40990" w:rsidRPr="00C80430" w:rsidRDefault="00F40990" w:rsidP="00CE6345">
      <w:pPr>
        <w:pStyle w:val="3-"/>
        <w:rPr>
          <w:rtl/>
        </w:rPr>
      </w:pPr>
      <w:r w:rsidRPr="00C80430">
        <w:rPr>
          <w:rtl/>
        </w:rPr>
        <w:t>כללי</w:t>
      </w:r>
    </w:p>
    <w:p w14:paraId="1A980F76" w14:textId="77777777" w:rsidR="00F40990" w:rsidRPr="00C80430" w:rsidRDefault="00532E54" w:rsidP="00CE6345">
      <w:pPr>
        <w:pStyle w:val="4-0"/>
        <w:rPr>
          <w:rtl/>
        </w:rPr>
      </w:pPr>
      <w:r w:rsidRPr="00C80430">
        <w:rPr>
          <w:rtl/>
        </w:rPr>
        <w:t xml:space="preserve">במסגרת דרישת העבודה יסווג המזמין </w:t>
      </w:r>
      <w:r w:rsidR="00F40990" w:rsidRPr="00C80430">
        <w:rPr>
          <w:rtl/>
        </w:rPr>
        <w:t>כל פרויקט לפי היקפו הכספי</w:t>
      </w:r>
      <w:r w:rsidRPr="00C80430">
        <w:rPr>
          <w:rtl/>
        </w:rPr>
        <w:t>, כמפורט להלן</w:t>
      </w:r>
      <w:r w:rsidR="00F40990" w:rsidRPr="00C80430">
        <w:rPr>
          <w:rtl/>
        </w:rPr>
        <w:t>:</w:t>
      </w:r>
    </w:p>
    <w:p w14:paraId="5695F483" w14:textId="77777777" w:rsidR="00F40990" w:rsidRPr="00C80430" w:rsidRDefault="00F40990" w:rsidP="00FE5033">
      <w:pPr>
        <w:pStyle w:val="5-"/>
      </w:pPr>
      <w:r w:rsidRPr="00C80430">
        <w:rPr>
          <w:b/>
          <w:bCs/>
          <w:rtl/>
        </w:rPr>
        <w:t>פרויקט קטן מאוד</w:t>
      </w:r>
      <w:r w:rsidR="00327EE4" w:rsidRPr="00C80430">
        <w:rPr>
          <w:rtl/>
        </w:rPr>
        <w:t xml:space="preserve"> –</w:t>
      </w:r>
      <w:r w:rsidR="00FE5033" w:rsidRPr="00C80430">
        <w:rPr>
          <w:rtl/>
        </w:rPr>
        <w:t xml:space="preserve"> </w:t>
      </w:r>
      <w:r w:rsidRPr="00C80430">
        <w:rPr>
          <w:rtl/>
        </w:rPr>
        <w:t>פרויקט בהיקף כספי של עד 30,000 ש"ח, כולל מע"מ.</w:t>
      </w:r>
    </w:p>
    <w:p w14:paraId="51D22CD7" w14:textId="77777777" w:rsidR="00F40990" w:rsidRPr="00C80430" w:rsidRDefault="00F40990" w:rsidP="00327EE4">
      <w:pPr>
        <w:pStyle w:val="5-"/>
      </w:pPr>
      <w:r w:rsidRPr="00C80430">
        <w:rPr>
          <w:b/>
          <w:bCs/>
          <w:rtl/>
        </w:rPr>
        <w:t>פרויקט קטן</w:t>
      </w:r>
      <w:r w:rsidR="00327EE4" w:rsidRPr="00C80430">
        <w:rPr>
          <w:rtl/>
        </w:rPr>
        <w:t xml:space="preserve"> – </w:t>
      </w:r>
      <w:r w:rsidRPr="00C80430">
        <w:rPr>
          <w:rtl/>
        </w:rPr>
        <w:t>פרויקט בהיקף כספי של 30,001 ש"ח עד 100,000 ש"ח, כולל מע"מ.</w:t>
      </w:r>
    </w:p>
    <w:p w14:paraId="070F197D" w14:textId="77777777" w:rsidR="00F40990" w:rsidRPr="00C80430" w:rsidRDefault="00F40990" w:rsidP="00327EE4">
      <w:pPr>
        <w:pStyle w:val="5-"/>
      </w:pPr>
      <w:r w:rsidRPr="00C80430">
        <w:rPr>
          <w:b/>
          <w:bCs/>
          <w:rtl/>
        </w:rPr>
        <w:lastRenderedPageBreak/>
        <w:t>פרויקט בינוני</w:t>
      </w:r>
      <w:r w:rsidR="00327EE4" w:rsidRPr="00C80430">
        <w:rPr>
          <w:rtl/>
        </w:rPr>
        <w:t xml:space="preserve"> – </w:t>
      </w:r>
      <w:r w:rsidRPr="00C80430">
        <w:rPr>
          <w:rtl/>
        </w:rPr>
        <w:t>פרויקט בהיקף כספי של 100,001 ש"ח עד 300,000 ש"ח, כולל מע"מ.</w:t>
      </w:r>
    </w:p>
    <w:p w14:paraId="69517AAB" w14:textId="77777777" w:rsidR="00F40990" w:rsidRPr="00C80430" w:rsidRDefault="00F40990" w:rsidP="00327EE4">
      <w:pPr>
        <w:pStyle w:val="5-"/>
      </w:pPr>
      <w:r w:rsidRPr="00C80430">
        <w:rPr>
          <w:b/>
          <w:bCs/>
          <w:rtl/>
        </w:rPr>
        <w:t>פרויקט גדול</w:t>
      </w:r>
      <w:r w:rsidR="00327EE4" w:rsidRPr="00C80430">
        <w:rPr>
          <w:rtl/>
        </w:rPr>
        <w:t xml:space="preserve"> – </w:t>
      </w:r>
      <w:r w:rsidRPr="00C80430">
        <w:rPr>
          <w:rtl/>
        </w:rPr>
        <w:t>פרויקט בהיקף כספי של 300,001 ש"ח עד 500,000 ש"ח, כולל מע"מ.</w:t>
      </w:r>
      <w:r w:rsidR="00150A20" w:rsidRPr="00C80430">
        <w:rPr>
          <w:rtl/>
        </w:rPr>
        <w:t xml:space="preserve"> בפרויקטים אלו רשאי מזמין לבצע הליך תיחור בין הספקים טרם הוצאת הזמנה.</w:t>
      </w:r>
    </w:p>
    <w:p w14:paraId="75DBDD0A" w14:textId="77777777" w:rsidR="00F40990" w:rsidRPr="00C80430" w:rsidRDefault="00F40990" w:rsidP="00327EE4">
      <w:pPr>
        <w:pStyle w:val="5-"/>
      </w:pPr>
      <w:r w:rsidRPr="00C80430">
        <w:rPr>
          <w:b/>
          <w:bCs/>
          <w:rtl/>
        </w:rPr>
        <w:t>פרויקט גדול מאוד</w:t>
      </w:r>
      <w:r w:rsidR="00327EE4" w:rsidRPr="00C80430">
        <w:rPr>
          <w:rtl/>
        </w:rPr>
        <w:t xml:space="preserve"> – </w:t>
      </w:r>
      <w:r w:rsidRPr="00C80430">
        <w:rPr>
          <w:rtl/>
        </w:rPr>
        <w:t>פרויקט בהיקף כספי של מעל 500,001 ש"ח, כולל מע"מ.</w:t>
      </w:r>
      <w:r w:rsidR="00150A20" w:rsidRPr="00C80430">
        <w:rPr>
          <w:rtl/>
        </w:rPr>
        <w:t xml:space="preserve"> בפרויקטים אלו חייב המזמין לבצע תיחור בין המציעים טרם הוצאת הזמנה.</w:t>
      </w:r>
    </w:p>
    <w:p w14:paraId="0EBBD08E" w14:textId="541C9AD2" w:rsidR="00327EE4" w:rsidRPr="00C80430" w:rsidRDefault="00327EE4" w:rsidP="00CE6345">
      <w:pPr>
        <w:pStyle w:val="4-0"/>
      </w:pPr>
      <w:r w:rsidRPr="00C80430">
        <w:rPr>
          <w:rtl/>
        </w:rPr>
        <w:t xml:space="preserve">סיווג הפרויקט </w:t>
      </w:r>
      <w:r w:rsidR="0028042E" w:rsidRPr="00C80430">
        <w:rPr>
          <w:rtl/>
        </w:rPr>
        <w:t xml:space="preserve">קובע את לוחות הזמנים לביצועו, </w:t>
      </w:r>
      <w:r w:rsidR="0046417C">
        <w:rPr>
          <w:rtl/>
        </w:rPr>
        <w:t>כמפורט בסעיף</w:t>
      </w:r>
      <w:r w:rsidR="0046417C">
        <w:rPr>
          <w:rFonts w:hint="cs"/>
          <w:rtl/>
        </w:rPr>
        <w:t xml:space="preserve"> </w:t>
      </w:r>
      <w:r w:rsidR="0046417C">
        <w:rPr>
          <w:rtl/>
        </w:rPr>
        <w:fldChar w:fldCharType="begin"/>
      </w:r>
      <w:r w:rsidR="0046417C">
        <w:rPr>
          <w:rtl/>
        </w:rPr>
        <w:instrText xml:space="preserve"> </w:instrText>
      </w:r>
      <w:r w:rsidR="0046417C">
        <w:rPr>
          <w:rFonts w:hint="cs"/>
        </w:rPr>
        <w:instrText>REF</w:instrText>
      </w:r>
      <w:r w:rsidR="0046417C">
        <w:rPr>
          <w:rFonts w:hint="cs"/>
          <w:rtl/>
        </w:rPr>
        <w:instrText xml:space="preserve"> _</w:instrText>
      </w:r>
      <w:r w:rsidR="0046417C">
        <w:rPr>
          <w:rFonts w:hint="cs"/>
        </w:rPr>
        <w:instrText>Ref42443686 \r \h</w:instrText>
      </w:r>
      <w:r w:rsidR="0046417C">
        <w:rPr>
          <w:rtl/>
        </w:rPr>
        <w:instrText xml:space="preserve"> </w:instrText>
      </w:r>
      <w:r w:rsidR="0046417C">
        <w:rPr>
          <w:rtl/>
        </w:rPr>
      </w:r>
      <w:r w:rsidR="0046417C">
        <w:rPr>
          <w:rtl/>
        </w:rPr>
        <w:fldChar w:fldCharType="separate"/>
      </w:r>
      <w:r w:rsidR="00C75C7E">
        <w:rPr>
          <w:rtl/>
        </w:rPr>
        <w:t>‏3.9.2</w:t>
      </w:r>
      <w:r w:rsidR="0046417C">
        <w:rPr>
          <w:rtl/>
        </w:rPr>
        <w:fldChar w:fldCharType="end"/>
      </w:r>
      <w:r w:rsidR="00F9521F" w:rsidRPr="00C80430">
        <w:rPr>
          <w:rtl/>
        </w:rPr>
        <w:t xml:space="preserve"> </w:t>
      </w:r>
      <w:r w:rsidR="0046417C">
        <w:rPr>
          <w:rFonts w:hint="cs"/>
          <w:rtl/>
        </w:rPr>
        <w:t xml:space="preserve">להלן </w:t>
      </w:r>
      <w:r w:rsidR="0028042E" w:rsidRPr="00C80430">
        <w:rPr>
          <w:rtl/>
        </w:rPr>
        <w:t xml:space="preserve">וכן האם יש לבצע עבורו </w:t>
      </w:r>
      <w:r w:rsidR="008D1671" w:rsidRPr="00C80430">
        <w:rPr>
          <w:rtl/>
        </w:rPr>
        <w:t>הליך תיחור בין כלל הזוכים למכרז.</w:t>
      </w:r>
    </w:p>
    <w:p w14:paraId="563C9E3E" w14:textId="1D618D72" w:rsidR="00837E2E" w:rsidRPr="00C80430" w:rsidRDefault="00837E2E" w:rsidP="00CE6345">
      <w:pPr>
        <w:pStyle w:val="4-0"/>
        <w:rPr>
          <w:rtl/>
        </w:rPr>
      </w:pPr>
      <w:r w:rsidRPr="00C80430">
        <w:rPr>
          <w:rtl/>
        </w:rPr>
        <w:t xml:space="preserve">פרויקט חייב להיות ישים באופן מלא בהתאם לדרישות המכרז ותקין, כולל התחשבות בכל המאפיינים שהוגדרו על ידי המזמין. המזמין עשוי לדרוש הדגמה של אופן התקנה של הפרויקט המוצע לפני ההזמנה, להוכחת פעולתו בהתאם לסעיף </w:t>
      </w:r>
      <w:r w:rsidR="0046417C">
        <w:rPr>
          <w:rtl/>
        </w:rPr>
        <w:fldChar w:fldCharType="begin"/>
      </w:r>
      <w:r w:rsidR="0046417C">
        <w:rPr>
          <w:rtl/>
        </w:rPr>
        <w:instrText xml:space="preserve"> </w:instrText>
      </w:r>
      <w:r w:rsidR="0046417C">
        <w:rPr>
          <w:rFonts w:hint="cs"/>
        </w:rPr>
        <w:instrText>REF</w:instrText>
      </w:r>
      <w:r w:rsidR="0046417C">
        <w:rPr>
          <w:rFonts w:hint="cs"/>
          <w:rtl/>
        </w:rPr>
        <w:instrText xml:space="preserve"> _</w:instrText>
      </w:r>
      <w:r w:rsidR="0046417C">
        <w:rPr>
          <w:rFonts w:hint="cs"/>
        </w:rPr>
        <w:instrText>Ref44256079 \r \h</w:instrText>
      </w:r>
      <w:r w:rsidR="0046417C">
        <w:rPr>
          <w:rtl/>
        </w:rPr>
        <w:instrText xml:space="preserve"> </w:instrText>
      </w:r>
      <w:r w:rsidR="0046417C">
        <w:rPr>
          <w:rtl/>
        </w:rPr>
      </w:r>
      <w:r w:rsidR="0046417C">
        <w:rPr>
          <w:rtl/>
        </w:rPr>
        <w:fldChar w:fldCharType="separate"/>
      </w:r>
      <w:r w:rsidR="00C75C7E">
        <w:rPr>
          <w:rtl/>
        </w:rPr>
        <w:t>‏3.7.8</w:t>
      </w:r>
      <w:r w:rsidR="0046417C">
        <w:rPr>
          <w:rtl/>
        </w:rPr>
        <w:fldChar w:fldCharType="end"/>
      </w:r>
      <w:r w:rsidR="0046417C">
        <w:rPr>
          <w:rFonts w:hint="cs"/>
          <w:rtl/>
        </w:rPr>
        <w:t xml:space="preserve"> </w:t>
      </w:r>
      <w:r w:rsidRPr="00C80430">
        <w:rPr>
          <w:rtl/>
        </w:rPr>
        <w:t>לעיל, על פי הנדרש.</w:t>
      </w:r>
    </w:p>
    <w:p w14:paraId="6E8F9560" w14:textId="77777777" w:rsidR="00837E2E" w:rsidRPr="00C80430" w:rsidRDefault="00837E2E" w:rsidP="00CE6345">
      <w:pPr>
        <w:pStyle w:val="3-"/>
        <w:rPr>
          <w:rtl/>
        </w:rPr>
      </w:pPr>
      <w:bookmarkStart w:id="178" w:name="_Ref44241920"/>
      <w:r w:rsidRPr="00C80430">
        <w:rPr>
          <w:rtl/>
        </w:rPr>
        <w:t>אבני דרך עיקריות</w:t>
      </w:r>
      <w:bookmarkEnd w:id="178"/>
    </w:p>
    <w:p w14:paraId="15627073" w14:textId="77777777" w:rsidR="00837E2E" w:rsidRPr="00C80430" w:rsidRDefault="00837E2E" w:rsidP="00CE6345">
      <w:pPr>
        <w:pStyle w:val="3-0"/>
        <w:numPr>
          <w:ilvl w:val="0"/>
          <w:numId w:val="0"/>
        </w:numPr>
        <w:ind w:left="992"/>
        <w:rPr>
          <w:rtl/>
        </w:rPr>
      </w:pPr>
      <w:r w:rsidRPr="00C80430">
        <w:rPr>
          <w:rtl/>
        </w:rPr>
        <w:t>להלן רשימה עקרונית של אבני דרך עיקריות ושלבי ביצוע לכל פרויקט:</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8080"/>
      </w:tblGrid>
      <w:tr w:rsidR="00837E2E" w:rsidRPr="00C80430" w14:paraId="6E8F8517" w14:textId="77777777" w:rsidTr="0005042D">
        <w:trPr>
          <w:jc w:val="right"/>
        </w:trPr>
        <w:tc>
          <w:tcPr>
            <w:tcW w:w="8789" w:type="dxa"/>
            <w:gridSpan w:val="2"/>
            <w:shd w:val="clear" w:color="auto" w:fill="D9D9D9" w:themeFill="background1" w:themeFillShade="D9"/>
            <w:vAlign w:val="center"/>
          </w:tcPr>
          <w:p w14:paraId="7C80A6E4" w14:textId="77777777" w:rsidR="00837E2E" w:rsidRPr="00C80430" w:rsidRDefault="00837E2E" w:rsidP="0005042D">
            <w:pPr>
              <w:spacing w:before="60" w:after="60"/>
              <w:jc w:val="center"/>
              <w:rPr>
                <w:rFonts w:ascii="David" w:hAnsi="David" w:cs="David"/>
                <w:b/>
                <w:bCs/>
                <w:rtl/>
              </w:rPr>
            </w:pPr>
            <w:r w:rsidRPr="00C80430">
              <w:rPr>
                <w:rFonts w:ascii="David" w:hAnsi="David" w:cs="David"/>
                <w:b/>
                <w:bCs/>
                <w:rtl/>
              </w:rPr>
              <w:t>אבני-דרך עיקריות – לפי סדר השלבים</w:t>
            </w:r>
          </w:p>
        </w:tc>
      </w:tr>
      <w:tr w:rsidR="00837E2E" w:rsidRPr="00C80430" w14:paraId="4A222946" w14:textId="77777777" w:rsidTr="0005042D">
        <w:trPr>
          <w:jc w:val="right"/>
        </w:trPr>
        <w:tc>
          <w:tcPr>
            <w:tcW w:w="709" w:type="dxa"/>
          </w:tcPr>
          <w:p w14:paraId="12F1C4C2" w14:textId="77777777" w:rsidR="00837E2E" w:rsidRPr="00C80430" w:rsidRDefault="00837E2E" w:rsidP="0005042D">
            <w:pPr>
              <w:spacing w:before="60" w:after="60"/>
              <w:rPr>
                <w:rFonts w:ascii="David" w:hAnsi="David" w:cs="David"/>
                <w:b/>
                <w:bCs/>
                <w:rtl/>
              </w:rPr>
            </w:pPr>
            <w:r w:rsidRPr="00C80430">
              <w:rPr>
                <w:rFonts w:ascii="David" w:hAnsi="David" w:cs="David"/>
                <w:b/>
                <w:bCs/>
                <w:rtl/>
              </w:rPr>
              <w:t>א.</w:t>
            </w:r>
          </w:p>
        </w:tc>
        <w:tc>
          <w:tcPr>
            <w:tcW w:w="8080" w:type="dxa"/>
          </w:tcPr>
          <w:p w14:paraId="601614A0" w14:textId="77777777" w:rsidR="00837E2E" w:rsidRPr="00C80430" w:rsidRDefault="00837E2E" w:rsidP="0005042D">
            <w:pPr>
              <w:spacing w:before="60" w:after="60"/>
              <w:rPr>
                <w:rFonts w:ascii="David" w:hAnsi="David" w:cs="David"/>
                <w:rtl/>
              </w:rPr>
            </w:pPr>
            <w:r w:rsidRPr="00C80430">
              <w:rPr>
                <w:rFonts w:ascii="David" w:hAnsi="David" w:cs="David"/>
                <w:rtl/>
              </w:rPr>
              <w:t>פניית מזמין לזוכה לבצוע עבודה.</w:t>
            </w:r>
          </w:p>
        </w:tc>
      </w:tr>
      <w:tr w:rsidR="00837E2E" w:rsidRPr="00C80430" w14:paraId="3A020A44" w14:textId="77777777" w:rsidTr="0005042D">
        <w:trPr>
          <w:jc w:val="right"/>
        </w:trPr>
        <w:tc>
          <w:tcPr>
            <w:tcW w:w="709" w:type="dxa"/>
          </w:tcPr>
          <w:p w14:paraId="1B963288" w14:textId="77777777" w:rsidR="00837E2E" w:rsidRPr="00C80430" w:rsidRDefault="00837E2E" w:rsidP="0005042D">
            <w:pPr>
              <w:spacing w:before="60" w:after="60"/>
              <w:rPr>
                <w:rFonts w:ascii="David" w:hAnsi="David" w:cs="David"/>
                <w:b/>
                <w:bCs/>
                <w:rtl/>
              </w:rPr>
            </w:pPr>
            <w:r w:rsidRPr="00C80430">
              <w:rPr>
                <w:rFonts w:ascii="David" w:hAnsi="David" w:cs="David"/>
                <w:b/>
                <w:bCs/>
                <w:rtl/>
              </w:rPr>
              <w:t>ב.</w:t>
            </w:r>
          </w:p>
        </w:tc>
        <w:tc>
          <w:tcPr>
            <w:tcW w:w="8080" w:type="dxa"/>
          </w:tcPr>
          <w:p w14:paraId="6C1D458C" w14:textId="77777777" w:rsidR="00837E2E" w:rsidRPr="00C80430" w:rsidRDefault="00837E2E" w:rsidP="0005042D">
            <w:pPr>
              <w:spacing w:before="60" w:after="60"/>
              <w:rPr>
                <w:rFonts w:ascii="David" w:hAnsi="David" w:cs="David"/>
              </w:rPr>
            </w:pPr>
            <w:r w:rsidRPr="00C80430">
              <w:rPr>
                <w:rFonts w:ascii="David" w:hAnsi="David" w:cs="David"/>
                <w:rtl/>
              </w:rPr>
              <w:t>סיור באתר.</w:t>
            </w:r>
          </w:p>
        </w:tc>
      </w:tr>
      <w:tr w:rsidR="00837E2E" w:rsidRPr="00C80430" w14:paraId="61F2DD16" w14:textId="77777777" w:rsidTr="0005042D">
        <w:trPr>
          <w:jc w:val="right"/>
        </w:trPr>
        <w:tc>
          <w:tcPr>
            <w:tcW w:w="709" w:type="dxa"/>
          </w:tcPr>
          <w:p w14:paraId="7B5096A9" w14:textId="77777777" w:rsidR="00837E2E" w:rsidRPr="00C80430" w:rsidRDefault="00837E2E" w:rsidP="0005042D">
            <w:pPr>
              <w:spacing w:before="60" w:after="60"/>
              <w:rPr>
                <w:rFonts w:ascii="David" w:hAnsi="David" w:cs="David"/>
                <w:b/>
                <w:bCs/>
                <w:rtl/>
              </w:rPr>
            </w:pPr>
            <w:r w:rsidRPr="00C80430">
              <w:rPr>
                <w:rFonts w:ascii="David" w:hAnsi="David" w:cs="David"/>
                <w:b/>
                <w:bCs/>
                <w:rtl/>
              </w:rPr>
              <w:t>ג.</w:t>
            </w:r>
          </w:p>
        </w:tc>
        <w:tc>
          <w:tcPr>
            <w:tcW w:w="8080" w:type="dxa"/>
          </w:tcPr>
          <w:p w14:paraId="5DB0C7EE" w14:textId="77777777" w:rsidR="00837E2E" w:rsidRPr="00C80430" w:rsidRDefault="00837E2E" w:rsidP="0005042D">
            <w:pPr>
              <w:spacing w:before="60" w:after="60"/>
              <w:rPr>
                <w:rFonts w:ascii="David" w:hAnsi="David" w:cs="David"/>
              </w:rPr>
            </w:pPr>
            <w:r w:rsidRPr="00C80430">
              <w:rPr>
                <w:rFonts w:ascii="David" w:hAnsi="David" w:cs="David"/>
                <w:rtl/>
              </w:rPr>
              <w:t>הגשת תכנון ראשוני הכולל כתב כמויות ואומדן ראשוני ותיקונו במידת הצורך.</w:t>
            </w:r>
          </w:p>
        </w:tc>
      </w:tr>
      <w:tr w:rsidR="00837E2E" w:rsidRPr="00C80430" w14:paraId="4930156A" w14:textId="77777777" w:rsidTr="0005042D">
        <w:trPr>
          <w:jc w:val="right"/>
        </w:trPr>
        <w:tc>
          <w:tcPr>
            <w:tcW w:w="709" w:type="dxa"/>
          </w:tcPr>
          <w:p w14:paraId="3D1876D9" w14:textId="77777777" w:rsidR="00837E2E" w:rsidRPr="00C80430" w:rsidRDefault="00837E2E" w:rsidP="0005042D">
            <w:pPr>
              <w:spacing w:before="60" w:after="60"/>
              <w:rPr>
                <w:rFonts w:ascii="David" w:hAnsi="David" w:cs="David"/>
                <w:b/>
                <w:bCs/>
                <w:rtl/>
              </w:rPr>
            </w:pPr>
            <w:r w:rsidRPr="00C80430">
              <w:rPr>
                <w:rFonts w:ascii="David" w:hAnsi="David" w:cs="David"/>
                <w:b/>
                <w:bCs/>
                <w:rtl/>
              </w:rPr>
              <w:t>ד.</w:t>
            </w:r>
          </w:p>
        </w:tc>
        <w:tc>
          <w:tcPr>
            <w:tcW w:w="8080" w:type="dxa"/>
          </w:tcPr>
          <w:p w14:paraId="6E944536" w14:textId="77777777" w:rsidR="00837E2E" w:rsidRPr="00C80430" w:rsidRDefault="00837E2E" w:rsidP="0005042D">
            <w:pPr>
              <w:spacing w:before="60" w:after="60"/>
              <w:rPr>
                <w:rFonts w:ascii="David" w:hAnsi="David" w:cs="David"/>
                <w:rtl/>
              </w:rPr>
            </w:pPr>
            <w:r w:rsidRPr="00C80430">
              <w:rPr>
                <w:rFonts w:ascii="David" w:hAnsi="David" w:cs="David"/>
                <w:rtl/>
              </w:rPr>
              <w:t>דיון בין המזמין לזוכה וסגירת התצורה, תכולה ,לו"ז תחילת עבודה, לו"ז לסיומה והעלויות.</w:t>
            </w:r>
          </w:p>
        </w:tc>
      </w:tr>
      <w:tr w:rsidR="00837E2E" w:rsidRPr="00C80430" w14:paraId="0AE2F330" w14:textId="77777777" w:rsidTr="0005042D">
        <w:trPr>
          <w:jc w:val="right"/>
        </w:trPr>
        <w:tc>
          <w:tcPr>
            <w:tcW w:w="709" w:type="dxa"/>
          </w:tcPr>
          <w:p w14:paraId="54B25375" w14:textId="77777777" w:rsidR="00837E2E" w:rsidRPr="00C80430" w:rsidRDefault="00837E2E" w:rsidP="0005042D">
            <w:pPr>
              <w:spacing w:before="60" w:after="60"/>
              <w:rPr>
                <w:rFonts w:ascii="David" w:hAnsi="David" w:cs="David"/>
                <w:b/>
                <w:bCs/>
                <w:rtl/>
              </w:rPr>
            </w:pPr>
            <w:r w:rsidRPr="00C80430">
              <w:rPr>
                <w:rFonts w:ascii="David" w:hAnsi="David" w:cs="David"/>
                <w:b/>
                <w:bCs/>
                <w:rtl/>
              </w:rPr>
              <w:t>ה.</w:t>
            </w:r>
          </w:p>
        </w:tc>
        <w:tc>
          <w:tcPr>
            <w:tcW w:w="8080" w:type="dxa"/>
          </w:tcPr>
          <w:p w14:paraId="58388213" w14:textId="77777777" w:rsidR="00837E2E" w:rsidRPr="00C80430" w:rsidRDefault="00837E2E" w:rsidP="0005042D">
            <w:pPr>
              <w:spacing w:before="60" w:after="60"/>
              <w:rPr>
                <w:rFonts w:ascii="David" w:hAnsi="David" w:cs="David"/>
                <w:rtl/>
              </w:rPr>
            </w:pPr>
            <w:r w:rsidRPr="00C80430">
              <w:rPr>
                <w:rFonts w:ascii="David" w:hAnsi="David" w:cs="David"/>
                <w:rtl/>
              </w:rPr>
              <w:t>הוצאת הזמנה – באחריות המזמין.</w:t>
            </w:r>
          </w:p>
        </w:tc>
      </w:tr>
      <w:tr w:rsidR="00837E2E" w:rsidRPr="00C80430" w14:paraId="79CD3CBF" w14:textId="77777777" w:rsidTr="0005042D">
        <w:trPr>
          <w:jc w:val="right"/>
        </w:trPr>
        <w:tc>
          <w:tcPr>
            <w:tcW w:w="709" w:type="dxa"/>
          </w:tcPr>
          <w:p w14:paraId="3F983B93" w14:textId="77777777" w:rsidR="00837E2E" w:rsidRPr="00C80430" w:rsidRDefault="00837E2E" w:rsidP="0005042D">
            <w:pPr>
              <w:spacing w:before="60" w:after="60"/>
              <w:rPr>
                <w:rFonts w:ascii="David" w:hAnsi="David" w:cs="David"/>
                <w:b/>
                <w:bCs/>
                <w:rtl/>
              </w:rPr>
            </w:pPr>
            <w:r w:rsidRPr="00C80430">
              <w:rPr>
                <w:rFonts w:ascii="David" w:hAnsi="David" w:cs="David"/>
                <w:b/>
                <w:bCs/>
                <w:rtl/>
              </w:rPr>
              <w:t>ו.</w:t>
            </w:r>
          </w:p>
        </w:tc>
        <w:tc>
          <w:tcPr>
            <w:tcW w:w="8080" w:type="dxa"/>
          </w:tcPr>
          <w:p w14:paraId="4E3246A6" w14:textId="77777777" w:rsidR="00837E2E" w:rsidRPr="00C80430" w:rsidRDefault="00837E2E" w:rsidP="0005042D">
            <w:pPr>
              <w:spacing w:before="60" w:after="60"/>
              <w:rPr>
                <w:rFonts w:ascii="David" w:hAnsi="David" w:cs="David"/>
              </w:rPr>
            </w:pPr>
            <w:r w:rsidRPr="00C80430">
              <w:rPr>
                <w:rFonts w:ascii="David" w:hAnsi="David" w:cs="David"/>
                <w:rtl/>
              </w:rPr>
              <w:t xml:space="preserve">הגשת מסמך תכולת עבודה – תכנון מפורט (להלן: "מסמך </w:t>
            </w:r>
            <w:r w:rsidRPr="00C80430">
              <w:rPr>
                <w:rFonts w:ascii="David" w:hAnsi="David" w:cs="David"/>
                <w:b/>
                <w:bCs/>
              </w:rPr>
              <w:t>SOW</w:t>
            </w:r>
            <w:r w:rsidRPr="00C80430">
              <w:rPr>
                <w:rFonts w:ascii="David" w:hAnsi="David" w:cs="David"/>
                <w:rtl/>
              </w:rPr>
              <w:t>"), הכולל תכנון מפורט וכתב כמויות (יתוקנו במידת הצורך).</w:t>
            </w:r>
          </w:p>
        </w:tc>
      </w:tr>
      <w:tr w:rsidR="00837E2E" w:rsidRPr="00C80430" w14:paraId="5C07F3F4" w14:textId="77777777" w:rsidTr="0005042D">
        <w:trPr>
          <w:jc w:val="right"/>
        </w:trPr>
        <w:tc>
          <w:tcPr>
            <w:tcW w:w="709" w:type="dxa"/>
          </w:tcPr>
          <w:p w14:paraId="51A0618C" w14:textId="77777777" w:rsidR="00837E2E" w:rsidRPr="00C80430" w:rsidRDefault="00837E2E" w:rsidP="0005042D">
            <w:pPr>
              <w:spacing w:before="60" w:after="60"/>
              <w:rPr>
                <w:rFonts w:ascii="David" w:hAnsi="David" w:cs="David"/>
                <w:b/>
                <w:bCs/>
                <w:rtl/>
              </w:rPr>
            </w:pPr>
            <w:r w:rsidRPr="00C80430">
              <w:rPr>
                <w:rFonts w:ascii="David" w:hAnsi="David" w:cs="David"/>
                <w:b/>
                <w:bCs/>
                <w:rtl/>
              </w:rPr>
              <w:t>ז.</w:t>
            </w:r>
          </w:p>
        </w:tc>
        <w:tc>
          <w:tcPr>
            <w:tcW w:w="8080" w:type="dxa"/>
          </w:tcPr>
          <w:p w14:paraId="10CB22EF" w14:textId="77777777" w:rsidR="00837E2E" w:rsidRPr="00C80430" w:rsidRDefault="00837E2E" w:rsidP="0005042D">
            <w:pPr>
              <w:spacing w:before="60" w:after="60"/>
              <w:rPr>
                <w:rFonts w:ascii="David" w:hAnsi="David" w:cs="David"/>
              </w:rPr>
            </w:pPr>
            <w:r w:rsidRPr="00C80430">
              <w:rPr>
                <w:rFonts w:ascii="David" w:hAnsi="David" w:cs="David"/>
                <w:rtl/>
              </w:rPr>
              <w:t>התארגנות לתחילת עבודה. הכניסה לעבודה באתר תהיה יום למחרת תום זמן ההתארגנות.</w:t>
            </w:r>
          </w:p>
        </w:tc>
      </w:tr>
      <w:tr w:rsidR="00837E2E" w:rsidRPr="00C80430" w14:paraId="569E45B4" w14:textId="77777777" w:rsidTr="0046417C">
        <w:trPr>
          <w:jc w:val="right"/>
        </w:trPr>
        <w:tc>
          <w:tcPr>
            <w:tcW w:w="709" w:type="dxa"/>
            <w:tcBorders>
              <w:bottom w:val="single" w:sz="4" w:space="0" w:color="auto"/>
            </w:tcBorders>
          </w:tcPr>
          <w:p w14:paraId="3826BC45" w14:textId="77777777" w:rsidR="00837E2E" w:rsidRPr="00C80430" w:rsidRDefault="00837E2E" w:rsidP="0005042D">
            <w:pPr>
              <w:spacing w:before="60" w:after="60"/>
              <w:rPr>
                <w:rFonts w:ascii="David" w:hAnsi="David" w:cs="David"/>
                <w:b/>
                <w:bCs/>
                <w:rtl/>
              </w:rPr>
            </w:pPr>
            <w:r w:rsidRPr="00C80430">
              <w:rPr>
                <w:rFonts w:ascii="David" w:hAnsi="David" w:cs="David"/>
                <w:b/>
                <w:bCs/>
                <w:rtl/>
              </w:rPr>
              <w:t>ח.</w:t>
            </w:r>
          </w:p>
        </w:tc>
        <w:tc>
          <w:tcPr>
            <w:tcW w:w="8080" w:type="dxa"/>
            <w:tcBorders>
              <w:bottom w:val="single" w:sz="4" w:space="0" w:color="auto"/>
            </w:tcBorders>
          </w:tcPr>
          <w:p w14:paraId="41117ABC" w14:textId="77777777" w:rsidR="00837E2E" w:rsidRPr="00C80430" w:rsidRDefault="00837E2E" w:rsidP="004B7DDF">
            <w:pPr>
              <w:spacing w:before="60" w:after="60"/>
              <w:rPr>
                <w:rFonts w:ascii="David" w:hAnsi="David" w:cs="David"/>
              </w:rPr>
            </w:pPr>
            <w:r w:rsidRPr="00C80430">
              <w:rPr>
                <w:rFonts w:ascii="David" w:hAnsi="David" w:cs="David"/>
                <w:rtl/>
              </w:rPr>
              <w:t xml:space="preserve">התקנת התשתית, הפעלה, ביצוע מבחני קבלה, תיקון ליקויים </w:t>
            </w:r>
            <w:r w:rsidR="004B7DDF" w:rsidRPr="00C80430">
              <w:rPr>
                <w:rFonts w:ascii="David" w:hAnsi="David" w:cs="David"/>
                <w:rtl/>
              </w:rPr>
              <w:t>סיום העבודה פינוי ציוד ופסולת.</w:t>
            </w:r>
          </w:p>
        </w:tc>
      </w:tr>
      <w:tr w:rsidR="00837E2E" w:rsidRPr="00C80430" w14:paraId="59A43A67" w14:textId="77777777" w:rsidTr="0046417C">
        <w:trPr>
          <w:jc w:val="right"/>
        </w:trPr>
        <w:tc>
          <w:tcPr>
            <w:tcW w:w="709" w:type="dxa"/>
            <w:tcBorders>
              <w:top w:val="single" w:sz="4" w:space="0" w:color="auto"/>
              <w:left w:val="single" w:sz="4" w:space="0" w:color="auto"/>
              <w:bottom w:val="single" w:sz="4" w:space="0" w:color="auto"/>
              <w:right w:val="single" w:sz="4" w:space="0" w:color="auto"/>
            </w:tcBorders>
          </w:tcPr>
          <w:p w14:paraId="10E4E834" w14:textId="77777777" w:rsidR="00837E2E" w:rsidRPr="00C80430" w:rsidRDefault="004B7DDF" w:rsidP="0005042D">
            <w:pPr>
              <w:spacing w:before="60" w:after="60"/>
              <w:rPr>
                <w:rFonts w:ascii="David" w:hAnsi="David" w:cs="David"/>
                <w:b/>
                <w:bCs/>
                <w:rtl/>
              </w:rPr>
            </w:pPr>
            <w:r w:rsidRPr="00C80430">
              <w:rPr>
                <w:rFonts w:ascii="David" w:hAnsi="David" w:cs="David"/>
                <w:b/>
                <w:bCs/>
                <w:rtl/>
              </w:rPr>
              <w:t>ט.</w:t>
            </w:r>
          </w:p>
        </w:tc>
        <w:tc>
          <w:tcPr>
            <w:tcW w:w="8080" w:type="dxa"/>
            <w:tcBorders>
              <w:top w:val="single" w:sz="4" w:space="0" w:color="auto"/>
              <w:left w:val="single" w:sz="4" w:space="0" w:color="auto"/>
              <w:bottom w:val="single" w:sz="4" w:space="0" w:color="auto"/>
              <w:right w:val="single" w:sz="4" w:space="0" w:color="auto"/>
            </w:tcBorders>
          </w:tcPr>
          <w:p w14:paraId="38ACD640" w14:textId="77777777" w:rsidR="00837E2E" w:rsidRPr="00C80430" w:rsidRDefault="004B7DDF" w:rsidP="0005042D">
            <w:pPr>
              <w:spacing w:before="60" w:after="60"/>
              <w:rPr>
                <w:rFonts w:ascii="David" w:hAnsi="David" w:cs="David"/>
                <w:rtl/>
              </w:rPr>
            </w:pPr>
            <w:r w:rsidRPr="00C80430">
              <w:rPr>
                <w:rFonts w:ascii="David" w:hAnsi="David" w:cs="David"/>
                <w:rtl/>
              </w:rPr>
              <w:t>סיום הפרויקט  והגשת תיעוד.</w:t>
            </w:r>
          </w:p>
        </w:tc>
      </w:tr>
    </w:tbl>
    <w:p w14:paraId="0C616381" w14:textId="77777777" w:rsidR="00837E2E" w:rsidRPr="00C80430" w:rsidRDefault="00837E2E" w:rsidP="006C451E">
      <w:pPr>
        <w:pStyle w:val="3-"/>
        <w:spacing w:before="120"/>
        <w:rPr>
          <w:rtl/>
        </w:rPr>
      </w:pPr>
      <w:r w:rsidRPr="00C80430">
        <w:rPr>
          <w:rtl/>
        </w:rPr>
        <w:t>הגשת "מסמך תכולת עבודה – תכנון מפורט" (</w:t>
      </w:r>
      <w:r w:rsidRPr="00C80430">
        <w:t>SOW</w:t>
      </w:r>
      <w:r w:rsidRPr="00C80430">
        <w:rPr>
          <w:rtl/>
        </w:rPr>
        <w:t>) לכל עבודה</w:t>
      </w:r>
    </w:p>
    <w:p w14:paraId="0F32F66D" w14:textId="77777777" w:rsidR="00837E2E" w:rsidRPr="00C80430" w:rsidRDefault="00837E2E" w:rsidP="00CE6345">
      <w:pPr>
        <w:pStyle w:val="4-0"/>
        <w:rPr>
          <w:rtl/>
        </w:rPr>
      </w:pPr>
      <w:r w:rsidRPr="00C80430">
        <w:rPr>
          <w:rtl/>
        </w:rPr>
        <w:t xml:space="preserve">בכל פרויקט, על פי דרישת המזמין, הזוכה יפעל בהתאם לדרכי מימוש פרויקט במתודולוגיית </w:t>
      </w:r>
      <w:r w:rsidRPr="00C80430">
        <w:t>PMI</w:t>
      </w:r>
      <w:r w:rsidRPr="00C80430">
        <w:rPr>
          <w:rtl/>
        </w:rPr>
        <w:t xml:space="preserve">, נהלי העבודה השונים המוצגים במסגרת מסמך זה ועל-פי נהלים נוספים שיגובשו על ידי המזמין במהלך מתן השירותים המבוקשים. </w:t>
      </w:r>
    </w:p>
    <w:p w14:paraId="31246DAB" w14:textId="77777777" w:rsidR="00837E2E" w:rsidRPr="00C80430" w:rsidRDefault="00837E2E" w:rsidP="00CE6345">
      <w:pPr>
        <w:pStyle w:val="4-0"/>
        <w:rPr>
          <w:rtl/>
        </w:rPr>
      </w:pPr>
      <w:r w:rsidRPr="00C80430">
        <w:rPr>
          <w:rtl/>
        </w:rPr>
        <w:t>זמן התגובה של כל מסמכי העבודה שיוגשו במהלך הפרויקט לזוכה או למזמין הינו 5 ימי עבודה, למעט אם הוגדר אחרת לגבי פעילות מסוימת.</w:t>
      </w:r>
    </w:p>
    <w:p w14:paraId="5D900A31" w14:textId="2D441844" w:rsidR="00837E2E" w:rsidRPr="00C80430" w:rsidRDefault="00837E2E" w:rsidP="00CE6345">
      <w:pPr>
        <w:pStyle w:val="4-0"/>
      </w:pPr>
      <w:r w:rsidRPr="00C80430">
        <w:rPr>
          <w:rtl/>
        </w:rPr>
        <w:t xml:space="preserve">הזוכה יגיש מסמך </w:t>
      </w:r>
      <w:r w:rsidRPr="00C80430">
        <w:t>SOW</w:t>
      </w:r>
      <w:r w:rsidRPr="00C80430">
        <w:rPr>
          <w:rtl/>
        </w:rPr>
        <w:t xml:space="preserve"> לאישור לכל עבודה בהתאם ללוח הזמנים המפורט בטבלה שבסעיף </w:t>
      </w:r>
      <w:r w:rsidR="00BC776F">
        <w:rPr>
          <w:rtl/>
        </w:rPr>
        <w:fldChar w:fldCharType="begin"/>
      </w:r>
      <w:r w:rsidR="00BC776F">
        <w:rPr>
          <w:rtl/>
        </w:rPr>
        <w:instrText xml:space="preserve"> </w:instrText>
      </w:r>
      <w:r w:rsidR="00BC776F">
        <w:rPr>
          <w:rFonts w:hint="cs"/>
        </w:rPr>
        <w:instrText>REF</w:instrText>
      </w:r>
      <w:r w:rsidR="00BC776F">
        <w:rPr>
          <w:rFonts w:hint="cs"/>
          <w:rtl/>
        </w:rPr>
        <w:instrText xml:space="preserve"> _</w:instrText>
      </w:r>
      <w:r w:rsidR="00BC776F">
        <w:rPr>
          <w:rFonts w:hint="cs"/>
        </w:rPr>
        <w:instrText>Ref42443686 \r \h</w:instrText>
      </w:r>
      <w:r w:rsidR="00BC776F">
        <w:rPr>
          <w:rtl/>
        </w:rPr>
        <w:instrText xml:space="preserve"> </w:instrText>
      </w:r>
      <w:r w:rsidR="00BC776F">
        <w:rPr>
          <w:rtl/>
        </w:rPr>
      </w:r>
      <w:r w:rsidR="00BC776F">
        <w:rPr>
          <w:rtl/>
        </w:rPr>
        <w:fldChar w:fldCharType="separate"/>
      </w:r>
      <w:r w:rsidR="00C75C7E">
        <w:rPr>
          <w:rtl/>
        </w:rPr>
        <w:t>‏3.9.2</w:t>
      </w:r>
      <w:r w:rsidR="00BC776F">
        <w:rPr>
          <w:rtl/>
        </w:rPr>
        <w:fldChar w:fldCharType="end"/>
      </w:r>
      <w:r w:rsidR="00BC776F">
        <w:rPr>
          <w:rFonts w:hint="cs"/>
          <w:rtl/>
        </w:rPr>
        <w:t xml:space="preserve"> </w:t>
      </w:r>
      <w:r w:rsidRPr="00C80430">
        <w:rPr>
          <w:rtl/>
        </w:rPr>
        <w:t>להלן.</w:t>
      </w:r>
    </w:p>
    <w:p w14:paraId="79E3E82B" w14:textId="129BE92B" w:rsidR="00837E2E" w:rsidRPr="00C80430" w:rsidRDefault="00837E2E" w:rsidP="00CE6345">
      <w:pPr>
        <w:pStyle w:val="4-0"/>
      </w:pPr>
      <w:r w:rsidRPr="00C80430">
        <w:rPr>
          <w:rtl/>
        </w:rPr>
        <w:lastRenderedPageBreak/>
        <w:t xml:space="preserve">הסיור יבוצע בהתאם ללוח הזמנים המפורט בטבלה שבסעיף </w:t>
      </w:r>
      <w:r w:rsidR="00BC776F">
        <w:rPr>
          <w:rtl/>
        </w:rPr>
        <w:fldChar w:fldCharType="begin"/>
      </w:r>
      <w:r w:rsidR="00BC776F">
        <w:rPr>
          <w:rtl/>
        </w:rPr>
        <w:instrText xml:space="preserve"> </w:instrText>
      </w:r>
      <w:r w:rsidR="00BC776F">
        <w:rPr>
          <w:rFonts w:hint="cs"/>
        </w:rPr>
        <w:instrText>REF</w:instrText>
      </w:r>
      <w:r w:rsidR="00BC776F">
        <w:rPr>
          <w:rFonts w:hint="cs"/>
          <w:rtl/>
        </w:rPr>
        <w:instrText xml:space="preserve"> _</w:instrText>
      </w:r>
      <w:r w:rsidR="00BC776F">
        <w:rPr>
          <w:rFonts w:hint="cs"/>
        </w:rPr>
        <w:instrText>Ref42443686 \r \h</w:instrText>
      </w:r>
      <w:r w:rsidR="00BC776F">
        <w:rPr>
          <w:rtl/>
        </w:rPr>
        <w:instrText xml:space="preserve"> </w:instrText>
      </w:r>
      <w:r w:rsidR="00BC776F">
        <w:rPr>
          <w:rtl/>
        </w:rPr>
      </w:r>
      <w:r w:rsidR="00BC776F">
        <w:rPr>
          <w:rtl/>
        </w:rPr>
        <w:fldChar w:fldCharType="separate"/>
      </w:r>
      <w:r w:rsidR="00C75C7E">
        <w:rPr>
          <w:rtl/>
        </w:rPr>
        <w:t>‏3.9.2</w:t>
      </w:r>
      <w:r w:rsidR="00BC776F">
        <w:rPr>
          <w:rtl/>
        </w:rPr>
        <w:fldChar w:fldCharType="end"/>
      </w:r>
      <w:r w:rsidR="00BC776F">
        <w:rPr>
          <w:rFonts w:hint="cs"/>
          <w:rtl/>
        </w:rPr>
        <w:t xml:space="preserve"> </w:t>
      </w:r>
      <w:r w:rsidRPr="00C80430">
        <w:rPr>
          <w:rtl/>
        </w:rPr>
        <w:t>להלן, בתיאום עם המזמין ובהתאם לדרישותיו. השתתפות המזמין בסיור תהיה נתונה לשיקול דעתו.</w:t>
      </w:r>
    </w:p>
    <w:p w14:paraId="374EA8D1" w14:textId="77777777" w:rsidR="00837E2E" w:rsidRPr="00C80430" w:rsidRDefault="00837E2E" w:rsidP="00CE6345">
      <w:pPr>
        <w:pStyle w:val="4-0"/>
        <w:rPr>
          <w:rtl/>
        </w:rPr>
      </w:pPr>
      <w:r w:rsidRPr="00C80430">
        <w:rPr>
          <w:rtl/>
        </w:rPr>
        <w:t xml:space="preserve">לקראת הסיור באחריות הספק לדאוג לקבלת מפה/תרשים במדיה דיגיטלית (כגון </w:t>
      </w:r>
      <w:r w:rsidRPr="00C80430">
        <w:t>CD</w:t>
      </w:r>
      <w:r w:rsidRPr="00C80430">
        <w:rPr>
          <w:rtl/>
        </w:rPr>
        <w:t xml:space="preserve"> או </w:t>
      </w:r>
      <w:r w:rsidRPr="00C80430">
        <w:t>Disk On Key</w:t>
      </w:r>
      <w:r w:rsidRPr="00C80430">
        <w:rPr>
          <w:rtl/>
        </w:rPr>
        <w:t>) או על גבי מפת נייר. במידה ולא קיימת מדיה דיגיטלית הספק יבצע את הסריקה. בהעדר תרשימי מבנים על הספק לשרטטם בקנה מידה.</w:t>
      </w:r>
    </w:p>
    <w:p w14:paraId="5FAF22AE" w14:textId="77777777" w:rsidR="00837E2E" w:rsidRPr="00C80430" w:rsidRDefault="00837E2E" w:rsidP="00CE6345">
      <w:pPr>
        <w:pStyle w:val="4-0"/>
        <w:rPr>
          <w:rtl/>
        </w:rPr>
      </w:pPr>
      <w:r w:rsidRPr="00C80430">
        <w:rPr>
          <w:rtl/>
        </w:rPr>
        <w:t>כל המדידות בשטח יבוצעו על-ידי מודד מוסמך מטעם הספק.</w:t>
      </w:r>
    </w:p>
    <w:p w14:paraId="5CD2555C" w14:textId="77777777" w:rsidR="00837E2E" w:rsidRPr="00C80430" w:rsidRDefault="00837E2E" w:rsidP="00CE6345">
      <w:pPr>
        <w:pStyle w:val="4-0"/>
      </w:pPr>
      <w:r w:rsidRPr="00C80430">
        <w:rPr>
          <w:rtl/>
        </w:rPr>
        <w:t>המשרד יהיה רשאי להנחות את הספק לביצוע סיור תכנון מפורט בצורה עצמאית ללא נציגו.</w:t>
      </w:r>
    </w:p>
    <w:p w14:paraId="0C2196B2" w14:textId="77777777" w:rsidR="00837E2E" w:rsidRPr="00C80430" w:rsidRDefault="00837E2E" w:rsidP="00CE6345">
      <w:pPr>
        <w:pStyle w:val="4-0"/>
        <w:rPr>
          <w:rtl/>
        </w:rPr>
      </w:pPr>
      <w:r w:rsidRPr="00C80430">
        <w:rPr>
          <w:rtl/>
        </w:rPr>
        <w:t>במידה ותוצאות הסיור לא יענו לצרכי המזמין, יבצע הספק סיור חוזר באתר ככל שיידרש. תנאים לקיום סיור חוזר באתר:</w:t>
      </w:r>
    </w:p>
    <w:p w14:paraId="7F9EF032" w14:textId="77777777" w:rsidR="00837E2E" w:rsidRPr="00C80430" w:rsidRDefault="00837E2E" w:rsidP="00325AC0">
      <w:pPr>
        <w:pStyle w:val="5-"/>
        <w:rPr>
          <w:rtl/>
        </w:rPr>
      </w:pPr>
      <w:r w:rsidRPr="00C80430">
        <w:rPr>
          <w:rtl/>
        </w:rPr>
        <w:t>אי עמידה בדרישות כפי שהוגדרו.</w:t>
      </w:r>
    </w:p>
    <w:p w14:paraId="0F719D96" w14:textId="77777777" w:rsidR="00837E2E" w:rsidRPr="00C80430" w:rsidRDefault="00837E2E" w:rsidP="00325AC0">
      <w:pPr>
        <w:pStyle w:val="5-"/>
      </w:pPr>
      <w:r w:rsidRPr="00C80430">
        <w:rPr>
          <w:rtl/>
        </w:rPr>
        <w:t>תוספות בלתי מתוכננות מראש.</w:t>
      </w:r>
    </w:p>
    <w:p w14:paraId="14B73ADE" w14:textId="77777777" w:rsidR="00837E2E" w:rsidRPr="00C80430" w:rsidRDefault="00837E2E" w:rsidP="00CE6345">
      <w:pPr>
        <w:pStyle w:val="4-0"/>
      </w:pPr>
      <w:r w:rsidRPr="00C80430">
        <w:rPr>
          <w:rtl/>
        </w:rPr>
        <w:t xml:space="preserve">תכנון מפורט הינו תנאי בסיסי מחייב לקבלת הזמנה לביצוע הפרויקט, אלא אם המזמין החליט אחרת. </w:t>
      </w:r>
    </w:p>
    <w:p w14:paraId="545A130A" w14:textId="77777777" w:rsidR="00837E2E" w:rsidRPr="00C80430" w:rsidRDefault="00837E2E" w:rsidP="00CE6345">
      <w:pPr>
        <w:pStyle w:val="4-0"/>
      </w:pPr>
      <w:r w:rsidRPr="00C80430">
        <w:rPr>
          <w:rtl/>
        </w:rPr>
        <w:t>התכנון המפורט יעשה תוך התייחסות לתכנון ראשוני וזאת רק כאשר המזמין מבקש זאת. בהעדר תכנון ראשוני הספק יבצע את התכנון המפורט ללא התכנון הראשוני.</w:t>
      </w:r>
    </w:p>
    <w:p w14:paraId="1E994FE9" w14:textId="77777777" w:rsidR="00837E2E" w:rsidRPr="00C80430" w:rsidRDefault="00BC776F" w:rsidP="00CE6345">
      <w:pPr>
        <w:pStyle w:val="4-0"/>
        <w:rPr>
          <w:rtl/>
        </w:rPr>
      </w:pPr>
      <w:r>
        <w:rPr>
          <w:rtl/>
        </w:rPr>
        <w:t>בתום הסיור ובהתאם לל</w:t>
      </w:r>
      <w:r>
        <w:rPr>
          <w:rFonts w:hint="cs"/>
          <w:rtl/>
        </w:rPr>
        <w:t xml:space="preserve">וחות הזמנים </w:t>
      </w:r>
      <w:r w:rsidR="00837E2E" w:rsidRPr="00C80430">
        <w:rPr>
          <w:rtl/>
        </w:rPr>
        <w:t>המפורט</w:t>
      </w:r>
      <w:r>
        <w:rPr>
          <w:rFonts w:hint="cs"/>
          <w:rtl/>
        </w:rPr>
        <w:t>ים</w:t>
      </w:r>
      <w:r w:rsidR="00837E2E" w:rsidRPr="00C80430">
        <w:rPr>
          <w:rtl/>
        </w:rPr>
        <w:t xml:space="preserve"> בהמ</w:t>
      </w:r>
      <w:r>
        <w:rPr>
          <w:rtl/>
        </w:rPr>
        <w:t>שך יגיש הספק תכנון מפורט</w:t>
      </w:r>
      <w:r>
        <w:rPr>
          <w:rFonts w:hint="cs"/>
          <w:rtl/>
        </w:rPr>
        <w:t xml:space="preserve"> אשר יכלול את מסמך ה-</w:t>
      </w:r>
      <w:r>
        <w:rPr>
          <w:rFonts w:hint="cs"/>
        </w:rPr>
        <w:t>SOW</w:t>
      </w:r>
      <w:r>
        <w:rPr>
          <w:rFonts w:hint="cs"/>
          <w:rtl/>
        </w:rPr>
        <w:t>.</w:t>
      </w:r>
    </w:p>
    <w:p w14:paraId="7A9B58FC" w14:textId="77777777" w:rsidR="00837E2E" w:rsidRPr="00C80430" w:rsidRDefault="00837E2E" w:rsidP="00006FCB">
      <w:pPr>
        <w:pStyle w:val="5-"/>
        <w:rPr>
          <w:rtl/>
        </w:rPr>
      </w:pPr>
      <w:r w:rsidRPr="00C80430">
        <w:rPr>
          <w:rtl/>
        </w:rPr>
        <w:t>מסמך ה-</w:t>
      </w:r>
      <w:r w:rsidRPr="00C80430">
        <w:t>SOW</w:t>
      </w:r>
      <w:r w:rsidRPr="00C80430">
        <w:rPr>
          <w:rtl/>
        </w:rPr>
        <w:t xml:space="preserve"> </w:t>
      </w:r>
      <w:r w:rsidR="00006FCB">
        <w:rPr>
          <w:rFonts w:hint="cs"/>
          <w:rtl/>
        </w:rPr>
        <w:t>יוגש למזמין על גבי מדיה דיגיטלית (</w:t>
      </w:r>
      <w:r w:rsidR="00006FCB">
        <w:rPr>
          <w:rtl/>
        </w:rPr>
        <w:t xml:space="preserve">(קבצי מלל בפורמט </w:t>
      </w:r>
      <w:r w:rsidR="00006FCB">
        <w:t>MS-WORD</w:t>
      </w:r>
      <w:r w:rsidR="00006FCB">
        <w:rPr>
          <w:rtl/>
        </w:rPr>
        <w:t xml:space="preserve"> ושרטוטים בקבצי </w:t>
      </w:r>
      <w:r w:rsidR="00006FCB">
        <w:t>AUTOCAD+ VISIO+ GIF</w:t>
      </w:r>
      <w:r w:rsidR="00006FCB">
        <w:rPr>
          <w:rtl/>
        </w:rPr>
        <w:t xml:space="preserve"> או כל פורמט אחר שיידרש לצורך תאימות עם מערכת בקרת תצורה של המזמין - יסופק ב-3 פורמטים נפרדים או יותר)</w:t>
      </w:r>
      <w:r w:rsidR="00006FCB">
        <w:rPr>
          <w:rFonts w:hint="cs"/>
          <w:rtl/>
        </w:rPr>
        <w:t xml:space="preserve"> וב-5 עותקי נייר, ו</w:t>
      </w:r>
      <w:r w:rsidRPr="00C80430">
        <w:rPr>
          <w:rtl/>
        </w:rPr>
        <w:t>יכלול, לכל הפחות, את המרכיבים הבאים (פרוט למסמך התכנון הנדרש ראה נספח 1 – מפרטים טכניים):</w:t>
      </w:r>
    </w:p>
    <w:p w14:paraId="34B1B65B" w14:textId="77777777" w:rsidR="00837E2E" w:rsidRPr="00C80430" w:rsidRDefault="00837E2E" w:rsidP="00325AC0">
      <w:pPr>
        <w:pStyle w:val="6-0"/>
      </w:pPr>
      <w:r w:rsidRPr="00C80430">
        <w:rPr>
          <w:rtl/>
        </w:rPr>
        <w:t>תקציר מנהלים – תיאור העבודה.</w:t>
      </w:r>
    </w:p>
    <w:p w14:paraId="20AD8FCF" w14:textId="77777777" w:rsidR="00837E2E" w:rsidRPr="00C80430" w:rsidRDefault="00837E2E" w:rsidP="00325AC0">
      <w:pPr>
        <w:pStyle w:val="6-0"/>
        <w:rPr>
          <w:rtl/>
        </w:rPr>
      </w:pPr>
      <w:r w:rsidRPr="00C80430">
        <w:rPr>
          <w:rtl/>
        </w:rPr>
        <w:t>סיווג הצוות הנדרש.</w:t>
      </w:r>
    </w:p>
    <w:p w14:paraId="3D72CE5E" w14:textId="77777777" w:rsidR="00837E2E" w:rsidRPr="00C80430" w:rsidRDefault="00837E2E" w:rsidP="00325AC0">
      <w:pPr>
        <w:pStyle w:val="6-0"/>
        <w:rPr>
          <w:rtl/>
        </w:rPr>
      </w:pPr>
      <w:r w:rsidRPr="00C80430">
        <w:rPr>
          <w:rtl/>
        </w:rPr>
        <w:t>לוח זמנים למימוש.</w:t>
      </w:r>
    </w:p>
    <w:p w14:paraId="7863C1A3" w14:textId="77777777" w:rsidR="00837E2E" w:rsidRPr="00C80430" w:rsidRDefault="00837E2E" w:rsidP="00325AC0">
      <w:pPr>
        <w:pStyle w:val="6-0"/>
        <w:rPr>
          <w:rtl/>
        </w:rPr>
      </w:pPr>
      <w:r w:rsidRPr="00C80430">
        <w:rPr>
          <w:rtl/>
        </w:rPr>
        <w:t>צוות המשימה.</w:t>
      </w:r>
    </w:p>
    <w:p w14:paraId="26089416" w14:textId="77777777" w:rsidR="00837E2E" w:rsidRPr="00C80430" w:rsidRDefault="00837E2E" w:rsidP="00325AC0">
      <w:pPr>
        <w:pStyle w:val="6-0"/>
        <w:rPr>
          <w:rtl/>
        </w:rPr>
      </w:pPr>
      <w:r w:rsidRPr="00C80430">
        <w:rPr>
          <w:rtl/>
        </w:rPr>
        <w:t>תשומות מצד המזמין.</w:t>
      </w:r>
    </w:p>
    <w:p w14:paraId="3225CBDC" w14:textId="77777777" w:rsidR="00837E2E" w:rsidRPr="00C80430" w:rsidRDefault="00837E2E" w:rsidP="00325AC0">
      <w:pPr>
        <w:pStyle w:val="6-0"/>
        <w:rPr>
          <w:rtl/>
        </w:rPr>
      </w:pPr>
      <w:r w:rsidRPr="00C80430">
        <w:rPr>
          <w:rtl/>
        </w:rPr>
        <w:t>משמעויות השבתה ו/או שינויים נדרשים במערכות המזמין.</w:t>
      </w:r>
    </w:p>
    <w:p w14:paraId="6F0A95C7" w14:textId="77777777" w:rsidR="00837E2E" w:rsidRPr="00C80430" w:rsidRDefault="00837E2E" w:rsidP="00325AC0">
      <w:pPr>
        <w:pStyle w:val="6-0"/>
        <w:rPr>
          <w:rtl/>
        </w:rPr>
      </w:pPr>
      <w:r w:rsidRPr="00C80430">
        <w:rPr>
          <w:rtl/>
        </w:rPr>
        <w:t>שרטוטי מערכת ברמה הלוגית והפיסית.</w:t>
      </w:r>
    </w:p>
    <w:p w14:paraId="0420F1DA" w14:textId="77777777" w:rsidR="00837E2E" w:rsidRPr="00C80430" w:rsidRDefault="00837E2E" w:rsidP="00325AC0">
      <w:pPr>
        <w:pStyle w:val="6-0"/>
        <w:rPr>
          <w:rtl/>
        </w:rPr>
      </w:pPr>
      <w:r w:rsidRPr="00C80430">
        <w:rPr>
          <w:rtl/>
        </w:rPr>
        <w:t>תרשימי פריסת חיבורים.</w:t>
      </w:r>
    </w:p>
    <w:p w14:paraId="7EEAE3BA" w14:textId="77777777" w:rsidR="00837E2E" w:rsidRPr="00C80430" w:rsidRDefault="00837E2E" w:rsidP="00325AC0">
      <w:pPr>
        <w:pStyle w:val="6-0"/>
        <w:rPr>
          <w:rtl/>
        </w:rPr>
      </w:pPr>
      <w:r w:rsidRPr="00C80430">
        <w:rPr>
          <w:rtl/>
        </w:rPr>
        <w:t>אישור סיור באתר.</w:t>
      </w:r>
    </w:p>
    <w:p w14:paraId="142F44DE" w14:textId="77777777" w:rsidR="00837E2E" w:rsidRDefault="00837E2E" w:rsidP="00006FCB">
      <w:pPr>
        <w:pStyle w:val="6-0"/>
      </w:pPr>
      <w:r w:rsidRPr="00C80430">
        <w:rPr>
          <w:rtl/>
        </w:rPr>
        <w:lastRenderedPageBreak/>
        <w:t>קבצי הקונפיגורציה</w:t>
      </w:r>
      <w:r w:rsidR="00006FCB">
        <w:rPr>
          <w:rFonts w:hint="cs"/>
          <w:rtl/>
        </w:rPr>
        <w:t>.</w:t>
      </w:r>
    </w:p>
    <w:p w14:paraId="7471BA82" w14:textId="77777777" w:rsidR="00006FCB" w:rsidRPr="00006FCB" w:rsidRDefault="00006FCB" w:rsidP="00006FCB">
      <w:pPr>
        <w:pStyle w:val="6-0"/>
        <w:rPr>
          <w:rtl/>
        </w:rPr>
      </w:pPr>
      <w:r w:rsidRPr="00006FCB">
        <w:rPr>
          <w:rtl/>
        </w:rPr>
        <w:t>בכל שרטוט יהיה: תאריך , גרסה ותאריך שינוי האחרון.</w:t>
      </w:r>
    </w:p>
    <w:p w14:paraId="4A0D0077" w14:textId="77777777" w:rsidR="00837E2E" w:rsidRPr="00C80430" w:rsidRDefault="00837E2E" w:rsidP="00325AC0">
      <w:pPr>
        <w:pStyle w:val="6-0"/>
        <w:rPr>
          <w:rtl/>
        </w:rPr>
      </w:pPr>
      <w:r w:rsidRPr="00C80430">
        <w:rPr>
          <w:rtl/>
        </w:rPr>
        <w:t>תכנית מימוש כולל תכנית חזרה לאחור.</w:t>
      </w:r>
    </w:p>
    <w:p w14:paraId="6FD7BD27" w14:textId="77777777" w:rsidR="00837E2E" w:rsidRPr="00C80430" w:rsidRDefault="00837E2E" w:rsidP="00325AC0">
      <w:pPr>
        <w:pStyle w:val="6-0"/>
      </w:pPr>
      <w:r w:rsidRPr="00C80430">
        <w:rPr>
          <w:rtl/>
        </w:rPr>
        <w:t xml:space="preserve">תיק בדיקות. </w:t>
      </w:r>
    </w:p>
    <w:p w14:paraId="42807EE6" w14:textId="77777777" w:rsidR="00837E2E" w:rsidRPr="00C80430" w:rsidRDefault="00837E2E" w:rsidP="00325AC0">
      <w:pPr>
        <w:pStyle w:val="6-0"/>
      </w:pPr>
      <w:r w:rsidRPr="00C80430">
        <w:rPr>
          <w:rtl/>
        </w:rPr>
        <w:t>כתב כמויות מלא של העבודה המיועדת.</w:t>
      </w:r>
    </w:p>
    <w:p w14:paraId="56910F9A" w14:textId="77777777" w:rsidR="00837E2E" w:rsidRDefault="00837E2E" w:rsidP="00325AC0">
      <w:pPr>
        <w:pStyle w:val="6-0"/>
      </w:pPr>
      <w:r w:rsidRPr="00C80430">
        <w:rPr>
          <w:rtl/>
        </w:rPr>
        <w:t>אישור חתום של המזמין המאשר את תיק העבודה ותחילת ביצוע</w:t>
      </w:r>
    </w:p>
    <w:p w14:paraId="16105CD1" w14:textId="77777777" w:rsidR="00006FCB" w:rsidRDefault="00006FCB" w:rsidP="00006FCB">
      <w:pPr>
        <w:pStyle w:val="5-"/>
      </w:pPr>
      <w:r w:rsidRPr="00006FCB">
        <w:rPr>
          <w:rtl/>
        </w:rPr>
        <w:t>מסמך ה-</w:t>
      </w:r>
      <w:r w:rsidRPr="00006FCB">
        <w:t>SOW</w:t>
      </w:r>
      <w:r w:rsidRPr="00006FCB">
        <w:rPr>
          <w:rtl/>
        </w:rPr>
        <w:t xml:space="preserve"> יהווה בסיס לתיק תיעוד.</w:t>
      </w:r>
    </w:p>
    <w:p w14:paraId="0CC5778D" w14:textId="77777777" w:rsidR="00006FCB" w:rsidRPr="00006FCB" w:rsidRDefault="00006FCB" w:rsidP="00006FCB">
      <w:pPr>
        <w:pStyle w:val="5-"/>
        <w:rPr>
          <w:rtl/>
        </w:rPr>
      </w:pPr>
      <w:r w:rsidRPr="00006FCB">
        <w:rPr>
          <w:rtl/>
        </w:rPr>
        <w:t xml:space="preserve">הספק ימשיך לעדכן </w:t>
      </w:r>
      <w:r>
        <w:rPr>
          <w:rFonts w:hint="cs"/>
          <w:rtl/>
        </w:rPr>
        <w:t>את מסמך ה-</w:t>
      </w:r>
      <w:r>
        <w:rPr>
          <w:rFonts w:hint="cs"/>
        </w:rPr>
        <w:t>SOW</w:t>
      </w:r>
      <w:r>
        <w:rPr>
          <w:rFonts w:hint="cs"/>
          <w:rtl/>
        </w:rPr>
        <w:t xml:space="preserve"> </w:t>
      </w:r>
      <w:r w:rsidRPr="00006FCB">
        <w:rPr>
          <w:rtl/>
        </w:rPr>
        <w:t xml:space="preserve">באופן שוטף ולספק גרסאות מתוקנות/מעודכנות במדיה מגנטית </w:t>
      </w:r>
      <w:r>
        <w:rPr>
          <w:rFonts w:hint="cs"/>
          <w:rtl/>
        </w:rPr>
        <w:t>וב-5</w:t>
      </w:r>
      <w:r w:rsidRPr="00006FCB">
        <w:rPr>
          <w:rtl/>
        </w:rPr>
        <w:t xml:space="preserve"> עותקים בכל דיון סטטוס.</w:t>
      </w:r>
    </w:p>
    <w:p w14:paraId="0E88037D" w14:textId="77777777" w:rsidR="00837E2E" w:rsidRPr="00C80430" w:rsidRDefault="00837E2E" w:rsidP="00CE6345">
      <w:pPr>
        <w:pStyle w:val="2-"/>
        <w:rPr>
          <w:rtl/>
        </w:rPr>
      </w:pPr>
      <w:bookmarkStart w:id="179" w:name="_Toc47439862"/>
      <w:r w:rsidRPr="00C80430">
        <w:rPr>
          <w:rtl/>
        </w:rPr>
        <w:t>התקנת הציוד</w:t>
      </w:r>
      <w:bookmarkEnd w:id="179"/>
    </w:p>
    <w:p w14:paraId="12FA8CC8" w14:textId="77777777" w:rsidR="00BD0F1C" w:rsidRPr="00C80430" w:rsidRDefault="00BD0F1C" w:rsidP="00CE6345">
      <w:pPr>
        <w:pStyle w:val="3-"/>
      </w:pPr>
      <w:r w:rsidRPr="00C80430">
        <w:rPr>
          <w:rtl/>
        </w:rPr>
        <w:t>כללי</w:t>
      </w:r>
    </w:p>
    <w:p w14:paraId="30F79B3D" w14:textId="77777777" w:rsidR="00746871" w:rsidRPr="00C80430" w:rsidRDefault="00022D63" w:rsidP="00CE6345">
      <w:pPr>
        <w:pStyle w:val="4-0"/>
        <w:rPr>
          <w:rtl/>
        </w:rPr>
      </w:pPr>
      <w:r w:rsidRPr="00C80430">
        <w:rPr>
          <w:rtl/>
        </w:rPr>
        <w:t>שעות העבודה המקובלות לעניין מכרז זה הינן:</w:t>
      </w:r>
    </w:p>
    <w:p w14:paraId="260B510C" w14:textId="77777777" w:rsidR="00022D63" w:rsidRPr="00C80430" w:rsidRDefault="00022D63" w:rsidP="00022D63">
      <w:pPr>
        <w:pStyle w:val="5-"/>
        <w:rPr>
          <w:rtl/>
        </w:rPr>
      </w:pPr>
      <w:r w:rsidRPr="00C80430">
        <w:rPr>
          <w:rtl/>
        </w:rPr>
        <w:t>ימי חול: בשעות 08:00-18:00.</w:t>
      </w:r>
    </w:p>
    <w:p w14:paraId="1B3103B1" w14:textId="77777777" w:rsidR="00022D63" w:rsidRPr="00C80430" w:rsidRDefault="00022D63" w:rsidP="00022D63">
      <w:pPr>
        <w:pStyle w:val="5-"/>
      </w:pPr>
      <w:r w:rsidRPr="00C80430">
        <w:rPr>
          <w:rtl/>
        </w:rPr>
        <w:t>ימי ו' וערבי חג: 07:30-13:00.</w:t>
      </w:r>
    </w:p>
    <w:p w14:paraId="426757F8" w14:textId="77777777" w:rsidR="00837E2E" w:rsidRPr="00C80430" w:rsidRDefault="00837E2E" w:rsidP="00CE6345">
      <w:pPr>
        <w:pStyle w:val="4-0"/>
      </w:pPr>
      <w:r w:rsidRPr="00C80430">
        <w:rPr>
          <w:rtl/>
        </w:rPr>
        <w:t>התקנת התשתית תתבצע בהתאם ללוחות הזמנים המפורטים בטבלה לוחות הזמנים לביצוע שלהלן.</w:t>
      </w:r>
    </w:p>
    <w:p w14:paraId="11A6A78D" w14:textId="77777777" w:rsidR="00837E2E" w:rsidRPr="00C80430" w:rsidRDefault="00837E2E" w:rsidP="00CE6345">
      <w:pPr>
        <w:pStyle w:val="4-0"/>
      </w:pPr>
      <w:r w:rsidRPr="00C80430">
        <w:rPr>
          <w:rtl/>
        </w:rPr>
        <w:t>לוחות הזמנים המתוארים בטבלה הינם בימי עבודה, ועל הספק לקיימם עבור כל מזמין, וגם במקביל לביצוע עבודות בתחום התשתיות הפסיביות באתרי עבודה אחרים, בין אם עבור אותו המזמין או מזמינים אחרים.</w:t>
      </w:r>
    </w:p>
    <w:p w14:paraId="417699A0" w14:textId="77777777" w:rsidR="00837E2E" w:rsidRPr="00C80430" w:rsidRDefault="00837E2E" w:rsidP="00CE6345">
      <w:pPr>
        <w:pStyle w:val="3-"/>
        <w:rPr>
          <w:rtl/>
        </w:rPr>
      </w:pPr>
      <w:bookmarkStart w:id="180" w:name="_Ref42443686"/>
      <w:r w:rsidRPr="00C80430">
        <w:rPr>
          <w:rtl/>
        </w:rPr>
        <w:t>טבלת לוחות זמנים, בימים:</w:t>
      </w:r>
      <w:bookmarkEnd w:id="180"/>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82"/>
        <w:gridCol w:w="417"/>
        <w:gridCol w:w="3335"/>
        <w:gridCol w:w="781"/>
        <w:gridCol w:w="779"/>
        <w:gridCol w:w="810"/>
        <w:gridCol w:w="780"/>
        <w:gridCol w:w="781"/>
      </w:tblGrid>
      <w:tr w:rsidR="00837E2E" w:rsidRPr="00C80430" w14:paraId="10E513BA" w14:textId="77777777" w:rsidTr="00603FD0">
        <w:trPr>
          <w:trHeight w:val="510"/>
          <w:tblHeader/>
          <w:jc w:val="center"/>
        </w:trPr>
        <w:tc>
          <w:tcPr>
            <w:tcW w:w="1475" w:type="dxa"/>
            <w:tcBorders>
              <w:top w:val="nil"/>
              <w:left w:val="nil"/>
              <w:bottom w:val="nil"/>
              <w:right w:val="single" w:sz="4" w:space="0" w:color="auto"/>
              <w:tr2bl w:val="nil"/>
            </w:tcBorders>
            <w:shd w:val="clear" w:color="auto" w:fill="auto"/>
          </w:tcPr>
          <w:p w14:paraId="7DF05AF3" w14:textId="77777777" w:rsidR="00837E2E" w:rsidRPr="00C80430" w:rsidRDefault="00837E2E" w:rsidP="0005042D">
            <w:pPr>
              <w:spacing w:before="60" w:after="60"/>
              <w:jc w:val="right"/>
              <w:rPr>
                <w:rFonts w:ascii="David" w:hAnsi="David" w:cs="David"/>
                <w:b/>
                <w:bCs/>
                <w:rtl/>
              </w:rPr>
            </w:pPr>
          </w:p>
        </w:tc>
        <w:tc>
          <w:tcPr>
            <w:tcW w:w="3925" w:type="dxa"/>
            <w:gridSpan w:val="2"/>
            <w:tcBorders>
              <w:top w:val="single" w:sz="4" w:space="0" w:color="auto"/>
              <w:left w:val="single" w:sz="4" w:space="0" w:color="auto"/>
              <w:right w:val="single" w:sz="4" w:space="0" w:color="auto"/>
              <w:tr2bl w:val="single" w:sz="4" w:space="0" w:color="auto"/>
            </w:tcBorders>
            <w:shd w:val="clear" w:color="auto" w:fill="BFBFBF" w:themeFill="background1" w:themeFillShade="BF"/>
          </w:tcPr>
          <w:p w14:paraId="08DE1597" w14:textId="77777777" w:rsidR="00837E2E" w:rsidRPr="00C80430" w:rsidRDefault="00837E2E" w:rsidP="0005042D">
            <w:pPr>
              <w:spacing w:before="60" w:after="60"/>
              <w:rPr>
                <w:rFonts w:ascii="David" w:hAnsi="David" w:cs="David"/>
                <w:b/>
                <w:bCs/>
                <w:rtl/>
              </w:rPr>
            </w:pPr>
            <w:r w:rsidRPr="00C80430">
              <w:rPr>
                <w:rFonts w:ascii="David" w:hAnsi="David" w:cs="David"/>
                <w:b/>
                <w:bCs/>
                <w:rtl/>
              </w:rPr>
              <w:t xml:space="preserve">                                                    היקף אתר</w:t>
            </w:r>
          </w:p>
          <w:p w14:paraId="4AEEF854" w14:textId="77777777" w:rsidR="00837E2E" w:rsidRPr="00C80430" w:rsidRDefault="00837E2E" w:rsidP="0005042D">
            <w:pPr>
              <w:spacing w:before="60" w:after="60"/>
              <w:rPr>
                <w:rFonts w:ascii="David" w:hAnsi="David" w:cs="David"/>
                <w:b/>
                <w:bCs/>
                <w:rtl/>
              </w:rPr>
            </w:pPr>
            <w:r w:rsidRPr="00C80430">
              <w:rPr>
                <w:rFonts w:ascii="David" w:hAnsi="David" w:cs="David"/>
                <w:b/>
                <w:bCs/>
                <w:rtl/>
              </w:rPr>
              <w:t>שלב לביצוע</w:t>
            </w:r>
          </w:p>
        </w:tc>
        <w:tc>
          <w:tcPr>
            <w:tcW w:w="796" w:type="dxa"/>
            <w:tcBorders>
              <w:top w:val="single" w:sz="4" w:space="0" w:color="auto"/>
              <w:left w:val="single" w:sz="4" w:space="0" w:color="auto"/>
              <w:right w:val="single" w:sz="4" w:space="0" w:color="auto"/>
            </w:tcBorders>
            <w:shd w:val="clear" w:color="auto" w:fill="BFBFBF" w:themeFill="background1" w:themeFillShade="BF"/>
            <w:vAlign w:val="center"/>
          </w:tcPr>
          <w:p w14:paraId="4CB98A61" w14:textId="77777777" w:rsidR="00837E2E" w:rsidRPr="00C80430" w:rsidRDefault="00837E2E" w:rsidP="0005042D">
            <w:pPr>
              <w:spacing w:before="60" w:after="60"/>
              <w:jc w:val="center"/>
              <w:rPr>
                <w:rFonts w:ascii="David" w:hAnsi="David" w:cs="David"/>
                <w:b/>
                <w:bCs/>
                <w:rtl/>
              </w:rPr>
            </w:pPr>
            <w:r w:rsidRPr="00C80430">
              <w:rPr>
                <w:rFonts w:ascii="David" w:hAnsi="David" w:cs="David"/>
                <w:b/>
                <w:bCs/>
                <w:rtl/>
              </w:rPr>
              <w:t>קטן מאד</w:t>
            </w:r>
          </w:p>
        </w:tc>
        <w:tc>
          <w:tcPr>
            <w:tcW w:w="796" w:type="dxa"/>
            <w:tcBorders>
              <w:top w:val="single" w:sz="4" w:space="0" w:color="auto"/>
              <w:left w:val="single" w:sz="4" w:space="0" w:color="auto"/>
              <w:right w:val="single" w:sz="4" w:space="0" w:color="auto"/>
            </w:tcBorders>
            <w:shd w:val="clear" w:color="auto" w:fill="BFBFBF" w:themeFill="background1" w:themeFillShade="BF"/>
            <w:vAlign w:val="center"/>
          </w:tcPr>
          <w:p w14:paraId="04FE793E" w14:textId="77777777" w:rsidR="00837E2E" w:rsidRPr="00C80430" w:rsidRDefault="00837E2E" w:rsidP="0005042D">
            <w:pPr>
              <w:spacing w:before="60" w:after="60"/>
              <w:jc w:val="center"/>
              <w:rPr>
                <w:rFonts w:ascii="David" w:hAnsi="David" w:cs="David"/>
                <w:b/>
                <w:bCs/>
                <w:rtl/>
              </w:rPr>
            </w:pPr>
            <w:r w:rsidRPr="00C80430">
              <w:rPr>
                <w:rFonts w:ascii="David" w:hAnsi="David" w:cs="David"/>
                <w:b/>
                <w:bCs/>
                <w:rtl/>
              </w:rPr>
              <w:t>קטן</w:t>
            </w:r>
          </w:p>
        </w:tc>
        <w:tc>
          <w:tcPr>
            <w:tcW w:w="818" w:type="dxa"/>
            <w:tcBorders>
              <w:top w:val="single" w:sz="4" w:space="0" w:color="auto"/>
              <w:left w:val="single" w:sz="4" w:space="0" w:color="auto"/>
              <w:right w:val="single" w:sz="4" w:space="0" w:color="auto"/>
            </w:tcBorders>
            <w:shd w:val="clear" w:color="auto" w:fill="BFBFBF" w:themeFill="background1" w:themeFillShade="BF"/>
            <w:vAlign w:val="center"/>
          </w:tcPr>
          <w:p w14:paraId="317DF65F" w14:textId="77777777" w:rsidR="00837E2E" w:rsidRPr="00C80430" w:rsidRDefault="00837E2E" w:rsidP="0005042D">
            <w:pPr>
              <w:spacing w:before="60" w:after="60"/>
              <w:jc w:val="center"/>
              <w:rPr>
                <w:rFonts w:ascii="David" w:hAnsi="David" w:cs="David"/>
                <w:b/>
                <w:bCs/>
                <w:rtl/>
              </w:rPr>
            </w:pPr>
            <w:r w:rsidRPr="00C80430">
              <w:rPr>
                <w:rFonts w:ascii="David" w:hAnsi="David" w:cs="David"/>
                <w:b/>
                <w:bCs/>
                <w:rtl/>
              </w:rPr>
              <w:t>בינוני</w:t>
            </w:r>
          </w:p>
        </w:tc>
        <w:tc>
          <w:tcPr>
            <w:tcW w:w="796" w:type="dxa"/>
            <w:tcBorders>
              <w:top w:val="single" w:sz="4" w:space="0" w:color="auto"/>
              <w:left w:val="single" w:sz="4" w:space="0" w:color="auto"/>
              <w:right w:val="single" w:sz="4" w:space="0" w:color="auto"/>
            </w:tcBorders>
            <w:shd w:val="clear" w:color="auto" w:fill="BFBFBF" w:themeFill="background1" w:themeFillShade="BF"/>
            <w:vAlign w:val="center"/>
          </w:tcPr>
          <w:p w14:paraId="486172DA" w14:textId="77777777" w:rsidR="00837E2E" w:rsidRPr="00C80430" w:rsidRDefault="00837E2E" w:rsidP="0005042D">
            <w:pPr>
              <w:spacing w:before="60" w:after="60"/>
              <w:jc w:val="center"/>
              <w:rPr>
                <w:rFonts w:ascii="David" w:hAnsi="David" w:cs="David"/>
                <w:b/>
                <w:bCs/>
                <w:rtl/>
              </w:rPr>
            </w:pPr>
            <w:r w:rsidRPr="00C80430">
              <w:rPr>
                <w:rFonts w:ascii="David" w:hAnsi="David" w:cs="David"/>
                <w:b/>
                <w:bCs/>
                <w:rtl/>
              </w:rPr>
              <w:t>גדול</w:t>
            </w:r>
          </w:p>
        </w:tc>
        <w:tc>
          <w:tcPr>
            <w:tcW w:w="796" w:type="dxa"/>
            <w:tcBorders>
              <w:top w:val="single" w:sz="4" w:space="0" w:color="auto"/>
              <w:left w:val="single" w:sz="4" w:space="0" w:color="auto"/>
              <w:right w:val="single" w:sz="4" w:space="0" w:color="auto"/>
            </w:tcBorders>
            <w:shd w:val="clear" w:color="auto" w:fill="BFBFBF" w:themeFill="background1" w:themeFillShade="BF"/>
            <w:vAlign w:val="center"/>
          </w:tcPr>
          <w:p w14:paraId="5D7FF4F4" w14:textId="77777777" w:rsidR="00837E2E" w:rsidRPr="00C80430" w:rsidRDefault="00837E2E" w:rsidP="0005042D">
            <w:pPr>
              <w:spacing w:before="60" w:after="60"/>
              <w:jc w:val="center"/>
              <w:rPr>
                <w:rFonts w:ascii="David" w:hAnsi="David" w:cs="David"/>
                <w:b/>
                <w:bCs/>
                <w:rtl/>
              </w:rPr>
            </w:pPr>
            <w:r w:rsidRPr="00C80430">
              <w:rPr>
                <w:rFonts w:ascii="David" w:hAnsi="David" w:cs="David"/>
                <w:b/>
                <w:bCs/>
                <w:rtl/>
              </w:rPr>
              <w:t>גדול מאד</w:t>
            </w:r>
          </w:p>
        </w:tc>
      </w:tr>
      <w:tr w:rsidR="00837E2E" w:rsidRPr="00C80430" w14:paraId="1B325804" w14:textId="77777777" w:rsidTr="00603FD0">
        <w:trPr>
          <w:jc w:val="center"/>
        </w:trPr>
        <w:tc>
          <w:tcPr>
            <w:tcW w:w="1475" w:type="dxa"/>
            <w:tcBorders>
              <w:top w:val="nil"/>
              <w:left w:val="nil"/>
              <w:bottom w:val="nil"/>
              <w:right w:val="single" w:sz="4" w:space="0" w:color="auto"/>
            </w:tcBorders>
            <w:shd w:val="clear" w:color="auto" w:fill="auto"/>
          </w:tcPr>
          <w:p w14:paraId="3F328D4E" w14:textId="77777777" w:rsidR="00837E2E" w:rsidRPr="00C80430" w:rsidRDefault="00837E2E" w:rsidP="0005042D">
            <w:pPr>
              <w:spacing w:before="60" w:after="60"/>
              <w:rPr>
                <w:rFonts w:ascii="David" w:hAnsi="David" w:cs="David"/>
                <w:rtl/>
              </w:rPr>
            </w:pPr>
          </w:p>
        </w:tc>
        <w:tc>
          <w:tcPr>
            <w:tcW w:w="425" w:type="dxa"/>
            <w:tcBorders>
              <w:top w:val="single" w:sz="4" w:space="0" w:color="auto"/>
              <w:left w:val="single" w:sz="4" w:space="0" w:color="auto"/>
              <w:bottom w:val="single" w:sz="4" w:space="0" w:color="auto"/>
              <w:right w:val="single" w:sz="4" w:space="0" w:color="auto"/>
            </w:tcBorders>
          </w:tcPr>
          <w:p w14:paraId="1163AECC" w14:textId="77777777" w:rsidR="00837E2E" w:rsidRPr="00C80430" w:rsidRDefault="00837E2E" w:rsidP="0005042D">
            <w:pPr>
              <w:spacing w:before="60" w:after="60"/>
              <w:rPr>
                <w:rFonts w:ascii="David" w:hAnsi="David" w:cs="David"/>
                <w:rtl/>
              </w:rPr>
            </w:pPr>
            <w:r w:rsidRPr="00C80430">
              <w:rPr>
                <w:rFonts w:ascii="David" w:hAnsi="David" w:cs="David"/>
                <w:rtl/>
              </w:rPr>
              <w:t>1</w:t>
            </w:r>
          </w:p>
        </w:tc>
        <w:tc>
          <w:tcPr>
            <w:tcW w:w="3500" w:type="dxa"/>
            <w:tcBorders>
              <w:top w:val="single" w:sz="4" w:space="0" w:color="auto"/>
              <w:left w:val="single" w:sz="4" w:space="0" w:color="auto"/>
              <w:bottom w:val="single" w:sz="4" w:space="0" w:color="auto"/>
              <w:right w:val="single" w:sz="4" w:space="0" w:color="auto"/>
            </w:tcBorders>
          </w:tcPr>
          <w:p w14:paraId="38358A32" w14:textId="77777777" w:rsidR="00837E2E" w:rsidRPr="00C80430" w:rsidRDefault="00837E2E" w:rsidP="0005042D">
            <w:pPr>
              <w:spacing w:before="60" w:after="60"/>
              <w:rPr>
                <w:rFonts w:ascii="David" w:hAnsi="David" w:cs="David"/>
                <w:rtl/>
              </w:rPr>
            </w:pPr>
            <w:r w:rsidRPr="00C80430">
              <w:rPr>
                <w:rFonts w:ascii="David" w:hAnsi="David" w:cs="David"/>
                <w:rtl/>
              </w:rPr>
              <w:t xml:space="preserve">פניית המזמין להנעת תהליך ההצעה וביצוע סיור באתר </w:t>
            </w:r>
          </w:p>
        </w:tc>
        <w:tc>
          <w:tcPr>
            <w:tcW w:w="796" w:type="dxa"/>
            <w:tcBorders>
              <w:top w:val="single" w:sz="4" w:space="0" w:color="auto"/>
              <w:left w:val="single" w:sz="4" w:space="0" w:color="auto"/>
              <w:bottom w:val="single" w:sz="4" w:space="0" w:color="auto"/>
              <w:right w:val="single" w:sz="4" w:space="0" w:color="auto"/>
            </w:tcBorders>
          </w:tcPr>
          <w:p w14:paraId="790381F1" w14:textId="77777777" w:rsidR="00837E2E" w:rsidRPr="00C80430" w:rsidRDefault="00837E2E" w:rsidP="0005042D">
            <w:pPr>
              <w:spacing w:before="60" w:after="60"/>
              <w:jc w:val="center"/>
              <w:rPr>
                <w:rFonts w:ascii="David" w:hAnsi="David" w:cs="David"/>
                <w:rtl/>
              </w:rPr>
            </w:pPr>
            <w:r w:rsidRPr="00C80430">
              <w:rPr>
                <w:rFonts w:ascii="David" w:hAnsi="David" w:cs="David"/>
                <w:rtl/>
              </w:rPr>
              <w:t>4 +</w:t>
            </w:r>
          </w:p>
        </w:tc>
        <w:tc>
          <w:tcPr>
            <w:tcW w:w="796" w:type="dxa"/>
            <w:tcBorders>
              <w:top w:val="single" w:sz="4" w:space="0" w:color="auto"/>
              <w:left w:val="single" w:sz="4" w:space="0" w:color="auto"/>
              <w:bottom w:val="single" w:sz="4" w:space="0" w:color="auto"/>
              <w:right w:val="single" w:sz="4" w:space="0" w:color="auto"/>
            </w:tcBorders>
          </w:tcPr>
          <w:p w14:paraId="169CFC54" w14:textId="77777777" w:rsidR="00837E2E" w:rsidRPr="00C80430" w:rsidDel="00D03833" w:rsidRDefault="00837E2E" w:rsidP="0005042D">
            <w:pPr>
              <w:spacing w:before="60" w:after="60"/>
              <w:jc w:val="center"/>
              <w:rPr>
                <w:rFonts w:ascii="David" w:hAnsi="David" w:cs="David"/>
                <w:rtl/>
              </w:rPr>
            </w:pPr>
            <w:r w:rsidRPr="00C80430">
              <w:rPr>
                <w:rFonts w:ascii="David" w:hAnsi="David" w:cs="David"/>
                <w:rtl/>
              </w:rPr>
              <w:t>6 +</w:t>
            </w:r>
          </w:p>
        </w:tc>
        <w:tc>
          <w:tcPr>
            <w:tcW w:w="818" w:type="dxa"/>
            <w:tcBorders>
              <w:top w:val="single" w:sz="4" w:space="0" w:color="auto"/>
              <w:left w:val="single" w:sz="4" w:space="0" w:color="auto"/>
              <w:bottom w:val="single" w:sz="4" w:space="0" w:color="auto"/>
              <w:right w:val="single" w:sz="4" w:space="0" w:color="auto"/>
            </w:tcBorders>
          </w:tcPr>
          <w:p w14:paraId="1F88ED12" w14:textId="77777777" w:rsidR="00837E2E" w:rsidRPr="00C80430" w:rsidRDefault="00837E2E" w:rsidP="0005042D">
            <w:pPr>
              <w:spacing w:before="60" w:after="60"/>
              <w:jc w:val="center"/>
              <w:rPr>
                <w:rFonts w:ascii="David" w:hAnsi="David" w:cs="David"/>
                <w:rtl/>
              </w:rPr>
            </w:pPr>
            <w:r w:rsidRPr="00C80430">
              <w:rPr>
                <w:rFonts w:ascii="David" w:hAnsi="David" w:cs="David"/>
                <w:rtl/>
              </w:rPr>
              <w:t>6 +</w:t>
            </w:r>
          </w:p>
        </w:tc>
        <w:tc>
          <w:tcPr>
            <w:tcW w:w="796" w:type="dxa"/>
            <w:tcBorders>
              <w:top w:val="single" w:sz="4" w:space="0" w:color="auto"/>
              <w:left w:val="single" w:sz="4" w:space="0" w:color="auto"/>
              <w:bottom w:val="single" w:sz="4" w:space="0" w:color="auto"/>
              <w:right w:val="single" w:sz="4" w:space="0" w:color="auto"/>
            </w:tcBorders>
          </w:tcPr>
          <w:p w14:paraId="62FB9B1C" w14:textId="77777777" w:rsidR="00837E2E" w:rsidRPr="00C80430" w:rsidRDefault="00837E2E" w:rsidP="0005042D">
            <w:pPr>
              <w:spacing w:before="60" w:after="60"/>
              <w:jc w:val="center"/>
              <w:rPr>
                <w:rFonts w:ascii="David" w:hAnsi="David" w:cs="David"/>
                <w:rtl/>
              </w:rPr>
            </w:pPr>
            <w:r w:rsidRPr="00C80430">
              <w:rPr>
                <w:rFonts w:ascii="David" w:hAnsi="David" w:cs="David"/>
                <w:rtl/>
              </w:rPr>
              <w:t>6 +</w:t>
            </w:r>
          </w:p>
        </w:tc>
        <w:tc>
          <w:tcPr>
            <w:tcW w:w="796" w:type="dxa"/>
            <w:tcBorders>
              <w:top w:val="single" w:sz="4" w:space="0" w:color="auto"/>
              <w:left w:val="single" w:sz="4" w:space="0" w:color="auto"/>
              <w:bottom w:val="single" w:sz="4" w:space="0" w:color="auto"/>
              <w:right w:val="single" w:sz="4" w:space="0" w:color="auto"/>
            </w:tcBorders>
          </w:tcPr>
          <w:p w14:paraId="697A7DA0" w14:textId="77777777" w:rsidR="00837E2E" w:rsidRPr="00C80430" w:rsidRDefault="00837E2E" w:rsidP="0005042D">
            <w:pPr>
              <w:spacing w:before="60" w:after="60"/>
              <w:jc w:val="center"/>
              <w:rPr>
                <w:rFonts w:ascii="David" w:hAnsi="David" w:cs="David"/>
                <w:rtl/>
              </w:rPr>
            </w:pPr>
            <w:r w:rsidRPr="00C80430">
              <w:rPr>
                <w:rFonts w:ascii="David" w:hAnsi="David" w:cs="David"/>
                <w:rtl/>
              </w:rPr>
              <w:t>6 +</w:t>
            </w:r>
          </w:p>
        </w:tc>
      </w:tr>
      <w:tr w:rsidR="00837E2E" w:rsidRPr="00C80430" w14:paraId="27D29937" w14:textId="77777777" w:rsidTr="00603FD0">
        <w:trPr>
          <w:jc w:val="center"/>
        </w:trPr>
        <w:tc>
          <w:tcPr>
            <w:tcW w:w="1475" w:type="dxa"/>
            <w:tcBorders>
              <w:top w:val="nil"/>
              <w:left w:val="nil"/>
              <w:bottom w:val="nil"/>
              <w:right w:val="single" w:sz="4" w:space="0" w:color="auto"/>
            </w:tcBorders>
            <w:shd w:val="clear" w:color="auto" w:fill="auto"/>
          </w:tcPr>
          <w:p w14:paraId="756752B6" w14:textId="77777777" w:rsidR="00837E2E" w:rsidRPr="00C80430" w:rsidRDefault="00837E2E" w:rsidP="0005042D">
            <w:pPr>
              <w:spacing w:before="60" w:after="60"/>
              <w:rPr>
                <w:rFonts w:ascii="David" w:hAnsi="David" w:cs="David"/>
                <w:rtl/>
              </w:rPr>
            </w:pPr>
          </w:p>
        </w:tc>
        <w:tc>
          <w:tcPr>
            <w:tcW w:w="425" w:type="dxa"/>
            <w:tcBorders>
              <w:top w:val="single" w:sz="4" w:space="0" w:color="auto"/>
              <w:left w:val="single" w:sz="4" w:space="0" w:color="auto"/>
              <w:bottom w:val="single" w:sz="4" w:space="0" w:color="auto"/>
              <w:right w:val="single" w:sz="4" w:space="0" w:color="auto"/>
            </w:tcBorders>
          </w:tcPr>
          <w:p w14:paraId="17DD1857" w14:textId="77777777" w:rsidR="00837E2E" w:rsidRPr="00C80430" w:rsidRDefault="00837E2E" w:rsidP="0005042D">
            <w:pPr>
              <w:spacing w:before="60" w:after="60"/>
              <w:rPr>
                <w:rFonts w:ascii="David" w:hAnsi="David" w:cs="David"/>
                <w:rtl/>
              </w:rPr>
            </w:pPr>
            <w:r w:rsidRPr="00C80430">
              <w:rPr>
                <w:rFonts w:ascii="David" w:hAnsi="David" w:cs="David"/>
                <w:rtl/>
              </w:rPr>
              <w:t>2</w:t>
            </w:r>
          </w:p>
        </w:tc>
        <w:tc>
          <w:tcPr>
            <w:tcW w:w="3500" w:type="dxa"/>
            <w:tcBorders>
              <w:top w:val="single" w:sz="4" w:space="0" w:color="auto"/>
              <w:left w:val="single" w:sz="4" w:space="0" w:color="auto"/>
              <w:bottom w:val="single" w:sz="4" w:space="0" w:color="auto"/>
              <w:right w:val="single" w:sz="4" w:space="0" w:color="auto"/>
            </w:tcBorders>
          </w:tcPr>
          <w:p w14:paraId="17FB7DC7" w14:textId="77777777" w:rsidR="00837E2E" w:rsidRPr="00C80430" w:rsidRDefault="00837E2E" w:rsidP="0005042D">
            <w:pPr>
              <w:spacing w:before="60" w:after="60"/>
              <w:rPr>
                <w:rFonts w:ascii="David" w:hAnsi="David" w:cs="David"/>
              </w:rPr>
            </w:pPr>
            <w:r w:rsidRPr="00C80430">
              <w:rPr>
                <w:rFonts w:ascii="David" w:hAnsi="David" w:cs="David"/>
                <w:rtl/>
              </w:rPr>
              <w:t>הגשת תכנון ראשוני+ כתב כמויות ואומדן ראשוני ותיקונו במידת הצורך.</w:t>
            </w:r>
          </w:p>
        </w:tc>
        <w:tc>
          <w:tcPr>
            <w:tcW w:w="796" w:type="dxa"/>
            <w:tcBorders>
              <w:top w:val="single" w:sz="4" w:space="0" w:color="auto"/>
              <w:left w:val="single" w:sz="4" w:space="0" w:color="auto"/>
              <w:bottom w:val="single" w:sz="4" w:space="0" w:color="auto"/>
              <w:right w:val="single" w:sz="4" w:space="0" w:color="auto"/>
            </w:tcBorders>
          </w:tcPr>
          <w:p w14:paraId="2614E94D" w14:textId="77777777" w:rsidR="00837E2E" w:rsidRPr="00C80430" w:rsidRDefault="00837E2E" w:rsidP="0005042D">
            <w:pPr>
              <w:spacing w:before="60" w:after="60"/>
              <w:jc w:val="center"/>
              <w:rPr>
                <w:rFonts w:ascii="David" w:hAnsi="David" w:cs="David"/>
              </w:rPr>
            </w:pPr>
            <w:r w:rsidRPr="00C80430">
              <w:rPr>
                <w:rFonts w:ascii="David" w:hAnsi="David" w:cs="David"/>
                <w:rtl/>
              </w:rPr>
              <w:t>4 +</w:t>
            </w:r>
          </w:p>
        </w:tc>
        <w:tc>
          <w:tcPr>
            <w:tcW w:w="796" w:type="dxa"/>
            <w:tcBorders>
              <w:top w:val="single" w:sz="4" w:space="0" w:color="auto"/>
              <w:left w:val="single" w:sz="4" w:space="0" w:color="auto"/>
              <w:bottom w:val="single" w:sz="4" w:space="0" w:color="auto"/>
              <w:right w:val="single" w:sz="4" w:space="0" w:color="auto"/>
            </w:tcBorders>
          </w:tcPr>
          <w:p w14:paraId="0B46F6AF" w14:textId="77777777" w:rsidR="00837E2E" w:rsidRPr="00C80430" w:rsidRDefault="00837E2E" w:rsidP="0005042D">
            <w:pPr>
              <w:spacing w:before="60" w:after="60"/>
              <w:jc w:val="center"/>
              <w:rPr>
                <w:rFonts w:ascii="David" w:hAnsi="David" w:cs="David"/>
                <w:rtl/>
              </w:rPr>
            </w:pPr>
            <w:r w:rsidRPr="00C80430">
              <w:rPr>
                <w:rFonts w:ascii="David" w:hAnsi="David" w:cs="David"/>
                <w:rtl/>
              </w:rPr>
              <w:t>5 +</w:t>
            </w:r>
          </w:p>
        </w:tc>
        <w:tc>
          <w:tcPr>
            <w:tcW w:w="818" w:type="dxa"/>
            <w:tcBorders>
              <w:top w:val="single" w:sz="4" w:space="0" w:color="auto"/>
              <w:left w:val="single" w:sz="4" w:space="0" w:color="auto"/>
              <w:bottom w:val="single" w:sz="4" w:space="0" w:color="auto"/>
              <w:right w:val="single" w:sz="4" w:space="0" w:color="auto"/>
            </w:tcBorders>
          </w:tcPr>
          <w:p w14:paraId="3C724488" w14:textId="77777777" w:rsidR="00837E2E" w:rsidRPr="00C80430" w:rsidRDefault="00837E2E" w:rsidP="0005042D">
            <w:pPr>
              <w:spacing w:before="60" w:after="60"/>
              <w:jc w:val="center"/>
              <w:rPr>
                <w:rFonts w:ascii="David" w:hAnsi="David" w:cs="David"/>
              </w:rPr>
            </w:pPr>
            <w:r w:rsidRPr="00C80430">
              <w:rPr>
                <w:rFonts w:ascii="David" w:hAnsi="David" w:cs="David"/>
                <w:rtl/>
              </w:rPr>
              <w:t>5 +</w:t>
            </w:r>
          </w:p>
        </w:tc>
        <w:tc>
          <w:tcPr>
            <w:tcW w:w="796" w:type="dxa"/>
            <w:tcBorders>
              <w:top w:val="single" w:sz="4" w:space="0" w:color="auto"/>
              <w:left w:val="single" w:sz="4" w:space="0" w:color="auto"/>
              <w:bottom w:val="single" w:sz="4" w:space="0" w:color="auto"/>
              <w:right w:val="single" w:sz="4" w:space="0" w:color="auto"/>
            </w:tcBorders>
          </w:tcPr>
          <w:p w14:paraId="06BBEEA6" w14:textId="77777777" w:rsidR="00837E2E" w:rsidRPr="00C80430" w:rsidRDefault="00837E2E" w:rsidP="0005042D">
            <w:pPr>
              <w:spacing w:before="60" w:after="60"/>
              <w:jc w:val="center"/>
              <w:rPr>
                <w:rFonts w:ascii="David" w:hAnsi="David" w:cs="David"/>
              </w:rPr>
            </w:pPr>
            <w:r w:rsidRPr="00C80430">
              <w:rPr>
                <w:rFonts w:ascii="David" w:hAnsi="David" w:cs="David"/>
                <w:rtl/>
              </w:rPr>
              <w:t>8 +</w:t>
            </w:r>
          </w:p>
        </w:tc>
        <w:tc>
          <w:tcPr>
            <w:tcW w:w="796" w:type="dxa"/>
            <w:tcBorders>
              <w:top w:val="single" w:sz="4" w:space="0" w:color="auto"/>
              <w:left w:val="single" w:sz="4" w:space="0" w:color="auto"/>
              <w:bottom w:val="single" w:sz="4" w:space="0" w:color="auto"/>
              <w:right w:val="single" w:sz="4" w:space="0" w:color="auto"/>
            </w:tcBorders>
          </w:tcPr>
          <w:p w14:paraId="72BF1697" w14:textId="77777777" w:rsidR="00837E2E" w:rsidRPr="00C80430" w:rsidRDefault="00837E2E" w:rsidP="0005042D">
            <w:pPr>
              <w:spacing w:before="60" w:after="60"/>
              <w:jc w:val="center"/>
              <w:rPr>
                <w:rFonts w:ascii="David" w:hAnsi="David" w:cs="David"/>
              </w:rPr>
            </w:pPr>
            <w:r w:rsidRPr="00C80430">
              <w:rPr>
                <w:rFonts w:ascii="David" w:hAnsi="David" w:cs="David"/>
                <w:rtl/>
              </w:rPr>
              <w:t>10 +</w:t>
            </w:r>
          </w:p>
        </w:tc>
      </w:tr>
      <w:tr w:rsidR="00837E2E" w:rsidRPr="00C80430" w14:paraId="1A16C2A0" w14:textId="77777777" w:rsidTr="00603FD0">
        <w:trPr>
          <w:jc w:val="center"/>
        </w:trPr>
        <w:tc>
          <w:tcPr>
            <w:tcW w:w="1475" w:type="dxa"/>
            <w:tcBorders>
              <w:top w:val="nil"/>
              <w:left w:val="nil"/>
              <w:bottom w:val="nil"/>
              <w:right w:val="single" w:sz="4" w:space="0" w:color="auto"/>
            </w:tcBorders>
            <w:shd w:val="clear" w:color="auto" w:fill="auto"/>
          </w:tcPr>
          <w:p w14:paraId="554C9E48" w14:textId="77777777" w:rsidR="00837E2E" w:rsidRPr="00C80430" w:rsidRDefault="00837E2E" w:rsidP="0005042D">
            <w:pPr>
              <w:spacing w:before="60" w:after="60"/>
              <w:rPr>
                <w:rFonts w:ascii="David" w:hAnsi="David" w:cs="David"/>
                <w:rtl/>
              </w:rPr>
            </w:pPr>
          </w:p>
        </w:tc>
        <w:tc>
          <w:tcPr>
            <w:tcW w:w="425" w:type="dxa"/>
            <w:tcBorders>
              <w:top w:val="single" w:sz="4" w:space="0" w:color="auto"/>
              <w:left w:val="single" w:sz="4" w:space="0" w:color="auto"/>
              <w:bottom w:val="single" w:sz="4" w:space="0" w:color="auto"/>
              <w:right w:val="single" w:sz="4" w:space="0" w:color="auto"/>
            </w:tcBorders>
          </w:tcPr>
          <w:p w14:paraId="77611F0C" w14:textId="77777777" w:rsidR="00837E2E" w:rsidRPr="00C80430" w:rsidRDefault="00837E2E" w:rsidP="0005042D">
            <w:pPr>
              <w:spacing w:before="60" w:after="60"/>
              <w:rPr>
                <w:rFonts w:ascii="David" w:hAnsi="David" w:cs="David"/>
                <w:rtl/>
              </w:rPr>
            </w:pPr>
            <w:r w:rsidRPr="00C80430">
              <w:rPr>
                <w:rFonts w:ascii="David" w:hAnsi="David" w:cs="David"/>
                <w:rtl/>
              </w:rPr>
              <w:t>3</w:t>
            </w:r>
          </w:p>
        </w:tc>
        <w:tc>
          <w:tcPr>
            <w:tcW w:w="3500" w:type="dxa"/>
            <w:tcBorders>
              <w:top w:val="single" w:sz="4" w:space="0" w:color="auto"/>
              <w:left w:val="single" w:sz="4" w:space="0" w:color="auto"/>
              <w:bottom w:val="single" w:sz="4" w:space="0" w:color="auto"/>
              <w:right w:val="single" w:sz="4" w:space="0" w:color="auto"/>
            </w:tcBorders>
          </w:tcPr>
          <w:p w14:paraId="63F108F7" w14:textId="77777777" w:rsidR="00837E2E" w:rsidRPr="00C80430" w:rsidRDefault="00837E2E" w:rsidP="0005042D">
            <w:pPr>
              <w:spacing w:before="60" w:after="60"/>
              <w:rPr>
                <w:rFonts w:ascii="David" w:hAnsi="David" w:cs="David"/>
                <w:rtl/>
              </w:rPr>
            </w:pPr>
            <w:r w:rsidRPr="00C80430">
              <w:rPr>
                <w:rFonts w:ascii="David" w:hAnsi="David" w:cs="David"/>
                <w:rtl/>
              </w:rPr>
              <w:t>הוצאת הזמנה (מזמין).</w:t>
            </w:r>
          </w:p>
        </w:tc>
        <w:tc>
          <w:tcPr>
            <w:tcW w:w="796" w:type="dxa"/>
            <w:tcBorders>
              <w:top w:val="single" w:sz="4" w:space="0" w:color="auto"/>
              <w:left w:val="single" w:sz="4" w:space="0" w:color="auto"/>
              <w:bottom w:val="single" w:sz="4" w:space="0" w:color="auto"/>
              <w:right w:val="single" w:sz="4" w:space="0" w:color="auto"/>
            </w:tcBorders>
          </w:tcPr>
          <w:p w14:paraId="30F1E471" w14:textId="77777777" w:rsidR="00837E2E" w:rsidRPr="00C80430" w:rsidRDefault="00837E2E" w:rsidP="0005042D">
            <w:pPr>
              <w:spacing w:before="60" w:after="60"/>
              <w:jc w:val="center"/>
              <w:rPr>
                <w:rFonts w:ascii="David" w:hAnsi="David" w:cs="David"/>
                <w:rtl/>
              </w:rPr>
            </w:pPr>
          </w:p>
        </w:tc>
        <w:tc>
          <w:tcPr>
            <w:tcW w:w="796" w:type="dxa"/>
            <w:tcBorders>
              <w:top w:val="single" w:sz="4" w:space="0" w:color="auto"/>
              <w:left w:val="single" w:sz="4" w:space="0" w:color="auto"/>
              <w:bottom w:val="single" w:sz="4" w:space="0" w:color="auto"/>
              <w:right w:val="single" w:sz="4" w:space="0" w:color="auto"/>
            </w:tcBorders>
          </w:tcPr>
          <w:p w14:paraId="4AD58E6E" w14:textId="77777777" w:rsidR="00837E2E" w:rsidRPr="00C80430" w:rsidRDefault="00837E2E" w:rsidP="0005042D">
            <w:pPr>
              <w:spacing w:before="60" w:after="60"/>
              <w:jc w:val="center"/>
              <w:rPr>
                <w:rFonts w:ascii="David" w:hAnsi="David" w:cs="David"/>
                <w:rtl/>
              </w:rPr>
            </w:pPr>
          </w:p>
        </w:tc>
        <w:tc>
          <w:tcPr>
            <w:tcW w:w="818" w:type="dxa"/>
            <w:tcBorders>
              <w:top w:val="single" w:sz="4" w:space="0" w:color="auto"/>
              <w:left w:val="single" w:sz="4" w:space="0" w:color="auto"/>
              <w:bottom w:val="single" w:sz="4" w:space="0" w:color="auto"/>
              <w:right w:val="single" w:sz="4" w:space="0" w:color="auto"/>
            </w:tcBorders>
          </w:tcPr>
          <w:p w14:paraId="7DC5E175" w14:textId="77777777" w:rsidR="00837E2E" w:rsidRPr="00C80430" w:rsidRDefault="00837E2E" w:rsidP="0005042D">
            <w:pPr>
              <w:spacing w:before="60" w:after="60"/>
              <w:jc w:val="center"/>
              <w:rPr>
                <w:rFonts w:ascii="David" w:hAnsi="David" w:cs="David"/>
                <w:rtl/>
              </w:rPr>
            </w:pPr>
          </w:p>
        </w:tc>
        <w:tc>
          <w:tcPr>
            <w:tcW w:w="796" w:type="dxa"/>
            <w:tcBorders>
              <w:top w:val="single" w:sz="4" w:space="0" w:color="auto"/>
              <w:left w:val="single" w:sz="4" w:space="0" w:color="auto"/>
              <w:bottom w:val="single" w:sz="4" w:space="0" w:color="auto"/>
              <w:right w:val="single" w:sz="4" w:space="0" w:color="auto"/>
            </w:tcBorders>
          </w:tcPr>
          <w:p w14:paraId="2B673AFE" w14:textId="77777777" w:rsidR="00837E2E" w:rsidRPr="00C80430" w:rsidRDefault="00837E2E" w:rsidP="0005042D">
            <w:pPr>
              <w:spacing w:before="60" w:after="60"/>
              <w:jc w:val="center"/>
              <w:rPr>
                <w:rFonts w:ascii="David" w:hAnsi="David" w:cs="David"/>
                <w:rtl/>
              </w:rPr>
            </w:pPr>
          </w:p>
        </w:tc>
        <w:tc>
          <w:tcPr>
            <w:tcW w:w="796" w:type="dxa"/>
            <w:tcBorders>
              <w:top w:val="single" w:sz="4" w:space="0" w:color="auto"/>
              <w:left w:val="single" w:sz="4" w:space="0" w:color="auto"/>
              <w:bottom w:val="single" w:sz="4" w:space="0" w:color="auto"/>
              <w:right w:val="single" w:sz="4" w:space="0" w:color="auto"/>
            </w:tcBorders>
          </w:tcPr>
          <w:p w14:paraId="324EF4EC" w14:textId="77777777" w:rsidR="00837E2E" w:rsidRPr="00C80430" w:rsidRDefault="00837E2E" w:rsidP="0005042D">
            <w:pPr>
              <w:spacing w:before="60" w:after="60"/>
              <w:jc w:val="center"/>
              <w:rPr>
                <w:rFonts w:ascii="David" w:hAnsi="David" w:cs="David"/>
                <w:rtl/>
              </w:rPr>
            </w:pPr>
          </w:p>
        </w:tc>
      </w:tr>
      <w:tr w:rsidR="00837E2E" w:rsidRPr="00C80430" w14:paraId="79B51C0B" w14:textId="77777777" w:rsidTr="00603FD0">
        <w:trPr>
          <w:jc w:val="center"/>
        </w:trPr>
        <w:tc>
          <w:tcPr>
            <w:tcW w:w="1475" w:type="dxa"/>
            <w:tcBorders>
              <w:top w:val="nil"/>
              <w:left w:val="nil"/>
              <w:bottom w:val="nil"/>
              <w:right w:val="single" w:sz="4" w:space="0" w:color="auto"/>
            </w:tcBorders>
            <w:shd w:val="clear" w:color="auto" w:fill="auto"/>
          </w:tcPr>
          <w:p w14:paraId="76353323" w14:textId="77777777" w:rsidR="00837E2E" w:rsidRPr="00C80430" w:rsidRDefault="00837E2E" w:rsidP="0005042D">
            <w:pPr>
              <w:spacing w:before="60" w:after="60"/>
              <w:rPr>
                <w:rFonts w:ascii="David" w:hAnsi="David" w:cs="David"/>
                <w:rtl/>
              </w:rPr>
            </w:pPr>
          </w:p>
        </w:tc>
        <w:tc>
          <w:tcPr>
            <w:tcW w:w="425" w:type="dxa"/>
            <w:tcBorders>
              <w:top w:val="single" w:sz="4" w:space="0" w:color="auto"/>
              <w:left w:val="single" w:sz="4" w:space="0" w:color="auto"/>
              <w:bottom w:val="single" w:sz="4" w:space="0" w:color="auto"/>
              <w:right w:val="single" w:sz="4" w:space="0" w:color="auto"/>
            </w:tcBorders>
          </w:tcPr>
          <w:p w14:paraId="71F7BCB3" w14:textId="77777777" w:rsidR="00837E2E" w:rsidRPr="00C80430" w:rsidRDefault="00837E2E" w:rsidP="0005042D">
            <w:pPr>
              <w:spacing w:before="60" w:after="60"/>
              <w:rPr>
                <w:rFonts w:ascii="David" w:hAnsi="David" w:cs="David"/>
                <w:rtl/>
              </w:rPr>
            </w:pPr>
            <w:r w:rsidRPr="00C80430">
              <w:rPr>
                <w:rFonts w:ascii="David" w:hAnsi="David" w:cs="David"/>
                <w:rtl/>
              </w:rPr>
              <w:t>4</w:t>
            </w:r>
          </w:p>
        </w:tc>
        <w:tc>
          <w:tcPr>
            <w:tcW w:w="3500" w:type="dxa"/>
            <w:tcBorders>
              <w:top w:val="single" w:sz="4" w:space="0" w:color="auto"/>
              <w:left w:val="single" w:sz="4" w:space="0" w:color="auto"/>
              <w:bottom w:val="single" w:sz="4" w:space="0" w:color="auto"/>
              <w:right w:val="single" w:sz="4" w:space="0" w:color="auto"/>
            </w:tcBorders>
          </w:tcPr>
          <w:p w14:paraId="480F09F3" w14:textId="77777777" w:rsidR="00837E2E" w:rsidRPr="00C80430" w:rsidRDefault="00837E2E" w:rsidP="0005042D">
            <w:pPr>
              <w:spacing w:before="60" w:after="60"/>
              <w:rPr>
                <w:rFonts w:ascii="David" w:hAnsi="David" w:cs="David"/>
              </w:rPr>
            </w:pPr>
            <w:r w:rsidRPr="00C80430">
              <w:rPr>
                <w:rFonts w:ascii="David" w:hAnsi="David" w:cs="David"/>
                <w:rtl/>
              </w:rPr>
              <w:t xml:space="preserve">הגשת מסמך </w:t>
            </w:r>
            <w:r w:rsidRPr="00C80430">
              <w:rPr>
                <w:rFonts w:ascii="David" w:hAnsi="David" w:cs="David"/>
              </w:rPr>
              <w:t>SOW</w:t>
            </w:r>
            <w:r w:rsidRPr="00C80430">
              <w:rPr>
                <w:rFonts w:ascii="David" w:hAnsi="David" w:cs="David"/>
                <w:rtl/>
              </w:rPr>
              <w:t xml:space="preserve"> , אשר יתוקן במידת הצורך. </w:t>
            </w:r>
          </w:p>
        </w:tc>
        <w:tc>
          <w:tcPr>
            <w:tcW w:w="796" w:type="dxa"/>
            <w:tcBorders>
              <w:top w:val="single" w:sz="4" w:space="0" w:color="auto"/>
              <w:left w:val="single" w:sz="4" w:space="0" w:color="auto"/>
              <w:bottom w:val="single" w:sz="4" w:space="0" w:color="auto"/>
              <w:right w:val="single" w:sz="4" w:space="0" w:color="auto"/>
            </w:tcBorders>
          </w:tcPr>
          <w:p w14:paraId="03FD90EA" w14:textId="77777777" w:rsidR="00837E2E" w:rsidRPr="00C80430" w:rsidRDefault="00837E2E" w:rsidP="0005042D">
            <w:pPr>
              <w:spacing w:before="60" w:after="60"/>
              <w:jc w:val="center"/>
              <w:rPr>
                <w:rFonts w:ascii="David" w:hAnsi="David" w:cs="David"/>
              </w:rPr>
            </w:pPr>
            <w:r w:rsidRPr="00C80430">
              <w:rPr>
                <w:rFonts w:ascii="David" w:hAnsi="David" w:cs="David"/>
                <w:rtl/>
              </w:rPr>
              <w:t>3 +</w:t>
            </w:r>
          </w:p>
        </w:tc>
        <w:tc>
          <w:tcPr>
            <w:tcW w:w="796" w:type="dxa"/>
            <w:tcBorders>
              <w:top w:val="single" w:sz="4" w:space="0" w:color="auto"/>
              <w:left w:val="single" w:sz="4" w:space="0" w:color="auto"/>
              <w:bottom w:val="single" w:sz="4" w:space="0" w:color="auto"/>
              <w:right w:val="single" w:sz="4" w:space="0" w:color="auto"/>
            </w:tcBorders>
          </w:tcPr>
          <w:p w14:paraId="31AD081F" w14:textId="77777777" w:rsidR="00837E2E" w:rsidRPr="00C80430" w:rsidDel="00D03833" w:rsidRDefault="00837E2E" w:rsidP="0005042D">
            <w:pPr>
              <w:spacing w:before="60" w:after="60"/>
              <w:jc w:val="center"/>
              <w:rPr>
                <w:rFonts w:ascii="David" w:hAnsi="David" w:cs="David"/>
                <w:rtl/>
              </w:rPr>
            </w:pPr>
            <w:r w:rsidRPr="00C80430">
              <w:rPr>
                <w:rFonts w:ascii="David" w:hAnsi="David" w:cs="David"/>
                <w:rtl/>
              </w:rPr>
              <w:t>7 +</w:t>
            </w:r>
          </w:p>
        </w:tc>
        <w:tc>
          <w:tcPr>
            <w:tcW w:w="818" w:type="dxa"/>
            <w:tcBorders>
              <w:top w:val="single" w:sz="4" w:space="0" w:color="auto"/>
              <w:left w:val="single" w:sz="4" w:space="0" w:color="auto"/>
              <w:bottom w:val="single" w:sz="4" w:space="0" w:color="auto"/>
              <w:right w:val="single" w:sz="4" w:space="0" w:color="auto"/>
            </w:tcBorders>
          </w:tcPr>
          <w:p w14:paraId="561D600E" w14:textId="77777777" w:rsidR="00837E2E" w:rsidRPr="00C80430" w:rsidRDefault="00837E2E" w:rsidP="0005042D">
            <w:pPr>
              <w:spacing w:before="60" w:after="60"/>
              <w:jc w:val="center"/>
              <w:rPr>
                <w:rFonts w:ascii="David" w:hAnsi="David" w:cs="David"/>
              </w:rPr>
            </w:pPr>
            <w:r w:rsidRPr="00C80430">
              <w:rPr>
                <w:rFonts w:ascii="David" w:hAnsi="David" w:cs="David"/>
                <w:rtl/>
              </w:rPr>
              <w:t>10 +</w:t>
            </w:r>
          </w:p>
        </w:tc>
        <w:tc>
          <w:tcPr>
            <w:tcW w:w="796" w:type="dxa"/>
            <w:tcBorders>
              <w:top w:val="single" w:sz="4" w:space="0" w:color="auto"/>
              <w:left w:val="single" w:sz="4" w:space="0" w:color="auto"/>
              <w:bottom w:val="single" w:sz="4" w:space="0" w:color="auto"/>
              <w:right w:val="single" w:sz="4" w:space="0" w:color="auto"/>
            </w:tcBorders>
          </w:tcPr>
          <w:p w14:paraId="3FFAEE46" w14:textId="77777777" w:rsidR="00837E2E" w:rsidRPr="00C80430" w:rsidRDefault="00837E2E" w:rsidP="0005042D">
            <w:pPr>
              <w:spacing w:before="60" w:after="60"/>
              <w:jc w:val="center"/>
              <w:rPr>
                <w:rFonts w:ascii="David" w:hAnsi="David" w:cs="David"/>
              </w:rPr>
            </w:pPr>
            <w:r w:rsidRPr="00C80430">
              <w:rPr>
                <w:rFonts w:ascii="David" w:hAnsi="David" w:cs="David"/>
                <w:rtl/>
              </w:rPr>
              <w:t>15 +</w:t>
            </w:r>
          </w:p>
        </w:tc>
        <w:tc>
          <w:tcPr>
            <w:tcW w:w="796" w:type="dxa"/>
            <w:tcBorders>
              <w:top w:val="single" w:sz="4" w:space="0" w:color="auto"/>
              <w:left w:val="single" w:sz="4" w:space="0" w:color="auto"/>
              <w:bottom w:val="single" w:sz="4" w:space="0" w:color="auto"/>
              <w:right w:val="single" w:sz="4" w:space="0" w:color="auto"/>
            </w:tcBorders>
          </w:tcPr>
          <w:p w14:paraId="1893D091" w14:textId="77777777" w:rsidR="00837E2E" w:rsidRPr="00C80430" w:rsidRDefault="00837E2E" w:rsidP="0005042D">
            <w:pPr>
              <w:spacing w:before="60" w:after="60"/>
              <w:jc w:val="center"/>
              <w:rPr>
                <w:rFonts w:ascii="David" w:hAnsi="David" w:cs="David"/>
              </w:rPr>
            </w:pPr>
            <w:r w:rsidRPr="00C80430">
              <w:rPr>
                <w:rFonts w:ascii="David" w:hAnsi="David" w:cs="David"/>
                <w:rtl/>
              </w:rPr>
              <w:t>20 +</w:t>
            </w:r>
          </w:p>
        </w:tc>
      </w:tr>
      <w:tr w:rsidR="00837E2E" w:rsidRPr="00C80430" w14:paraId="673C5E38" w14:textId="77777777" w:rsidTr="00603FD0">
        <w:trPr>
          <w:jc w:val="center"/>
        </w:trPr>
        <w:tc>
          <w:tcPr>
            <w:tcW w:w="1475" w:type="dxa"/>
            <w:tcBorders>
              <w:top w:val="nil"/>
              <w:left w:val="nil"/>
              <w:bottom w:val="nil"/>
              <w:right w:val="single" w:sz="4" w:space="0" w:color="auto"/>
            </w:tcBorders>
            <w:shd w:val="clear" w:color="auto" w:fill="auto"/>
          </w:tcPr>
          <w:p w14:paraId="3401DC3D" w14:textId="77777777" w:rsidR="00837E2E" w:rsidRPr="00C80430" w:rsidRDefault="00837E2E" w:rsidP="0005042D">
            <w:pPr>
              <w:spacing w:before="60" w:after="60"/>
              <w:rPr>
                <w:rFonts w:ascii="David" w:hAnsi="David" w:cs="David"/>
                <w:rtl/>
              </w:rPr>
            </w:pPr>
          </w:p>
        </w:tc>
        <w:tc>
          <w:tcPr>
            <w:tcW w:w="425" w:type="dxa"/>
            <w:tcBorders>
              <w:top w:val="single" w:sz="4" w:space="0" w:color="auto"/>
              <w:left w:val="single" w:sz="4" w:space="0" w:color="auto"/>
              <w:bottom w:val="single" w:sz="4" w:space="0" w:color="auto"/>
              <w:right w:val="single" w:sz="4" w:space="0" w:color="auto"/>
            </w:tcBorders>
          </w:tcPr>
          <w:p w14:paraId="466AEEF2" w14:textId="77777777" w:rsidR="00837E2E" w:rsidRPr="00C80430" w:rsidRDefault="00837E2E" w:rsidP="0005042D">
            <w:pPr>
              <w:spacing w:before="60" w:after="60"/>
              <w:rPr>
                <w:rFonts w:ascii="David" w:hAnsi="David" w:cs="David"/>
                <w:rtl/>
              </w:rPr>
            </w:pPr>
            <w:r w:rsidRPr="00C80430">
              <w:rPr>
                <w:rFonts w:ascii="David" w:hAnsi="David" w:cs="David"/>
                <w:rtl/>
              </w:rPr>
              <w:t>5</w:t>
            </w:r>
          </w:p>
        </w:tc>
        <w:tc>
          <w:tcPr>
            <w:tcW w:w="3500" w:type="dxa"/>
            <w:tcBorders>
              <w:top w:val="single" w:sz="4" w:space="0" w:color="auto"/>
              <w:left w:val="single" w:sz="4" w:space="0" w:color="auto"/>
              <w:bottom w:val="single" w:sz="4" w:space="0" w:color="auto"/>
              <w:right w:val="single" w:sz="4" w:space="0" w:color="auto"/>
            </w:tcBorders>
          </w:tcPr>
          <w:p w14:paraId="0F5D8B24" w14:textId="77777777" w:rsidR="00837E2E" w:rsidRPr="00C80430" w:rsidRDefault="00837E2E" w:rsidP="0005042D">
            <w:pPr>
              <w:spacing w:before="60" w:after="60"/>
              <w:rPr>
                <w:rFonts w:ascii="David" w:hAnsi="David" w:cs="David"/>
              </w:rPr>
            </w:pPr>
            <w:r w:rsidRPr="00C80430">
              <w:rPr>
                <w:rFonts w:ascii="David" w:hAnsi="David" w:cs="David"/>
                <w:rtl/>
              </w:rPr>
              <w:t>התארגנות לתחילת עבודה. כניסה לעבודה באתר תהיה יום למחרת תום ההתארגנות.</w:t>
            </w:r>
          </w:p>
        </w:tc>
        <w:tc>
          <w:tcPr>
            <w:tcW w:w="796" w:type="dxa"/>
            <w:tcBorders>
              <w:top w:val="single" w:sz="4" w:space="0" w:color="auto"/>
              <w:left w:val="single" w:sz="4" w:space="0" w:color="auto"/>
              <w:bottom w:val="single" w:sz="4" w:space="0" w:color="auto"/>
              <w:right w:val="single" w:sz="4" w:space="0" w:color="auto"/>
            </w:tcBorders>
          </w:tcPr>
          <w:p w14:paraId="12AF93A9" w14:textId="77777777" w:rsidR="00837E2E" w:rsidRPr="00C80430" w:rsidRDefault="00837E2E" w:rsidP="0005042D">
            <w:pPr>
              <w:spacing w:before="60" w:after="60"/>
              <w:jc w:val="center"/>
              <w:rPr>
                <w:rFonts w:ascii="David" w:hAnsi="David" w:cs="David"/>
              </w:rPr>
            </w:pPr>
            <w:r w:rsidRPr="00C80430">
              <w:rPr>
                <w:rFonts w:ascii="David" w:hAnsi="David" w:cs="David"/>
                <w:rtl/>
              </w:rPr>
              <w:t>7 +</w:t>
            </w:r>
          </w:p>
        </w:tc>
        <w:tc>
          <w:tcPr>
            <w:tcW w:w="796" w:type="dxa"/>
            <w:tcBorders>
              <w:top w:val="single" w:sz="4" w:space="0" w:color="auto"/>
              <w:left w:val="single" w:sz="4" w:space="0" w:color="auto"/>
              <w:bottom w:val="single" w:sz="4" w:space="0" w:color="auto"/>
              <w:right w:val="single" w:sz="4" w:space="0" w:color="auto"/>
            </w:tcBorders>
          </w:tcPr>
          <w:p w14:paraId="74C07AFB" w14:textId="77777777" w:rsidR="00837E2E" w:rsidRPr="00C80430" w:rsidRDefault="00837E2E" w:rsidP="0005042D">
            <w:pPr>
              <w:spacing w:before="60" w:after="60"/>
              <w:jc w:val="center"/>
              <w:rPr>
                <w:rFonts w:ascii="David" w:hAnsi="David" w:cs="David"/>
                <w:rtl/>
              </w:rPr>
            </w:pPr>
            <w:r w:rsidRPr="00C80430">
              <w:rPr>
                <w:rFonts w:ascii="David" w:hAnsi="David" w:cs="David"/>
                <w:rtl/>
              </w:rPr>
              <w:t>10 +</w:t>
            </w:r>
          </w:p>
        </w:tc>
        <w:tc>
          <w:tcPr>
            <w:tcW w:w="818" w:type="dxa"/>
            <w:tcBorders>
              <w:top w:val="single" w:sz="4" w:space="0" w:color="auto"/>
              <w:left w:val="single" w:sz="4" w:space="0" w:color="auto"/>
              <w:bottom w:val="single" w:sz="4" w:space="0" w:color="auto"/>
              <w:right w:val="single" w:sz="4" w:space="0" w:color="auto"/>
            </w:tcBorders>
          </w:tcPr>
          <w:p w14:paraId="173ADF0E" w14:textId="77777777" w:rsidR="00837E2E" w:rsidRPr="00C80430" w:rsidRDefault="00837E2E" w:rsidP="0005042D">
            <w:pPr>
              <w:spacing w:before="60" w:after="60"/>
              <w:jc w:val="center"/>
              <w:rPr>
                <w:rFonts w:ascii="David" w:hAnsi="David" w:cs="David"/>
              </w:rPr>
            </w:pPr>
            <w:r w:rsidRPr="00C80430">
              <w:rPr>
                <w:rFonts w:ascii="David" w:hAnsi="David" w:cs="David"/>
                <w:rtl/>
              </w:rPr>
              <w:t xml:space="preserve">10 + </w:t>
            </w:r>
          </w:p>
        </w:tc>
        <w:tc>
          <w:tcPr>
            <w:tcW w:w="796" w:type="dxa"/>
            <w:tcBorders>
              <w:top w:val="single" w:sz="4" w:space="0" w:color="auto"/>
              <w:left w:val="single" w:sz="4" w:space="0" w:color="auto"/>
              <w:bottom w:val="single" w:sz="4" w:space="0" w:color="auto"/>
              <w:right w:val="single" w:sz="4" w:space="0" w:color="auto"/>
            </w:tcBorders>
          </w:tcPr>
          <w:p w14:paraId="488BD6E8" w14:textId="77777777" w:rsidR="00837E2E" w:rsidRPr="00C80430" w:rsidRDefault="00837E2E" w:rsidP="0005042D">
            <w:pPr>
              <w:spacing w:before="60" w:after="60"/>
              <w:jc w:val="center"/>
              <w:rPr>
                <w:rFonts w:ascii="David" w:hAnsi="David" w:cs="David"/>
              </w:rPr>
            </w:pPr>
            <w:r w:rsidRPr="00C80430">
              <w:rPr>
                <w:rFonts w:ascii="David" w:hAnsi="David" w:cs="David"/>
                <w:rtl/>
              </w:rPr>
              <w:t>20 +</w:t>
            </w:r>
          </w:p>
        </w:tc>
        <w:tc>
          <w:tcPr>
            <w:tcW w:w="796" w:type="dxa"/>
            <w:tcBorders>
              <w:top w:val="single" w:sz="4" w:space="0" w:color="auto"/>
              <w:left w:val="single" w:sz="4" w:space="0" w:color="auto"/>
              <w:bottom w:val="single" w:sz="4" w:space="0" w:color="auto"/>
              <w:right w:val="single" w:sz="4" w:space="0" w:color="auto"/>
            </w:tcBorders>
          </w:tcPr>
          <w:p w14:paraId="37C04C50" w14:textId="77777777" w:rsidR="00837E2E" w:rsidRPr="00C80430" w:rsidRDefault="00837E2E" w:rsidP="0005042D">
            <w:pPr>
              <w:spacing w:before="60" w:after="60"/>
              <w:jc w:val="center"/>
              <w:rPr>
                <w:rFonts w:ascii="David" w:hAnsi="David" w:cs="David"/>
              </w:rPr>
            </w:pPr>
            <w:r w:rsidRPr="00C80430">
              <w:rPr>
                <w:rFonts w:ascii="David" w:hAnsi="David" w:cs="David"/>
                <w:rtl/>
              </w:rPr>
              <w:t>25 +</w:t>
            </w:r>
          </w:p>
        </w:tc>
      </w:tr>
      <w:tr w:rsidR="00837E2E" w:rsidRPr="00C80430" w14:paraId="5E102454" w14:textId="77777777" w:rsidTr="00603FD0">
        <w:trPr>
          <w:jc w:val="center"/>
        </w:trPr>
        <w:tc>
          <w:tcPr>
            <w:tcW w:w="1475" w:type="dxa"/>
            <w:tcBorders>
              <w:top w:val="nil"/>
              <w:left w:val="nil"/>
              <w:bottom w:val="nil"/>
              <w:right w:val="single" w:sz="4" w:space="0" w:color="auto"/>
            </w:tcBorders>
          </w:tcPr>
          <w:p w14:paraId="11F77D49" w14:textId="77777777" w:rsidR="00837E2E" w:rsidRPr="00C80430" w:rsidRDefault="00837E2E" w:rsidP="0005042D">
            <w:pPr>
              <w:spacing w:before="60" w:after="60"/>
              <w:rPr>
                <w:rFonts w:ascii="David" w:hAnsi="David" w:cs="David"/>
                <w:rtl/>
              </w:rPr>
            </w:pPr>
          </w:p>
        </w:tc>
        <w:tc>
          <w:tcPr>
            <w:tcW w:w="425" w:type="dxa"/>
            <w:tcBorders>
              <w:top w:val="single" w:sz="4" w:space="0" w:color="auto"/>
              <w:left w:val="single" w:sz="4" w:space="0" w:color="auto"/>
              <w:bottom w:val="single" w:sz="4" w:space="0" w:color="auto"/>
              <w:right w:val="single" w:sz="4" w:space="0" w:color="auto"/>
            </w:tcBorders>
          </w:tcPr>
          <w:p w14:paraId="5E8E256C" w14:textId="77777777" w:rsidR="00837E2E" w:rsidRPr="00C80430" w:rsidRDefault="00837E2E" w:rsidP="0005042D">
            <w:pPr>
              <w:spacing w:before="60" w:after="60"/>
              <w:rPr>
                <w:rFonts w:ascii="David" w:hAnsi="David" w:cs="David"/>
                <w:rtl/>
              </w:rPr>
            </w:pPr>
            <w:r w:rsidRPr="00C80430">
              <w:rPr>
                <w:rFonts w:ascii="David" w:hAnsi="David" w:cs="David"/>
                <w:rtl/>
              </w:rPr>
              <w:t>6</w:t>
            </w:r>
          </w:p>
        </w:tc>
        <w:tc>
          <w:tcPr>
            <w:tcW w:w="3500" w:type="dxa"/>
            <w:tcBorders>
              <w:top w:val="single" w:sz="4" w:space="0" w:color="auto"/>
              <w:left w:val="single" w:sz="4" w:space="0" w:color="auto"/>
              <w:bottom w:val="single" w:sz="4" w:space="0" w:color="auto"/>
              <w:right w:val="single" w:sz="4" w:space="0" w:color="auto"/>
            </w:tcBorders>
          </w:tcPr>
          <w:p w14:paraId="0E3E7A27" w14:textId="77777777" w:rsidR="00837E2E" w:rsidRPr="00C80430" w:rsidRDefault="00837E2E" w:rsidP="0005042D">
            <w:pPr>
              <w:spacing w:before="60" w:after="60"/>
              <w:rPr>
                <w:rFonts w:ascii="David" w:hAnsi="David" w:cs="David"/>
              </w:rPr>
            </w:pPr>
            <w:r w:rsidRPr="00C80430">
              <w:rPr>
                <w:rFonts w:ascii="David" w:hAnsi="David" w:cs="David"/>
                <w:rtl/>
              </w:rPr>
              <w:t>התקנה, הפעלה, מבחני קבלה, תיקון ליקויים והגשת תיעוד.</w:t>
            </w:r>
          </w:p>
        </w:tc>
        <w:tc>
          <w:tcPr>
            <w:tcW w:w="796" w:type="dxa"/>
            <w:tcBorders>
              <w:top w:val="single" w:sz="4" w:space="0" w:color="auto"/>
              <w:left w:val="single" w:sz="4" w:space="0" w:color="auto"/>
              <w:bottom w:val="single" w:sz="4" w:space="0" w:color="auto"/>
              <w:right w:val="single" w:sz="4" w:space="0" w:color="auto"/>
            </w:tcBorders>
          </w:tcPr>
          <w:p w14:paraId="0DE0DC73" w14:textId="77777777" w:rsidR="00837E2E" w:rsidRPr="00C80430" w:rsidRDefault="00837E2E" w:rsidP="0005042D">
            <w:pPr>
              <w:spacing w:before="60" w:after="60"/>
              <w:jc w:val="center"/>
              <w:rPr>
                <w:rFonts w:ascii="David" w:hAnsi="David" w:cs="David"/>
              </w:rPr>
            </w:pPr>
            <w:r w:rsidRPr="00C80430">
              <w:rPr>
                <w:rFonts w:ascii="David" w:hAnsi="David" w:cs="David"/>
                <w:rtl/>
              </w:rPr>
              <w:t>20 +</w:t>
            </w:r>
          </w:p>
        </w:tc>
        <w:tc>
          <w:tcPr>
            <w:tcW w:w="796" w:type="dxa"/>
            <w:tcBorders>
              <w:top w:val="single" w:sz="4" w:space="0" w:color="auto"/>
              <w:left w:val="single" w:sz="4" w:space="0" w:color="auto"/>
              <w:bottom w:val="single" w:sz="4" w:space="0" w:color="auto"/>
              <w:right w:val="single" w:sz="4" w:space="0" w:color="auto"/>
            </w:tcBorders>
          </w:tcPr>
          <w:p w14:paraId="0675D6B0" w14:textId="77777777" w:rsidR="00837E2E" w:rsidRPr="00C80430" w:rsidRDefault="00837E2E" w:rsidP="0005042D">
            <w:pPr>
              <w:spacing w:before="60" w:after="60"/>
              <w:jc w:val="center"/>
              <w:rPr>
                <w:rFonts w:ascii="David" w:hAnsi="David" w:cs="David"/>
                <w:rtl/>
              </w:rPr>
            </w:pPr>
            <w:r w:rsidRPr="00C80430">
              <w:rPr>
                <w:rFonts w:ascii="David" w:hAnsi="David" w:cs="David"/>
                <w:rtl/>
              </w:rPr>
              <w:t xml:space="preserve">45 + </w:t>
            </w:r>
          </w:p>
        </w:tc>
        <w:tc>
          <w:tcPr>
            <w:tcW w:w="818" w:type="dxa"/>
            <w:tcBorders>
              <w:top w:val="single" w:sz="4" w:space="0" w:color="auto"/>
              <w:left w:val="single" w:sz="4" w:space="0" w:color="auto"/>
              <w:bottom w:val="single" w:sz="4" w:space="0" w:color="auto"/>
              <w:right w:val="single" w:sz="4" w:space="0" w:color="auto"/>
            </w:tcBorders>
          </w:tcPr>
          <w:p w14:paraId="71B9C62C" w14:textId="77777777" w:rsidR="00837E2E" w:rsidRPr="00C80430" w:rsidRDefault="00837E2E" w:rsidP="0005042D">
            <w:pPr>
              <w:spacing w:before="60" w:after="60"/>
              <w:jc w:val="center"/>
              <w:rPr>
                <w:rFonts w:ascii="David" w:hAnsi="David" w:cs="David"/>
              </w:rPr>
            </w:pPr>
            <w:r w:rsidRPr="00C80430">
              <w:rPr>
                <w:rFonts w:ascii="David" w:hAnsi="David" w:cs="David"/>
                <w:rtl/>
              </w:rPr>
              <w:t xml:space="preserve">60 + </w:t>
            </w:r>
          </w:p>
        </w:tc>
        <w:tc>
          <w:tcPr>
            <w:tcW w:w="796" w:type="dxa"/>
            <w:tcBorders>
              <w:top w:val="single" w:sz="4" w:space="0" w:color="auto"/>
              <w:left w:val="single" w:sz="4" w:space="0" w:color="auto"/>
              <w:bottom w:val="single" w:sz="4" w:space="0" w:color="auto"/>
              <w:right w:val="single" w:sz="4" w:space="0" w:color="auto"/>
            </w:tcBorders>
          </w:tcPr>
          <w:p w14:paraId="7EF47493" w14:textId="77777777" w:rsidR="00837E2E" w:rsidRPr="00C80430" w:rsidRDefault="00837E2E" w:rsidP="0005042D">
            <w:pPr>
              <w:spacing w:before="60" w:after="60"/>
              <w:jc w:val="center"/>
              <w:rPr>
                <w:rFonts w:ascii="David" w:hAnsi="David" w:cs="David"/>
              </w:rPr>
            </w:pPr>
            <w:r w:rsidRPr="00C80430">
              <w:rPr>
                <w:rFonts w:ascii="David" w:hAnsi="David" w:cs="David"/>
                <w:rtl/>
              </w:rPr>
              <w:t>60 +</w:t>
            </w:r>
          </w:p>
        </w:tc>
        <w:tc>
          <w:tcPr>
            <w:tcW w:w="796" w:type="dxa"/>
            <w:tcBorders>
              <w:top w:val="single" w:sz="4" w:space="0" w:color="auto"/>
              <w:left w:val="single" w:sz="4" w:space="0" w:color="auto"/>
              <w:bottom w:val="single" w:sz="4" w:space="0" w:color="auto"/>
              <w:right w:val="single" w:sz="4" w:space="0" w:color="auto"/>
            </w:tcBorders>
          </w:tcPr>
          <w:p w14:paraId="03292F81" w14:textId="77777777" w:rsidR="00837E2E" w:rsidRPr="00C80430" w:rsidRDefault="00837E2E" w:rsidP="0005042D">
            <w:pPr>
              <w:spacing w:before="60" w:after="60"/>
              <w:jc w:val="center"/>
              <w:rPr>
                <w:rFonts w:ascii="David" w:hAnsi="David" w:cs="David"/>
              </w:rPr>
            </w:pPr>
            <w:r w:rsidRPr="00C80430">
              <w:rPr>
                <w:rFonts w:ascii="David" w:hAnsi="David" w:cs="David"/>
                <w:rtl/>
              </w:rPr>
              <w:t>90 +</w:t>
            </w:r>
          </w:p>
        </w:tc>
      </w:tr>
      <w:tr w:rsidR="00837E2E" w:rsidRPr="00C80430" w14:paraId="1C968D8B" w14:textId="77777777" w:rsidTr="00603FD0">
        <w:trPr>
          <w:jc w:val="center"/>
        </w:trPr>
        <w:tc>
          <w:tcPr>
            <w:tcW w:w="1475" w:type="dxa"/>
            <w:tcBorders>
              <w:top w:val="nil"/>
              <w:left w:val="nil"/>
              <w:bottom w:val="nil"/>
              <w:right w:val="nil"/>
            </w:tcBorders>
          </w:tcPr>
          <w:p w14:paraId="2C4E9AC3" w14:textId="77777777" w:rsidR="00837E2E" w:rsidRPr="00C80430" w:rsidRDefault="00837E2E" w:rsidP="0005042D">
            <w:pPr>
              <w:spacing w:before="60" w:after="60"/>
              <w:rPr>
                <w:rFonts w:ascii="David" w:hAnsi="David" w:cs="David"/>
                <w:rtl/>
              </w:rPr>
            </w:pPr>
          </w:p>
        </w:tc>
        <w:tc>
          <w:tcPr>
            <w:tcW w:w="425" w:type="dxa"/>
            <w:tcBorders>
              <w:top w:val="single" w:sz="4" w:space="0" w:color="auto"/>
              <w:left w:val="nil"/>
              <w:bottom w:val="nil"/>
              <w:right w:val="nil"/>
            </w:tcBorders>
          </w:tcPr>
          <w:p w14:paraId="5E93F910" w14:textId="77777777" w:rsidR="00837E2E" w:rsidRPr="00C80430" w:rsidRDefault="00837E2E" w:rsidP="0005042D">
            <w:pPr>
              <w:spacing w:before="60" w:after="60"/>
              <w:rPr>
                <w:rFonts w:ascii="David" w:hAnsi="David" w:cs="David"/>
                <w:rtl/>
              </w:rPr>
            </w:pPr>
          </w:p>
        </w:tc>
        <w:tc>
          <w:tcPr>
            <w:tcW w:w="3500" w:type="dxa"/>
            <w:tcBorders>
              <w:top w:val="single" w:sz="4" w:space="0" w:color="auto"/>
              <w:left w:val="nil"/>
              <w:bottom w:val="nil"/>
              <w:right w:val="nil"/>
            </w:tcBorders>
          </w:tcPr>
          <w:p w14:paraId="6DC6CCED" w14:textId="77777777" w:rsidR="00837E2E" w:rsidRPr="00C80430" w:rsidRDefault="00837E2E" w:rsidP="0005042D">
            <w:pPr>
              <w:spacing w:before="60" w:after="60"/>
              <w:rPr>
                <w:rFonts w:ascii="David" w:hAnsi="David" w:cs="David"/>
                <w:rtl/>
              </w:rPr>
            </w:pPr>
          </w:p>
        </w:tc>
        <w:tc>
          <w:tcPr>
            <w:tcW w:w="796" w:type="dxa"/>
            <w:tcBorders>
              <w:top w:val="single" w:sz="4" w:space="0" w:color="auto"/>
              <w:left w:val="nil"/>
              <w:bottom w:val="nil"/>
              <w:right w:val="nil"/>
            </w:tcBorders>
          </w:tcPr>
          <w:p w14:paraId="7EB0926F" w14:textId="77777777" w:rsidR="00837E2E" w:rsidRPr="00C80430" w:rsidRDefault="00837E2E" w:rsidP="0005042D">
            <w:pPr>
              <w:spacing w:before="60" w:after="60"/>
              <w:jc w:val="center"/>
              <w:rPr>
                <w:rFonts w:ascii="David" w:hAnsi="David" w:cs="David"/>
                <w:rtl/>
              </w:rPr>
            </w:pPr>
          </w:p>
        </w:tc>
        <w:tc>
          <w:tcPr>
            <w:tcW w:w="796" w:type="dxa"/>
            <w:tcBorders>
              <w:top w:val="single" w:sz="4" w:space="0" w:color="auto"/>
              <w:left w:val="nil"/>
              <w:bottom w:val="nil"/>
              <w:right w:val="nil"/>
            </w:tcBorders>
          </w:tcPr>
          <w:p w14:paraId="56EEB3B8" w14:textId="77777777" w:rsidR="00837E2E" w:rsidRPr="00C80430" w:rsidRDefault="00837E2E" w:rsidP="0005042D">
            <w:pPr>
              <w:spacing w:before="60" w:after="60"/>
              <w:jc w:val="center"/>
              <w:rPr>
                <w:rFonts w:ascii="David" w:hAnsi="David" w:cs="David"/>
                <w:rtl/>
              </w:rPr>
            </w:pPr>
          </w:p>
        </w:tc>
        <w:tc>
          <w:tcPr>
            <w:tcW w:w="818" w:type="dxa"/>
            <w:tcBorders>
              <w:top w:val="single" w:sz="4" w:space="0" w:color="auto"/>
              <w:left w:val="nil"/>
              <w:bottom w:val="nil"/>
              <w:right w:val="nil"/>
            </w:tcBorders>
          </w:tcPr>
          <w:p w14:paraId="1E717C60" w14:textId="77777777" w:rsidR="00837E2E" w:rsidRPr="00C80430" w:rsidRDefault="00837E2E" w:rsidP="0005042D">
            <w:pPr>
              <w:spacing w:before="60" w:after="60"/>
              <w:jc w:val="center"/>
              <w:rPr>
                <w:rFonts w:ascii="David" w:hAnsi="David" w:cs="David"/>
                <w:rtl/>
              </w:rPr>
            </w:pPr>
          </w:p>
        </w:tc>
        <w:tc>
          <w:tcPr>
            <w:tcW w:w="796" w:type="dxa"/>
            <w:tcBorders>
              <w:top w:val="single" w:sz="4" w:space="0" w:color="auto"/>
              <w:left w:val="nil"/>
              <w:bottom w:val="nil"/>
              <w:right w:val="nil"/>
            </w:tcBorders>
          </w:tcPr>
          <w:p w14:paraId="02BD4340" w14:textId="77777777" w:rsidR="00837E2E" w:rsidRPr="00C80430" w:rsidRDefault="00837E2E" w:rsidP="0005042D">
            <w:pPr>
              <w:spacing w:before="60" w:after="60"/>
              <w:jc w:val="center"/>
              <w:rPr>
                <w:rFonts w:ascii="David" w:hAnsi="David" w:cs="David"/>
                <w:rtl/>
              </w:rPr>
            </w:pPr>
          </w:p>
        </w:tc>
        <w:tc>
          <w:tcPr>
            <w:tcW w:w="796" w:type="dxa"/>
            <w:tcBorders>
              <w:top w:val="single" w:sz="4" w:space="0" w:color="auto"/>
              <w:left w:val="nil"/>
              <w:bottom w:val="nil"/>
              <w:right w:val="nil"/>
            </w:tcBorders>
          </w:tcPr>
          <w:p w14:paraId="31C98F98" w14:textId="77777777" w:rsidR="00837E2E" w:rsidRPr="00C80430" w:rsidRDefault="00837E2E" w:rsidP="0005042D">
            <w:pPr>
              <w:spacing w:before="60" w:after="60"/>
              <w:jc w:val="center"/>
              <w:rPr>
                <w:rFonts w:ascii="David" w:hAnsi="David" w:cs="David"/>
                <w:rtl/>
              </w:rPr>
            </w:pPr>
          </w:p>
        </w:tc>
      </w:tr>
    </w:tbl>
    <w:p w14:paraId="56C0D760" w14:textId="77777777" w:rsidR="00837E2E" w:rsidRPr="00C80430" w:rsidRDefault="00837E2E" w:rsidP="00837E2E">
      <w:pPr>
        <w:rPr>
          <w:rFonts w:ascii="David" w:hAnsi="David" w:cs="David"/>
          <w:rtl/>
        </w:rPr>
      </w:pPr>
    </w:p>
    <w:p w14:paraId="3F135B76" w14:textId="77777777" w:rsidR="00F63281" w:rsidRPr="00C80430" w:rsidRDefault="00F63281" w:rsidP="00CE6345">
      <w:pPr>
        <w:pStyle w:val="4-0"/>
      </w:pPr>
      <w:r w:rsidRPr="00C80430">
        <w:rPr>
          <w:rtl/>
        </w:rPr>
        <w:t xml:space="preserve">ביצוע סיור באתר, כאמור בסעיף 1, יבוצע 4 ימים מיום בקשת הצעת המחיר. מנין הימים בכל שלב לאחר שלב זה, נספר מסיומו של השלב הקודם. </w:t>
      </w:r>
    </w:p>
    <w:p w14:paraId="64A892AF" w14:textId="77777777" w:rsidR="00837E2E" w:rsidRPr="00C80430" w:rsidRDefault="00837E2E" w:rsidP="00CE6345">
      <w:pPr>
        <w:pStyle w:val="4-0"/>
      </w:pPr>
      <w:r w:rsidRPr="00C80430">
        <w:rPr>
          <w:rtl/>
        </w:rPr>
        <w:t>השלמת מבחני הקבלה, תיקון הליקויים והגשת התיעוד יבוצעו תוך 10 ימים.</w:t>
      </w:r>
    </w:p>
    <w:p w14:paraId="32103517" w14:textId="77777777" w:rsidR="00837E2E" w:rsidRPr="00C80430" w:rsidRDefault="00837E2E" w:rsidP="00CE6345">
      <w:pPr>
        <w:pStyle w:val="4-0"/>
      </w:pPr>
      <w:r w:rsidRPr="00C80430">
        <w:rPr>
          <w:rtl/>
        </w:rPr>
        <w:t>המזמין רשאי לדחות מועדים אלו בהתאם לשיקול דעתו תוך הודעה בכתב לזוכה.</w:t>
      </w:r>
    </w:p>
    <w:p w14:paraId="32D19450" w14:textId="77777777" w:rsidR="00837E2E" w:rsidRPr="00C80430" w:rsidRDefault="00837E2E" w:rsidP="00CE6345">
      <w:pPr>
        <w:pStyle w:val="3-"/>
        <w:rPr>
          <w:rtl/>
        </w:rPr>
      </w:pPr>
      <w:bookmarkStart w:id="181" w:name="_Ref44256672"/>
      <w:r w:rsidRPr="00C80430">
        <w:rPr>
          <w:rtl/>
        </w:rPr>
        <w:t>עבודה דחופה או בהולה</w:t>
      </w:r>
      <w:bookmarkEnd w:id="181"/>
    </w:p>
    <w:p w14:paraId="2D339C8D" w14:textId="77777777" w:rsidR="00837E2E" w:rsidRPr="00C80430" w:rsidRDefault="00837E2E" w:rsidP="00CE6345">
      <w:pPr>
        <w:pStyle w:val="4-0"/>
      </w:pPr>
      <w:r w:rsidRPr="00C80430">
        <w:rPr>
          <w:rtl/>
        </w:rPr>
        <w:t>מזמין רשאי להגדיר פרויקט קטן מאוד כעבודה דחופה או בהולה.</w:t>
      </w:r>
    </w:p>
    <w:p w14:paraId="30099EBF" w14:textId="77777777" w:rsidR="00837E2E" w:rsidRPr="00C80430" w:rsidRDefault="00837E2E" w:rsidP="00325AC0">
      <w:pPr>
        <w:pStyle w:val="5-"/>
      </w:pPr>
      <w:r w:rsidRPr="00C80430">
        <w:rPr>
          <w:b/>
          <w:bCs/>
          <w:rtl/>
        </w:rPr>
        <w:t>עבודה דחופה</w:t>
      </w:r>
      <w:r w:rsidRPr="00C80430">
        <w:rPr>
          <w:rtl/>
        </w:rPr>
        <w:t>: במקרה זה העבודה תחל 2 ימי עבודה מדרישת הלקוח ותתבצע ברציפות עד להשלמתה</w:t>
      </w:r>
      <w:r w:rsidR="00F63DAD" w:rsidRPr="00C80430">
        <w:rPr>
          <w:rtl/>
        </w:rPr>
        <w:t>, כולל בזמנים החורגים משעות וימי העבודה המקובלים</w:t>
      </w:r>
      <w:r w:rsidR="008C5575">
        <w:rPr>
          <w:rFonts w:hint="cs"/>
          <w:rtl/>
        </w:rPr>
        <w:t xml:space="preserve"> (</w:t>
      </w:r>
      <w:r w:rsidR="008C5575" w:rsidRPr="00C80430">
        <w:rPr>
          <w:rtl/>
        </w:rPr>
        <w:t>למעט הזמן החל מ- 4 שעות לפני כניסת יום כיפור ועד -4 שעות מצאתו)</w:t>
      </w:r>
      <w:r w:rsidRPr="00C80430">
        <w:rPr>
          <w:rtl/>
        </w:rPr>
        <w:t>.</w:t>
      </w:r>
    </w:p>
    <w:p w14:paraId="7C1BD0D6" w14:textId="77777777" w:rsidR="00917ED8" w:rsidRPr="00C80430" w:rsidRDefault="00837E2E" w:rsidP="00917ED8">
      <w:pPr>
        <w:pStyle w:val="5-"/>
      </w:pPr>
      <w:r w:rsidRPr="00C80430">
        <w:rPr>
          <w:b/>
          <w:bCs/>
          <w:rtl/>
        </w:rPr>
        <w:t>עבודה בהולה</w:t>
      </w:r>
      <w:r w:rsidRPr="00C80430">
        <w:rPr>
          <w:rtl/>
        </w:rPr>
        <w:t>: במקרה זה העבודה תחל 4 שעות עבודה מדרישת הלקוח ותתבצע ברציפות עד להשלמתה</w:t>
      </w:r>
      <w:r w:rsidR="00917ED8" w:rsidRPr="00C80430">
        <w:rPr>
          <w:rtl/>
        </w:rPr>
        <w:t>, כולל בזמנים החורגים משעות וימי העבודה המקובלים</w:t>
      </w:r>
      <w:r w:rsidR="008C5575">
        <w:rPr>
          <w:rFonts w:hint="cs"/>
          <w:rtl/>
        </w:rPr>
        <w:t xml:space="preserve"> (</w:t>
      </w:r>
      <w:r w:rsidR="008C5575" w:rsidRPr="00C80430">
        <w:rPr>
          <w:rtl/>
        </w:rPr>
        <w:t>למעט הזמן החל מ- 4 שעות לפני כניסת יום כיפור ועד -4 שעות מצאתו)</w:t>
      </w:r>
      <w:r w:rsidR="00917ED8" w:rsidRPr="00C80430">
        <w:rPr>
          <w:rtl/>
        </w:rPr>
        <w:t>.</w:t>
      </w:r>
    </w:p>
    <w:p w14:paraId="52279E92" w14:textId="77777777" w:rsidR="00837E2E" w:rsidRPr="00C80430" w:rsidRDefault="00837E2E" w:rsidP="00CE6345">
      <w:pPr>
        <w:pStyle w:val="4-0"/>
      </w:pPr>
      <w:r w:rsidRPr="00C80430">
        <w:rPr>
          <w:rtl/>
        </w:rPr>
        <w:t>לפני הפעלת נוהל עבודה זה בפעם הראשונה, יגדיר המזמין לספק את הסמכות המוסמכת לאשר את ביצוע העבודה.</w:t>
      </w:r>
    </w:p>
    <w:p w14:paraId="54FB388E" w14:textId="77777777" w:rsidR="00837E2E" w:rsidRPr="00C80430" w:rsidRDefault="00837E2E" w:rsidP="00CE6345">
      <w:pPr>
        <w:pStyle w:val="4-0"/>
      </w:pPr>
      <w:r w:rsidRPr="00C80430">
        <w:rPr>
          <w:rtl/>
        </w:rPr>
        <w:t>תחילת כל עבודה מותנית באישור הסמכות המאשרת ובהתאם לכללים שקבע המזמין.</w:t>
      </w:r>
    </w:p>
    <w:p w14:paraId="44B5808B" w14:textId="77777777" w:rsidR="00837E2E" w:rsidRPr="00C80430" w:rsidRDefault="00837E2E" w:rsidP="00CE6345">
      <w:pPr>
        <w:pStyle w:val="4-0"/>
      </w:pPr>
      <w:r w:rsidRPr="00C80430">
        <w:rPr>
          <w:rtl/>
        </w:rPr>
        <w:t xml:space="preserve">עבור ביצוע עבודה בנוהל זה, יקבל הספק תוספת כפי שייקבע בסיום שלב ג' – התיחור הדינמי. </w:t>
      </w:r>
    </w:p>
    <w:p w14:paraId="02112FFD" w14:textId="77777777" w:rsidR="00837E2E" w:rsidRPr="00C80430" w:rsidRDefault="00837E2E" w:rsidP="00CE6345">
      <w:pPr>
        <w:pStyle w:val="3-"/>
        <w:rPr>
          <w:rtl/>
        </w:rPr>
      </w:pPr>
      <w:r w:rsidRPr="00C80430">
        <w:rPr>
          <w:rtl/>
        </w:rPr>
        <w:t>אישור חריגה מלוח הזמנים</w:t>
      </w:r>
    </w:p>
    <w:p w14:paraId="686AA811" w14:textId="572E5009" w:rsidR="00837E2E" w:rsidRPr="00C80430" w:rsidRDefault="00837E2E" w:rsidP="00CE6345">
      <w:pPr>
        <w:pStyle w:val="4-0"/>
        <w:rPr>
          <w:rtl/>
        </w:rPr>
      </w:pPr>
      <w:r w:rsidRPr="00C80430">
        <w:rPr>
          <w:rtl/>
        </w:rPr>
        <w:t xml:space="preserve">אספקת הציוד פסיבי תעשה בהתאם לטבלה </w:t>
      </w:r>
      <w:r w:rsidR="00852234" w:rsidRPr="00C80430">
        <w:rPr>
          <w:rtl/>
        </w:rPr>
        <w:t xml:space="preserve">לוחות הזמנים בסעיף </w:t>
      </w:r>
      <w:r w:rsidR="00852234" w:rsidRPr="00C80430">
        <w:rPr>
          <w:rtl/>
        </w:rPr>
        <w:fldChar w:fldCharType="begin"/>
      </w:r>
      <w:r w:rsidR="00852234" w:rsidRPr="00C80430">
        <w:rPr>
          <w:rtl/>
        </w:rPr>
        <w:instrText xml:space="preserve"> </w:instrText>
      </w:r>
      <w:r w:rsidR="00852234" w:rsidRPr="00C80430">
        <w:instrText>REF</w:instrText>
      </w:r>
      <w:r w:rsidR="00852234" w:rsidRPr="00C80430">
        <w:rPr>
          <w:rtl/>
        </w:rPr>
        <w:instrText xml:space="preserve"> _</w:instrText>
      </w:r>
      <w:r w:rsidR="00852234" w:rsidRPr="00C80430">
        <w:instrText>Ref42443686 \r \h</w:instrText>
      </w:r>
      <w:r w:rsidR="00852234" w:rsidRPr="00C80430">
        <w:rPr>
          <w:rtl/>
        </w:rPr>
        <w:instrText xml:space="preserve"> </w:instrText>
      </w:r>
      <w:r w:rsidR="00C80430">
        <w:rPr>
          <w:rtl/>
        </w:rPr>
        <w:instrText xml:space="preserve"> \* </w:instrText>
      </w:r>
      <w:r w:rsidR="00C80430">
        <w:instrText>MERGEFORMAT</w:instrText>
      </w:r>
      <w:r w:rsidR="00C80430">
        <w:rPr>
          <w:rtl/>
        </w:rPr>
        <w:instrText xml:space="preserve"> </w:instrText>
      </w:r>
      <w:r w:rsidR="00852234" w:rsidRPr="00C80430">
        <w:rPr>
          <w:rtl/>
        </w:rPr>
      </w:r>
      <w:r w:rsidR="00852234" w:rsidRPr="00C80430">
        <w:rPr>
          <w:rtl/>
        </w:rPr>
        <w:fldChar w:fldCharType="separate"/>
      </w:r>
      <w:r w:rsidR="00C75C7E">
        <w:rPr>
          <w:rtl/>
        </w:rPr>
        <w:t>‏3.9.2</w:t>
      </w:r>
      <w:r w:rsidR="00852234" w:rsidRPr="00C80430">
        <w:rPr>
          <w:rtl/>
        </w:rPr>
        <w:fldChar w:fldCharType="end"/>
      </w:r>
      <w:r w:rsidR="0072558E" w:rsidRPr="00C80430">
        <w:rPr>
          <w:rtl/>
        </w:rPr>
        <w:t xml:space="preserve"> לעיל</w:t>
      </w:r>
      <w:r w:rsidRPr="00C80430">
        <w:rPr>
          <w:rtl/>
        </w:rPr>
        <w:t>, אלא אם סוכם אחרת עם המזמין בעת ביצוע ההזמנה.</w:t>
      </w:r>
    </w:p>
    <w:p w14:paraId="5EBE85FE" w14:textId="77777777" w:rsidR="00837E2E" w:rsidRPr="00C80430" w:rsidRDefault="00837E2E" w:rsidP="00CE6345">
      <w:pPr>
        <w:pStyle w:val="4-0"/>
      </w:pPr>
      <w:r w:rsidRPr="00C80430">
        <w:rPr>
          <w:rtl/>
        </w:rPr>
        <w:t>להלן ההליך הנדרש במקרה של פניית הזוכה לקבלת אישור חריגה מלוח הזמנים:</w:t>
      </w:r>
    </w:p>
    <w:p w14:paraId="4E274EBE" w14:textId="77777777" w:rsidR="00837E2E" w:rsidRPr="00C80430" w:rsidRDefault="00837E2E" w:rsidP="00325AC0">
      <w:pPr>
        <w:pStyle w:val="5-"/>
      </w:pPr>
      <w:r w:rsidRPr="00C80430">
        <w:rPr>
          <w:rtl/>
        </w:rPr>
        <w:t>הזוכה יפנה למזמין בכתב תוך נימוק הסיבה לאי יכולת עמידה בלוחות הזמנים ויציין מועד עדכני בו יוכל לסיים את המשימה.</w:t>
      </w:r>
    </w:p>
    <w:p w14:paraId="5504B753" w14:textId="77777777" w:rsidR="00837E2E" w:rsidRPr="00C80430" w:rsidRDefault="00837E2E" w:rsidP="00325AC0">
      <w:pPr>
        <w:pStyle w:val="5-"/>
      </w:pPr>
      <w:r w:rsidRPr="00C80430">
        <w:rPr>
          <w:rtl/>
        </w:rPr>
        <w:t>רק אישור שיינתן בכתב על ידי נציג המזמין יהווה אסמכתה לאישור חריגה מלוחות הזמנים.</w:t>
      </w:r>
    </w:p>
    <w:p w14:paraId="30F9BF00" w14:textId="77777777" w:rsidR="00837E2E" w:rsidRPr="00C80430" w:rsidRDefault="00837E2E" w:rsidP="00325AC0">
      <w:pPr>
        <w:pStyle w:val="5-"/>
      </w:pPr>
      <w:r w:rsidRPr="00C80430">
        <w:rPr>
          <w:rtl/>
        </w:rPr>
        <w:t xml:space="preserve">במקרים פרטניים תאושר חריגה בלוחות הזמנים בכפוף לאישור עורך המכרז. </w:t>
      </w:r>
    </w:p>
    <w:p w14:paraId="47FB6AC9" w14:textId="77777777" w:rsidR="006C451E" w:rsidRDefault="006C451E" w:rsidP="006C451E">
      <w:pPr>
        <w:spacing w:before="200" w:after="200" w:line="276" w:lineRule="auto"/>
        <w:rPr>
          <w:rFonts w:ascii="David" w:hAnsi="David" w:cs="David"/>
          <w:b/>
          <w:bCs/>
          <w:caps/>
          <w:color w:val="000000"/>
          <w:rtl/>
        </w:rPr>
      </w:pPr>
      <w:r>
        <w:rPr>
          <w:rtl/>
        </w:rPr>
        <w:br w:type="page"/>
      </w:r>
    </w:p>
    <w:p w14:paraId="7821204A" w14:textId="2403FC86" w:rsidR="00837E2E" w:rsidRPr="00C80430" w:rsidRDefault="00837E2E" w:rsidP="00CE6345">
      <w:pPr>
        <w:pStyle w:val="3-"/>
        <w:rPr>
          <w:rtl/>
        </w:rPr>
      </w:pPr>
      <w:r w:rsidRPr="00C80430">
        <w:rPr>
          <w:rtl/>
        </w:rPr>
        <w:lastRenderedPageBreak/>
        <w:t xml:space="preserve">רגישות מבצעית </w:t>
      </w:r>
    </w:p>
    <w:p w14:paraId="29E0A70D" w14:textId="77777777" w:rsidR="00837E2E" w:rsidRPr="00C80430" w:rsidRDefault="00837E2E" w:rsidP="00CE6345">
      <w:pPr>
        <w:pStyle w:val="4-0"/>
        <w:rPr>
          <w:rtl/>
        </w:rPr>
      </w:pPr>
      <w:r w:rsidRPr="00C80430">
        <w:rPr>
          <w:rtl/>
        </w:rPr>
        <w:t>הציוד יותקן באתרים פעילים ומאוכלסים של המזמין, ועל הזוכה להביא בחשבון את כל ההשלכות והעובדות הנובעות מכך. הזוכה ידאג לכך שכל העבודות יבוצעו על ידו באופן שימזער את ההפרעה לעבודה התקינה של עובדי המזמין ובאתריו האחרים.</w:t>
      </w:r>
    </w:p>
    <w:p w14:paraId="2A75746B" w14:textId="77777777" w:rsidR="00837E2E" w:rsidRPr="00C80430" w:rsidRDefault="00837E2E" w:rsidP="00CE6345">
      <w:pPr>
        <w:pStyle w:val="4-0"/>
        <w:rPr>
          <w:rtl/>
        </w:rPr>
      </w:pPr>
      <w:r w:rsidRPr="00C80430">
        <w:rPr>
          <w:rtl/>
        </w:rPr>
        <w:t>הזוכה יקפיד גם על שמירת ניקיון, מניעת הפרעות לפעילויות המזמין מכל סוג שהוא, הגבלות ביטחוניות מיוחדות וכו'.</w:t>
      </w:r>
    </w:p>
    <w:p w14:paraId="76FFE66A" w14:textId="77777777" w:rsidR="00837E2E" w:rsidRPr="00C80430" w:rsidRDefault="00837E2E" w:rsidP="00CE6345">
      <w:pPr>
        <w:pStyle w:val="4-0"/>
        <w:rPr>
          <w:rtl/>
        </w:rPr>
      </w:pPr>
      <w:r w:rsidRPr="00C80430">
        <w:rPr>
          <w:rtl/>
        </w:rPr>
        <w:t xml:space="preserve">הזוכה לא יהיה רשאי לעשות שימוש בשטחים מחוץ לתחום שנמסר לזוכה לשם ביצוע עבודתו ולשם התארגנות. כמו כן, חל איסור על גרימת רעש בלתי סביר במשך </w:t>
      </w:r>
      <w:r w:rsidR="00C0571E" w:rsidRPr="00C80430">
        <w:rPr>
          <w:rtl/>
        </w:rPr>
        <w:t>שעות העבודה המקובלות</w:t>
      </w:r>
      <w:r w:rsidRPr="00C80430">
        <w:rPr>
          <w:rtl/>
        </w:rPr>
        <w:t>.</w:t>
      </w:r>
    </w:p>
    <w:p w14:paraId="52375D87" w14:textId="77777777" w:rsidR="00837E2E" w:rsidRPr="00C80430" w:rsidRDefault="00837E2E" w:rsidP="00CE6345">
      <w:pPr>
        <w:pStyle w:val="4-0"/>
        <w:rPr>
          <w:rtl/>
        </w:rPr>
      </w:pPr>
      <w:r w:rsidRPr="00C80430">
        <w:rPr>
          <w:rtl/>
        </w:rPr>
        <w:t>למזמין זכות להורות לזוכה להרחיק כל עובד אשר לדעתו מפר את התנאים הנ"ל ולא תהיה לזוכה זכות לערער על כך.</w:t>
      </w:r>
    </w:p>
    <w:p w14:paraId="310BE8F9" w14:textId="77777777" w:rsidR="00837E2E" w:rsidRPr="00C80430" w:rsidRDefault="00837E2E" w:rsidP="00CE6345">
      <w:pPr>
        <w:pStyle w:val="4-0"/>
        <w:rPr>
          <w:rtl/>
        </w:rPr>
      </w:pPr>
      <w:r w:rsidRPr="00C80430">
        <w:rPr>
          <w:rtl/>
        </w:rPr>
        <w:t>על הזוכה להביא בחשבון את תנאי הסביבה ורגישותה של אוכלוסיית המזמין להפרעות שעשויות לנבוע מביצוע העבודה לרבות קיום פעילויות ואירועים מיוחדים העלולים לגרום להפסקת העבודות ואת כל המגבלות העשויות לחול על הזוכה מתוך כך. בכל מקרה על הזוכה לנהוג בנדון זה לפי דרישות נציג המזמין אשר החלטותיו תהיינה סופיות ומכריעות.</w:t>
      </w:r>
    </w:p>
    <w:p w14:paraId="30F565A2" w14:textId="77777777" w:rsidR="00837E2E" w:rsidRPr="00C80430" w:rsidRDefault="00837E2E" w:rsidP="00CE6345">
      <w:pPr>
        <w:pStyle w:val="4-0"/>
      </w:pPr>
      <w:r w:rsidRPr="00C80430">
        <w:rPr>
          <w:rtl/>
        </w:rPr>
        <w:t>באתר של מזמין שיש בו רגישות ביטחונית מיוחדת, חלות הגבלות שונות הן על כניסת עובדים, והן ביחס להכנסת ציוד וחומרים לאתר, והעבודה בו תהיה בהתאם להנחיות המזמין.</w:t>
      </w:r>
    </w:p>
    <w:p w14:paraId="5148D523" w14:textId="77777777" w:rsidR="00837E2E" w:rsidRPr="00C80430" w:rsidRDefault="00837E2E" w:rsidP="00CE6345">
      <w:pPr>
        <w:pStyle w:val="4-0"/>
        <w:rPr>
          <w:rtl/>
        </w:rPr>
      </w:pPr>
      <w:r w:rsidRPr="00C80430">
        <w:rPr>
          <w:rtl/>
        </w:rPr>
        <w:t>בין היתר, כל הכנסה של חומרים וציוד לאתר המזמין תתבצע בימים ובשעות מתואמים מוגבלים ומוגדרים מראש, וטעונה בידוק בטחוני של החומרים והציוד. המזמין שומר על זכותו למנוע ולהגביל הכנסת ציוד וחומרים לאתר המזמין ללא צורך במתן הנמקה, ולזוכה לא תהא כל טענה, תביעה או דרישה בקשר לכך.</w:t>
      </w:r>
    </w:p>
    <w:p w14:paraId="72257F05" w14:textId="77777777" w:rsidR="00837E2E" w:rsidRPr="00C80430" w:rsidRDefault="00837E2E" w:rsidP="00CE6345">
      <w:pPr>
        <w:pStyle w:val="4-0"/>
      </w:pPr>
      <w:r w:rsidRPr="00C80430">
        <w:rPr>
          <w:rtl/>
        </w:rPr>
        <w:t>במידה וקיימות באתר תשתיות מחשוב פעילות, הן תפורקנה, כולן או חלקן, בהתאם להחלטת המזמין רק לאחר הפעלת המערכות החדשות. על הזוכה לתת תשומת לב מיוחדת לנושא זה. במידה ובמהלך העבודה יפגע הזוכה במערכות המחשוב ורשתות התקשורת הקיימות, באחריותו לתקן ולהפעיל מיידית את המערכות שבהן קיימות תקלות, וזאת ללא תשלום כלשהו.</w:t>
      </w:r>
    </w:p>
    <w:p w14:paraId="2386E4D2" w14:textId="77777777" w:rsidR="00837E2E" w:rsidRPr="00C80430" w:rsidRDefault="00837E2E" w:rsidP="00CE6345">
      <w:pPr>
        <w:pStyle w:val="3-"/>
        <w:rPr>
          <w:rtl/>
        </w:rPr>
      </w:pPr>
      <w:r w:rsidRPr="00C80430">
        <w:rPr>
          <w:rtl/>
        </w:rPr>
        <w:t xml:space="preserve">התקנות מחוץ לשעות העבודה הרגילות </w:t>
      </w:r>
    </w:p>
    <w:p w14:paraId="09050577" w14:textId="77777777" w:rsidR="00837E2E" w:rsidRPr="00C80430" w:rsidRDefault="00837E2E" w:rsidP="00CE6345">
      <w:pPr>
        <w:pStyle w:val="4-0"/>
      </w:pPr>
      <w:r w:rsidRPr="00C80430">
        <w:rPr>
          <w:rtl/>
        </w:rPr>
        <w:t>עבור שעות עבודה שאינן בשעות העבודה הרגילות כהגדרתן במכרז (לרבות עבור עבודה בשעות חריגות, שבתות וחגים), יקבל הספק תמורת עבודה זו תוספת לכל שעת עבודה שבוצעה בפועל ואושרה על ידי המזמין.</w:t>
      </w:r>
    </w:p>
    <w:p w14:paraId="20AF4A0C" w14:textId="77777777" w:rsidR="00837E2E" w:rsidRPr="00C80430" w:rsidRDefault="00837E2E" w:rsidP="00CE6345">
      <w:pPr>
        <w:pStyle w:val="4-0"/>
        <w:rPr>
          <w:rtl/>
        </w:rPr>
      </w:pPr>
      <w:r w:rsidRPr="00C80430">
        <w:rPr>
          <w:rtl/>
        </w:rPr>
        <w:t xml:space="preserve">תוספות אילו יהיו עבור התקנה בלבד, </w:t>
      </w:r>
      <w:r w:rsidRPr="00C80430">
        <w:rPr>
          <w:u w:val="single"/>
          <w:rtl/>
        </w:rPr>
        <w:t>יאושרו מראש ובכתב</w:t>
      </w:r>
      <w:r w:rsidRPr="00C80430">
        <w:rPr>
          <w:rtl/>
        </w:rPr>
        <w:t xml:space="preserve"> על ידי המזמין וישולמו אך ורק תמורת רשימה שמית של עובדים ופירוט שעות עבודתם בפועל באתר הלקוח.</w:t>
      </w:r>
    </w:p>
    <w:p w14:paraId="7FB88174" w14:textId="77777777" w:rsidR="00837E2E" w:rsidRPr="00C80430" w:rsidRDefault="00837E2E" w:rsidP="00CE6345">
      <w:pPr>
        <w:pStyle w:val="4-0"/>
      </w:pPr>
      <w:r w:rsidRPr="00C80430">
        <w:rPr>
          <w:rtl/>
        </w:rPr>
        <w:t>פירוט התוספות, לרבות תחולתן והעלות הכספית, יקבעו בשלב ב' של המכרז.</w:t>
      </w:r>
    </w:p>
    <w:p w14:paraId="644B29D6" w14:textId="636E6159" w:rsidR="00837E2E" w:rsidRPr="00C80430" w:rsidRDefault="00837E2E" w:rsidP="00CE6345">
      <w:pPr>
        <w:pStyle w:val="4-0"/>
        <w:rPr>
          <w:noProof/>
          <w:sz w:val="28"/>
          <w:szCs w:val="28"/>
          <w:rtl/>
        </w:rPr>
      </w:pPr>
      <w:r w:rsidRPr="00C80430">
        <w:rPr>
          <w:rtl/>
        </w:rPr>
        <w:lastRenderedPageBreak/>
        <w:t xml:space="preserve">האמור לעיל לא יחול על התקנות דחופות ובהולות אשר לגביהן ניתנת תוספת שונה, כאמור בסעיף </w:t>
      </w:r>
      <w:r w:rsidR="001C5AAF">
        <w:rPr>
          <w:rtl/>
        </w:rPr>
        <w:fldChar w:fldCharType="begin"/>
      </w:r>
      <w:r w:rsidR="001C5AAF">
        <w:rPr>
          <w:rtl/>
        </w:rPr>
        <w:instrText xml:space="preserve"> </w:instrText>
      </w:r>
      <w:r w:rsidR="001C5AAF">
        <w:rPr>
          <w:rFonts w:hint="cs"/>
        </w:rPr>
        <w:instrText>REF</w:instrText>
      </w:r>
      <w:r w:rsidR="001C5AAF">
        <w:rPr>
          <w:rFonts w:hint="cs"/>
          <w:rtl/>
        </w:rPr>
        <w:instrText xml:space="preserve"> _</w:instrText>
      </w:r>
      <w:r w:rsidR="001C5AAF">
        <w:rPr>
          <w:rFonts w:hint="cs"/>
        </w:rPr>
        <w:instrText>Ref44256672 \r \h</w:instrText>
      </w:r>
      <w:r w:rsidR="001C5AAF">
        <w:rPr>
          <w:rtl/>
        </w:rPr>
        <w:instrText xml:space="preserve"> </w:instrText>
      </w:r>
      <w:r w:rsidR="001C5AAF">
        <w:rPr>
          <w:rtl/>
        </w:rPr>
      </w:r>
      <w:r w:rsidR="001C5AAF">
        <w:rPr>
          <w:rtl/>
        </w:rPr>
        <w:fldChar w:fldCharType="separate"/>
      </w:r>
      <w:r w:rsidR="00C75C7E">
        <w:rPr>
          <w:rtl/>
        </w:rPr>
        <w:t>‏3.9.3</w:t>
      </w:r>
      <w:r w:rsidR="001C5AAF">
        <w:rPr>
          <w:rtl/>
        </w:rPr>
        <w:fldChar w:fldCharType="end"/>
      </w:r>
      <w:r w:rsidR="00006FCB">
        <w:rPr>
          <w:rFonts w:hint="cs"/>
          <w:rtl/>
        </w:rPr>
        <w:t xml:space="preserve"> </w:t>
      </w:r>
      <w:r w:rsidRPr="00C80430">
        <w:rPr>
          <w:rtl/>
        </w:rPr>
        <w:t>לעיל.</w:t>
      </w:r>
    </w:p>
    <w:p w14:paraId="3290E9C2" w14:textId="77777777" w:rsidR="00AE531C" w:rsidRPr="00C80430" w:rsidRDefault="00AE531C" w:rsidP="00CE6345">
      <w:pPr>
        <w:pStyle w:val="3-"/>
        <w:rPr>
          <w:rtl/>
        </w:rPr>
      </w:pPr>
      <w:r w:rsidRPr="00C80430">
        <w:rPr>
          <w:rtl/>
        </w:rPr>
        <w:t>מבחני קבלה</w:t>
      </w:r>
    </w:p>
    <w:p w14:paraId="7C648A58" w14:textId="77777777" w:rsidR="00AE531C" w:rsidRPr="00C80430" w:rsidRDefault="00AE531C" w:rsidP="00CE6345">
      <w:pPr>
        <w:pStyle w:val="4-0"/>
      </w:pPr>
      <w:r w:rsidRPr="00C80430">
        <w:rPr>
          <w:rtl/>
        </w:rPr>
        <w:t>בגמר ההתקנה תיערכנה בדיקות קבלה בהשתתפות נציגי המזמין ונציגי הזוכה.</w:t>
      </w:r>
    </w:p>
    <w:p w14:paraId="381C4E20" w14:textId="77777777" w:rsidR="00AE531C" w:rsidRPr="00C80430" w:rsidRDefault="00AE531C" w:rsidP="00CE6345">
      <w:pPr>
        <w:pStyle w:val="4-0"/>
      </w:pPr>
      <w:r w:rsidRPr="00C80430">
        <w:rPr>
          <w:rtl/>
        </w:rPr>
        <w:t>כל ליקוי שיתגלה בעת בדיקות הקבלה ירשם בדוח מסכם, שיופק על ידי המשרד בתום הבדיקות.</w:t>
      </w:r>
    </w:p>
    <w:p w14:paraId="30EDFAB7" w14:textId="77777777" w:rsidR="00AE531C" w:rsidRPr="00C80430" w:rsidRDefault="00AE531C" w:rsidP="00CE6345">
      <w:pPr>
        <w:pStyle w:val="4-0"/>
        <w:rPr>
          <w:rtl/>
        </w:rPr>
      </w:pPr>
      <w:r w:rsidRPr="00C80430">
        <w:rPr>
          <w:rtl/>
        </w:rPr>
        <w:t>הזוכה יתקן את כל הליקויים הרשומים בדוח המסכם.</w:t>
      </w:r>
    </w:p>
    <w:p w14:paraId="34B81732" w14:textId="77777777" w:rsidR="00AE531C" w:rsidRPr="00C80430" w:rsidRDefault="00AE531C" w:rsidP="00CE6345">
      <w:pPr>
        <w:pStyle w:val="4-0"/>
        <w:rPr>
          <w:rtl/>
        </w:rPr>
      </w:pPr>
      <w:r w:rsidRPr="00C80430">
        <w:rPr>
          <w:rtl/>
        </w:rPr>
        <w:t>לאחר גמר תיקון כל הליקויים, תיערך בדיקה חוזרת במטרה לוודא את ביצוע התיקונים כנדרש וכן לוודא שלא נגרמו ליקויים נוספים בעת ביצוע התיקון.</w:t>
      </w:r>
    </w:p>
    <w:p w14:paraId="155EB567" w14:textId="77777777" w:rsidR="00AE531C" w:rsidRPr="00C80430" w:rsidRDefault="00AE531C" w:rsidP="00CE6345">
      <w:pPr>
        <w:pStyle w:val="4-0"/>
        <w:rPr>
          <w:rtl/>
        </w:rPr>
      </w:pPr>
      <w:r w:rsidRPr="00C80430">
        <w:rPr>
          <w:rtl/>
        </w:rPr>
        <w:t>המזמין יאשר את קבלת המערכת, לאחר שיוודא את תקינותה לשביעות רצונו ובהתאם לדרישות המכרז, עם תום הבדיקה החוזרת. האישור יימסר לזוכה לצורך גמר התחשבנות. עם מסירת האישור תחל תקופת האחריות.</w:t>
      </w:r>
    </w:p>
    <w:p w14:paraId="6D61FAE5" w14:textId="77777777" w:rsidR="00837E2E" w:rsidRPr="00C80430" w:rsidRDefault="00837E2E" w:rsidP="00CE6345">
      <w:pPr>
        <w:pStyle w:val="2-"/>
        <w:rPr>
          <w:rtl/>
        </w:rPr>
      </w:pPr>
      <w:bookmarkStart w:id="182" w:name="_Toc47439863"/>
      <w:r w:rsidRPr="00C80430">
        <w:rPr>
          <w:rtl/>
        </w:rPr>
        <w:t>אבטחת מידע</w:t>
      </w:r>
      <w:bookmarkEnd w:id="182"/>
      <w:r w:rsidRPr="00C80430">
        <w:rPr>
          <w:rtl/>
        </w:rPr>
        <w:t xml:space="preserve">  </w:t>
      </w:r>
    </w:p>
    <w:p w14:paraId="62E31229" w14:textId="77777777" w:rsidR="00837E2E" w:rsidRPr="00C80430" w:rsidRDefault="00837E2E" w:rsidP="00CE6345">
      <w:pPr>
        <w:pStyle w:val="3-"/>
      </w:pPr>
      <w:r w:rsidRPr="00C80430">
        <w:rPr>
          <w:rtl/>
        </w:rPr>
        <w:t>כללי</w:t>
      </w:r>
    </w:p>
    <w:p w14:paraId="3C3C892F" w14:textId="77777777" w:rsidR="00837E2E" w:rsidRPr="00C80430" w:rsidRDefault="00837E2E" w:rsidP="00CE6345">
      <w:pPr>
        <w:pStyle w:val="4-0"/>
        <w:rPr>
          <w:rtl/>
        </w:rPr>
      </w:pPr>
      <w:r w:rsidRPr="00C80430">
        <w:rPr>
          <w:rtl/>
        </w:rPr>
        <w:t>רשתות המזמינים והמערכות המותקנות אצלן הן בעלות רגישות גבוהה, הן מבחינה תפעולית והן מבחינת המידע האגור בהן ועל כן קיום האמור בסעיף זה הינו תנאי מחייב לביצוע העבודה.</w:t>
      </w:r>
    </w:p>
    <w:p w14:paraId="7967A531" w14:textId="77777777" w:rsidR="00837E2E" w:rsidRPr="00C80430" w:rsidRDefault="00837E2E" w:rsidP="00CE6345">
      <w:pPr>
        <w:pStyle w:val="4-0"/>
        <w:rPr>
          <w:rtl/>
        </w:rPr>
      </w:pPr>
      <w:r w:rsidRPr="00C80430">
        <w:rPr>
          <w:rtl/>
        </w:rPr>
        <w:t>בהתאם לכך, חומרי העבודה, מסמכים, שרטוטים, חומרי הגלם, דוחות הביניים, סיכומים, תכתובת פנימית וכל מידע רלוונטי אחר הינם בעלי רגישות גבוהה.</w:t>
      </w:r>
    </w:p>
    <w:p w14:paraId="18392FD4" w14:textId="77777777" w:rsidR="00837E2E" w:rsidRPr="00C80430" w:rsidRDefault="00837E2E" w:rsidP="00CE6345">
      <w:pPr>
        <w:pStyle w:val="4-0"/>
        <w:rPr>
          <w:rtl/>
        </w:rPr>
      </w:pPr>
      <w:r w:rsidRPr="00C80430">
        <w:rPr>
          <w:rtl/>
        </w:rPr>
        <w:t xml:space="preserve">לפני ביצוע העבודה יעביר הספק לנציג המזמין על גבי טופס סטנדרטי את כל הפרטים האישיים של העובדים אשר יבצעו את העבודה, ובמידת הצורך יופנו עובדי הספק לממונה הביטחון של המזמין לתחקיר ביטחוני. </w:t>
      </w:r>
    </w:p>
    <w:p w14:paraId="64ECA890" w14:textId="77777777" w:rsidR="00837E2E" w:rsidRPr="00C80430" w:rsidRDefault="00837E2E" w:rsidP="00CE6345">
      <w:pPr>
        <w:pStyle w:val="4-0"/>
        <w:rPr>
          <w:rtl/>
        </w:rPr>
      </w:pPr>
      <w:r w:rsidRPr="00C80430">
        <w:rPr>
          <w:rtl/>
        </w:rPr>
        <w:t xml:space="preserve">הספק מתחייב כי לא יעסיק במתן השירותים </w:t>
      </w:r>
      <w:r w:rsidR="008F6484" w:rsidRPr="00C80430">
        <w:rPr>
          <w:rtl/>
        </w:rPr>
        <w:t xml:space="preserve">למזמין </w:t>
      </w:r>
      <w:r w:rsidRPr="00C80430">
        <w:rPr>
          <w:rtl/>
        </w:rPr>
        <w:t>נותני שירותים מטעמו שהופנו לקצין הביטחון ולא הורשו בידי הקצין הביטחון לתת למזמין את השירותים, וכי לא יחשוף בפני אלה כל חומר הקשור לביצוע הסכם זה בטרם עמדו בתחקיר בטחוני והורשו בידי קצין הביטחון לתת שירותים למשרד.</w:t>
      </w:r>
    </w:p>
    <w:p w14:paraId="660B8044" w14:textId="77777777" w:rsidR="00837E2E" w:rsidRPr="00C80430" w:rsidRDefault="00837E2E" w:rsidP="00CE6345">
      <w:pPr>
        <w:pStyle w:val="4-0"/>
        <w:rPr>
          <w:rtl/>
        </w:rPr>
      </w:pPr>
      <w:r w:rsidRPr="00C80430">
        <w:rPr>
          <w:rtl/>
        </w:rPr>
        <w:t>המזמין שומר לעצמו את הזכות לפסול כל אחד מנותני השירותים עקב סיבות ביטחוניות ללא צורך בנימוק או הסבר כלשהו והחלטתו תהיה סופית ומכרעת.</w:t>
      </w:r>
    </w:p>
    <w:p w14:paraId="62449661" w14:textId="77777777" w:rsidR="00837E2E" w:rsidRPr="00C80430" w:rsidRDefault="00837E2E" w:rsidP="00CE6345">
      <w:pPr>
        <w:pStyle w:val="4-0"/>
      </w:pPr>
      <w:r w:rsidRPr="00C80430">
        <w:rPr>
          <w:rtl/>
        </w:rPr>
        <w:t>עבור פעילויות מיוחדות, להן תקבע על ידי המזמין רמת סיווג גבוהה משמור,  יגיש כל אחד מנותני השירותים המיועדים לתת את השירותים בפעילות זו, טרם ביצוע העבודות, טפסים, שאלונים והצהרות לפי דרישת המזמין כשהם חתומים כנדרש, ויהיה נכון לעמוד בבדיקה ביטחונית לרמת ההכשר הנדרשת.</w:t>
      </w:r>
    </w:p>
    <w:p w14:paraId="7C49F3BB" w14:textId="77777777" w:rsidR="00837E2E" w:rsidRPr="00C80430" w:rsidRDefault="00837E2E" w:rsidP="00CE6345">
      <w:pPr>
        <w:pStyle w:val="3-"/>
      </w:pPr>
      <w:r w:rsidRPr="00C80430">
        <w:rPr>
          <w:rtl/>
        </w:rPr>
        <w:lastRenderedPageBreak/>
        <w:t>שמירה על המידע</w:t>
      </w:r>
    </w:p>
    <w:p w14:paraId="3C184DBC" w14:textId="77777777" w:rsidR="00837E2E" w:rsidRPr="003D130C" w:rsidRDefault="00837E2E" w:rsidP="00CE6345">
      <w:pPr>
        <w:pStyle w:val="4-0"/>
        <w:rPr>
          <w:rtl/>
        </w:rPr>
      </w:pPr>
      <w:r w:rsidRPr="00C80430">
        <w:rPr>
          <w:rtl/>
        </w:rPr>
        <w:t xml:space="preserve">כאמור, גישה למידע מסווג ביטחונית תהיה אך ורק לנותני שירותים בעלי הכשר בטחוני מתאים </w:t>
      </w:r>
      <w:r w:rsidRPr="003D130C">
        <w:rPr>
          <w:rtl/>
        </w:rPr>
        <w:t xml:space="preserve">אשר </w:t>
      </w:r>
      <w:r w:rsidRPr="009306B2">
        <w:rPr>
          <w:rtl/>
        </w:rPr>
        <w:t>ניתן/הוכר</w:t>
      </w:r>
      <w:r w:rsidRPr="003D130C">
        <w:rPr>
          <w:rtl/>
        </w:rPr>
        <w:t xml:space="preserve"> על ידי הגורם הממלכתי המוסמך על פי חוק ושאושרו על ידי המזמין.</w:t>
      </w:r>
    </w:p>
    <w:p w14:paraId="0B6B086E" w14:textId="77777777" w:rsidR="00837E2E" w:rsidRPr="00374C84" w:rsidRDefault="00837E2E" w:rsidP="00CE6345">
      <w:pPr>
        <w:pStyle w:val="4-0"/>
        <w:rPr>
          <w:rtl/>
        </w:rPr>
      </w:pPr>
      <w:r w:rsidRPr="00374C84">
        <w:rPr>
          <w:rtl/>
        </w:rPr>
        <w:t xml:space="preserve">כל המידע הנוגע להתקשרות זו ייאסף ויאוחסן במערכות מאובטחות שהמזמין או עורך המכרז יאשר מראש. </w:t>
      </w:r>
    </w:p>
    <w:p w14:paraId="242F235A" w14:textId="77777777" w:rsidR="00837E2E" w:rsidRPr="00C80430" w:rsidRDefault="00837E2E" w:rsidP="00CE6345">
      <w:pPr>
        <w:pStyle w:val="4-0"/>
        <w:rPr>
          <w:rtl/>
        </w:rPr>
      </w:pPr>
      <w:r w:rsidRPr="00374C84">
        <w:rPr>
          <w:rtl/>
        </w:rPr>
        <w:t xml:space="preserve">טיפול במסמכים מסווגים ביטחונית יבוצע אך ורק במתקנים, מחשבים ומצעי זיכרון בעלי הכשר בטחוני מתאים אשר ניתן/הוכר על ידי הגורם הממלכתי המוסמך על פי חוק ולאחר </w:t>
      </w:r>
      <w:r w:rsidRPr="009306B2">
        <w:rPr>
          <w:rtl/>
        </w:rPr>
        <w:t>אישור המזמין/עורך המכרז</w:t>
      </w:r>
      <w:r w:rsidRPr="003D130C">
        <w:rPr>
          <w:rtl/>
        </w:rPr>
        <w:t>.</w:t>
      </w:r>
      <w:r w:rsidRPr="00C80430">
        <w:rPr>
          <w:rtl/>
        </w:rPr>
        <w:t xml:space="preserve"> </w:t>
      </w:r>
    </w:p>
    <w:p w14:paraId="3F6C00CC" w14:textId="77777777" w:rsidR="00837E2E" w:rsidRPr="00C80430" w:rsidRDefault="00837E2E" w:rsidP="00CE6345">
      <w:pPr>
        <w:pStyle w:val="4-0"/>
        <w:rPr>
          <w:rtl/>
        </w:rPr>
      </w:pPr>
      <w:r w:rsidRPr="00C80430">
        <w:rPr>
          <w:rtl/>
        </w:rPr>
        <w:t>להלן עיקרי הדרישות לאבטחת מערכות הספק:</w:t>
      </w:r>
    </w:p>
    <w:p w14:paraId="2D67686E" w14:textId="77777777" w:rsidR="00837E2E" w:rsidRPr="00C80430" w:rsidRDefault="00837E2E" w:rsidP="00BD0F1C">
      <w:pPr>
        <w:pStyle w:val="5-"/>
      </w:pPr>
      <w:r w:rsidRPr="00C80430">
        <w:rPr>
          <w:rtl/>
        </w:rPr>
        <w:t>זיהוי משתמש ברמת שם משתמש וסיסמה.</w:t>
      </w:r>
    </w:p>
    <w:p w14:paraId="731E0106" w14:textId="77777777" w:rsidR="00837E2E" w:rsidRPr="00C80430" w:rsidRDefault="00837E2E" w:rsidP="00BD0F1C">
      <w:pPr>
        <w:pStyle w:val="5-"/>
        <w:rPr>
          <w:rtl/>
        </w:rPr>
      </w:pPr>
      <w:r w:rsidRPr="00C80430">
        <w:rPr>
          <w:rtl/>
        </w:rPr>
        <w:t>מידור הרשאות ברמת מערכת ההפעלה המאפשר למשתמש המורשה בלבד גישה למידע.</w:t>
      </w:r>
    </w:p>
    <w:p w14:paraId="611A44CE" w14:textId="77777777" w:rsidR="00837E2E" w:rsidRPr="00C80430" w:rsidRDefault="00837E2E" w:rsidP="00BD0F1C">
      <w:pPr>
        <w:pStyle w:val="5-"/>
        <w:rPr>
          <w:rtl/>
        </w:rPr>
      </w:pPr>
      <w:r w:rsidRPr="00C80430">
        <w:rPr>
          <w:rtl/>
        </w:rPr>
        <w:t>אמצעי הגנה מפני קוד מפגע המתעדכן תדיר.</w:t>
      </w:r>
    </w:p>
    <w:p w14:paraId="47CE75F7" w14:textId="77777777" w:rsidR="00837E2E" w:rsidRPr="00C80430" w:rsidRDefault="00837E2E" w:rsidP="00BD0F1C">
      <w:pPr>
        <w:pStyle w:val="5-"/>
        <w:rPr>
          <w:rtl/>
        </w:rPr>
      </w:pPr>
      <w:r w:rsidRPr="00C80430">
        <w:rPr>
          <w:rtl/>
        </w:rPr>
        <w:t xml:space="preserve">הגנת </w:t>
      </w:r>
      <w:r w:rsidRPr="00C80430">
        <w:t>Firewall</w:t>
      </w:r>
      <w:r w:rsidRPr="00C80430">
        <w:rPr>
          <w:rtl/>
        </w:rPr>
        <w:t xml:space="preserve"> ו-</w:t>
      </w:r>
      <w:r w:rsidRPr="00C80430">
        <w:t>IPS</w:t>
      </w:r>
      <w:r w:rsidRPr="00C80430">
        <w:rPr>
          <w:rtl/>
        </w:rPr>
        <w:t xml:space="preserve"> בין מחשב המשתמש לרשת האינטרנט.</w:t>
      </w:r>
    </w:p>
    <w:p w14:paraId="56906A7B" w14:textId="77777777" w:rsidR="00837E2E" w:rsidRPr="00C80430" w:rsidRDefault="00837E2E" w:rsidP="00BD0F1C">
      <w:pPr>
        <w:pStyle w:val="5-"/>
        <w:rPr>
          <w:rtl/>
        </w:rPr>
      </w:pPr>
      <w:r w:rsidRPr="00C80430">
        <w:rPr>
          <w:rtl/>
        </w:rPr>
        <w:t>אמצעי הצפנת מידע במחשבים ניידים. (ראה דרישה מפורטת בפרק זה).</w:t>
      </w:r>
    </w:p>
    <w:p w14:paraId="7D51E425" w14:textId="77777777" w:rsidR="00837E2E" w:rsidRPr="00C80430" w:rsidRDefault="00837E2E" w:rsidP="00BD0F1C">
      <w:pPr>
        <w:pStyle w:val="5-"/>
      </w:pPr>
      <w:r w:rsidRPr="00C80430">
        <w:rPr>
          <w:rtl/>
        </w:rPr>
        <w:t>העברת מסמכים בסיווג של מעל בלמ"ס, עבודה עליהם ואחסנתם יבוצעו בהתאם להרשאות ולהנחיות פרטניות שעל הספק לקבל מהמזמין טרם הטיפול בהם.</w:t>
      </w:r>
    </w:p>
    <w:p w14:paraId="49AA5C1F" w14:textId="77777777" w:rsidR="00837E2E" w:rsidRPr="00C80430" w:rsidRDefault="00837E2E" w:rsidP="00CE6345">
      <w:pPr>
        <w:pStyle w:val="4-0"/>
        <w:rPr>
          <w:rtl/>
        </w:rPr>
      </w:pPr>
      <w:r w:rsidRPr="00C80430">
        <w:rPr>
          <w:rtl/>
        </w:rPr>
        <w:t>הספק ומי מטעמו מתחייב בזה כי ישמור בסודיות מלאה ומוחלטת כל מסמך, מידע, פרטים ונתונים מכל סוג שהוא, לרבות נתונים או סודות מסחריים על אודות המזמין (להלן המידע) שיגיעו לידיעתו במישרין או בעקיפין או יופקו על ידו עקב מתן השירותים על פי המכרז.</w:t>
      </w:r>
    </w:p>
    <w:p w14:paraId="279CF4B2" w14:textId="77777777" w:rsidR="00837E2E" w:rsidRPr="00C80430" w:rsidRDefault="00837E2E" w:rsidP="00CE6345">
      <w:pPr>
        <w:pStyle w:val="4-0"/>
        <w:rPr>
          <w:rtl/>
        </w:rPr>
      </w:pPr>
      <w:r w:rsidRPr="00C80430">
        <w:rPr>
          <w:rtl/>
        </w:rPr>
        <w:t>הספק ומי מטעמו מתחייב שלא לגלות במישרין או בעקיפין את המידע או כל חלק ממנו לצד שלישי כלשהו ולא לעשות בו כל שימוש במישרין או בעקיפין, אלא כנדרש לצורך ביצוע הפרויקט; הוא מתחייב לנקוט את כל אמצעי הזהירות הנדרשים כדי למנוע גישה של צד שלישי כלשהו למידע בכל צורה שבה יהיה אגור. כל חריגה מהוראה זו תתבצע אך ורק באישור מראש ובכתב של המזמין.</w:t>
      </w:r>
    </w:p>
    <w:p w14:paraId="4B640590" w14:textId="77777777" w:rsidR="00837E2E" w:rsidRPr="00C80430" w:rsidRDefault="00837E2E" w:rsidP="00CE6345">
      <w:pPr>
        <w:pStyle w:val="4-0"/>
        <w:rPr>
          <w:rtl/>
        </w:rPr>
      </w:pPr>
      <w:r w:rsidRPr="003D130C">
        <w:rPr>
          <w:rtl/>
        </w:rPr>
        <w:t xml:space="preserve">הספק יעביר </w:t>
      </w:r>
      <w:r w:rsidRPr="009306B2">
        <w:rPr>
          <w:rtl/>
        </w:rPr>
        <w:t>למזמין/עורך המכרז</w:t>
      </w:r>
      <w:r w:rsidRPr="003D130C">
        <w:rPr>
          <w:rtl/>
        </w:rPr>
        <w:t>, לפי בקשתו של האחרון, את פירוט האמצעים שינקוט</w:t>
      </w:r>
      <w:r w:rsidRPr="00C80430">
        <w:rPr>
          <w:rtl/>
        </w:rPr>
        <w:t xml:space="preserve"> כאמור לעיל. הספק מתחייב להשמיד את כל הדוחות, הרישומים, המסמכים ונתוני הביניים שנוצרו במהלך מתן  השירותים מיד עם גמר מתן השירותים ולמסור למזמין יחד עם המקור את כל ההעתקים של הדוחות והרישומים הסופיים שהופקו לשם מתן השירותים.</w:t>
      </w:r>
    </w:p>
    <w:p w14:paraId="5736484B" w14:textId="77777777" w:rsidR="00837E2E" w:rsidRPr="00C80430" w:rsidRDefault="00837E2E" w:rsidP="00CE6345">
      <w:pPr>
        <w:pStyle w:val="4-0"/>
        <w:rPr>
          <w:rtl/>
        </w:rPr>
      </w:pPr>
      <w:r w:rsidRPr="00C80430">
        <w:rPr>
          <w:rtl/>
        </w:rPr>
        <w:lastRenderedPageBreak/>
        <w:t>התחייבויות הספק על פי סעיף זה אינן מוגבלות בזמן, הן תנאי מחייב בתנאי מכרז זה והן מחייבות את עובדי הספק לסוגיהם המעורבים בפרויקט.</w:t>
      </w:r>
    </w:p>
    <w:p w14:paraId="58803D10" w14:textId="77777777" w:rsidR="00837E2E" w:rsidRPr="00C80430" w:rsidRDefault="00837E2E" w:rsidP="00CE6345">
      <w:pPr>
        <w:pStyle w:val="4-0"/>
        <w:rPr>
          <w:rtl/>
        </w:rPr>
      </w:pPr>
      <w:r w:rsidRPr="00C80430">
        <w:rPr>
          <w:rtl/>
        </w:rPr>
        <w:t>הספק שייבחר לביצוע העבודה יחתום על טופס הצהרת סודיות של הספק וכל עובדיו שייקחו חלק בפרויקט יחתמו על טופס הצהרת סודיות של עובד, בנוסח לפי נספח א' להסכם ההתקשרות.</w:t>
      </w:r>
    </w:p>
    <w:p w14:paraId="4AB36428" w14:textId="77777777" w:rsidR="00837E2E" w:rsidRPr="00C80430" w:rsidRDefault="00837E2E" w:rsidP="00CE6345">
      <w:pPr>
        <w:pStyle w:val="4-0"/>
        <w:rPr>
          <w:rtl/>
        </w:rPr>
      </w:pPr>
      <w:r w:rsidRPr="00C80430">
        <w:rPr>
          <w:rtl/>
        </w:rPr>
        <w:t>בשעות העבודה יהיה המידע בהשגחתו של נותן השירותים המוסמך לראותו או לעסוק בו. השגחה הינה פיקוח פיזי רצוף וישיר.</w:t>
      </w:r>
    </w:p>
    <w:p w14:paraId="5F162819" w14:textId="77777777" w:rsidR="00837E2E" w:rsidRPr="00C80430" w:rsidRDefault="00837E2E" w:rsidP="00CE6345">
      <w:pPr>
        <w:pStyle w:val="4-0"/>
        <w:rPr>
          <w:rtl/>
        </w:rPr>
      </w:pPr>
      <w:r w:rsidRPr="00C80430">
        <w:rPr>
          <w:rtl/>
        </w:rPr>
        <w:t xml:space="preserve">בשום מקרה לא יועבר כל מידע הקשור להתקשרות זו בדוא"ל בלתי מאובטח ובתווך אשר המזמין לא אישר מראש. תעבורת הדואר תאושר בהתאם לסיווג המידע ותבוצע באמצעות הצפנת </w:t>
      </w:r>
      <w:r w:rsidRPr="00C80430">
        <w:t>PGP</w:t>
      </w:r>
      <w:r w:rsidRPr="00C80430">
        <w:rPr>
          <w:rtl/>
        </w:rPr>
        <w:t xml:space="preserve"> או הצפנה שוות ערך. בכל מקרה סעיף זה לא יחול על מידע בסיווג שמור ומעלה אשר אין להעבירו בדוא"ל כלל.</w:t>
      </w:r>
    </w:p>
    <w:p w14:paraId="700D318D" w14:textId="77777777" w:rsidR="00837E2E" w:rsidRPr="00C80430" w:rsidRDefault="00837E2E" w:rsidP="00CE6345">
      <w:pPr>
        <w:pStyle w:val="4-0"/>
        <w:rPr>
          <w:rtl/>
        </w:rPr>
      </w:pPr>
      <w:r w:rsidRPr="00C80430">
        <w:rPr>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4532F2B2" w14:textId="77777777" w:rsidR="00837E2E" w:rsidRPr="00C80430" w:rsidRDefault="00837E2E" w:rsidP="00CE6345">
      <w:pPr>
        <w:pStyle w:val="4-0"/>
        <w:rPr>
          <w:rtl/>
        </w:rPr>
      </w:pPr>
      <w:r w:rsidRPr="00C80430">
        <w:rPr>
          <w:rtl/>
        </w:rPr>
        <w:t>על כל מחשב נייד המחזיק חומר נשוא מכרז זה להיות מוגן על ידי מערכת הצפנת דיסק (</w:t>
      </w:r>
      <w:r w:rsidRPr="00C80430">
        <w:t>Whole Disk Encryption</w:t>
      </w:r>
      <w:r w:rsidRPr="00C80430">
        <w:rPr>
          <w:rtl/>
        </w:rPr>
        <w:t>), המאושרת על ידי המזמין/עורך המכרז.</w:t>
      </w:r>
    </w:p>
    <w:p w14:paraId="4E9575E6" w14:textId="77777777" w:rsidR="00837E2E" w:rsidRPr="00C80430" w:rsidRDefault="00837E2E" w:rsidP="00CE6345">
      <w:pPr>
        <w:pStyle w:val="4-0"/>
        <w:rPr>
          <w:rtl/>
        </w:rPr>
      </w:pPr>
      <w:r w:rsidRPr="00C80430">
        <w:rPr>
          <w:rtl/>
        </w:rPr>
        <w:t>הדפסה, אחסון ומשלוח של החומרים שבידי הספק יהיו על פי הנחיות המזמין.</w:t>
      </w:r>
    </w:p>
    <w:p w14:paraId="56D8CD39" w14:textId="77777777" w:rsidR="00837E2E" w:rsidRPr="00C80430" w:rsidRDefault="00837E2E" w:rsidP="00CE6345">
      <w:pPr>
        <w:pStyle w:val="3-"/>
      </w:pPr>
      <w:r w:rsidRPr="00C80430">
        <w:rPr>
          <w:rtl/>
        </w:rPr>
        <w:t>התקנות ותחזוקה</w:t>
      </w:r>
    </w:p>
    <w:p w14:paraId="5645E749" w14:textId="77777777" w:rsidR="00837E2E" w:rsidRPr="00C80430" w:rsidRDefault="00837E2E" w:rsidP="00CE6345">
      <w:pPr>
        <w:pStyle w:val="4-0"/>
        <w:rPr>
          <w:rtl/>
        </w:rPr>
      </w:pPr>
      <w:r w:rsidRPr="00C80430">
        <w:rPr>
          <w:rtl/>
        </w:rPr>
        <w:t>הספק ועובדיו יהיו כפופים לתנאי הביטחון הקיימים באתר העבודה והנחיות לפני תחילת העבודה ובמהלכה.</w:t>
      </w:r>
    </w:p>
    <w:p w14:paraId="52C6C4B8" w14:textId="77777777" w:rsidR="00837E2E" w:rsidRPr="00C80430" w:rsidRDefault="00837E2E" w:rsidP="00CE6345">
      <w:pPr>
        <w:pStyle w:val="4-0"/>
        <w:rPr>
          <w:rtl/>
        </w:rPr>
      </w:pPr>
      <w:r w:rsidRPr="00C80430">
        <w:rPr>
          <w:rtl/>
        </w:rPr>
        <w:t xml:space="preserve">הספק יצהיר על שמירת סודיות (בהתאם לסעיף 28 לחוק לתיקון דיני העונשין (בטחון המדינה), </w:t>
      </w:r>
      <w:r w:rsidR="000F77FB" w:rsidRPr="00C80430">
        <w:rPr>
          <w:rtl/>
        </w:rPr>
        <w:t>ה</w:t>
      </w:r>
      <w:r w:rsidRPr="00C80430">
        <w:rPr>
          <w:rtl/>
        </w:rPr>
        <w:t>תשי"ז-1957) בנוגע למהות הפרויקט, ידיעות ומסמכים אשר יקבל לצורך הפרויקט ומסמכים שהספק או מורשים מטעמו ייצרו בנוגע לפרויקט (הנחיות על שיטות אבטחת מסמכים וחומר אחר יינתנו על ידי קב"ט המשרד). הספק יהיה אחראי לקבל הנחיות הקב"ט וליישמם בפועל.</w:t>
      </w:r>
    </w:p>
    <w:p w14:paraId="2E75A195" w14:textId="77777777" w:rsidR="00837E2E" w:rsidRPr="00C80430" w:rsidRDefault="00837E2E" w:rsidP="00CE6345">
      <w:pPr>
        <w:pStyle w:val="4-0"/>
        <w:rPr>
          <w:rtl/>
        </w:rPr>
      </w:pPr>
      <w:r w:rsidRPr="00C80430">
        <w:rPr>
          <w:rtl/>
        </w:rPr>
        <w:t>הספק יתחייב על העסקת כוח אדם וקבלני משנה אשר עברו אישור בטחוני רלוונטי למהות הפרויקט המבוצע ועל פי הנחיות הקב"ט. ועל אי מתן גישה לאתרים בהם יעבוד הספק ולציוד המותקן על ידו, לגורמים שאינם מוסמכים לכך, לפי הגדרת קב"ט המשרד.</w:t>
      </w:r>
    </w:p>
    <w:p w14:paraId="71C4A9B1" w14:textId="77777777" w:rsidR="00837E2E" w:rsidRPr="00C80430" w:rsidRDefault="00837E2E" w:rsidP="00CE6345">
      <w:pPr>
        <w:pStyle w:val="4-0"/>
        <w:rPr>
          <w:rtl/>
        </w:rPr>
      </w:pPr>
      <w:r w:rsidRPr="00C80430">
        <w:rPr>
          <w:rtl/>
        </w:rPr>
        <w:t>על הספק לוודא כי לעובדיו, העוסקים בפרויקטים באתרים מסווגים, יהיה לכל הפחות סיווג "שמור" מאושר על ידי קב"ט המשרד.</w:t>
      </w:r>
    </w:p>
    <w:p w14:paraId="20AEDFF7" w14:textId="77777777" w:rsidR="00837E2E" w:rsidRPr="00C80430" w:rsidRDefault="00837E2E" w:rsidP="00CE6345">
      <w:pPr>
        <w:pStyle w:val="4-0"/>
        <w:rPr>
          <w:rtl/>
        </w:rPr>
      </w:pPr>
      <w:r w:rsidRPr="00C80430">
        <w:rPr>
          <w:rtl/>
        </w:rPr>
        <w:t>הספק יתארגן ליכולת הפעלת כ"א כולל קבלני משנה במיתקנים בעלי סיווג גבוהה שהעבודה בהם מחויבת בהכשרת סיווג בטחון לעובדים ברמות שמור, סודי וסודי ביותר.</w:t>
      </w:r>
    </w:p>
    <w:p w14:paraId="6FD2D986" w14:textId="77777777" w:rsidR="00837E2E" w:rsidRPr="00C80430" w:rsidRDefault="00837E2E" w:rsidP="00CE6345">
      <w:pPr>
        <w:pStyle w:val="4-0"/>
        <w:rPr>
          <w:rtl/>
        </w:rPr>
      </w:pPr>
      <w:r w:rsidRPr="00C80430">
        <w:rPr>
          <w:rtl/>
        </w:rPr>
        <w:lastRenderedPageBreak/>
        <w:t>הקבלן יהיה מאורגן לאחזקת מסמכים ותוכניות עד רמת סודי או סודי ביותר לפי הנחיות קב"ט בטחון, על ידי נאמן בטחון שאושר על ידו. לחלופין כל העבודה תבוצע במתקני המזמין ללא כל הוצאת חומר מסווג ממתחמי המזמין המאושרים.</w:t>
      </w:r>
    </w:p>
    <w:p w14:paraId="06EFDEDF" w14:textId="77777777" w:rsidR="00837E2E" w:rsidRPr="00C80430" w:rsidRDefault="00837E2E" w:rsidP="00CE6345">
      <w:pPr>
        <w:pStyle w:val="4-0"/>
        <w:rPr>
          <w:rtl/>
        </w:rPr>
      </w:pPr>
      <w:r w:rsidRPr="00C80430">
        <w:rPr>
          <w:rtl/>
        </w:rPr>
        <w:t>עם תום ההתקשרות הספק יחזיר למשרד את כל המסמכים שקיבל לפרויקטים.</w:t>
      </w:r>
    </w:p>
    <w:p w14:paraId="3B45C7C9" w14:textId="77777777" w:rsidR="00837E2E" w:rsidRPr="00C80430" w:rsidRDefault="00837E2E" w:rsidP="00CE6345">
      <w:pPr>
        <w:pStyle w:val="4-0"/>
        <w:rPr>
          <w:rtl/>
        </w:rPr>
      </w:pPr>
      <w:r w:rsidRPr="00C80430">
        <w:rPr>
          <w:rtl/>
        </w:rPr>
        <w:t>עם קבלת העבודה יתחייב הספק להעביר לנציג המשרד על גבי טופס סטנדרטי את כל הפרטים האישיים של עובדיו אשר יטפלו בפרויקט באופן קבוע. זאת לצורך הכנת אישורי כניסה לאתר. חובת קבלת רישיונות כניסה תחול גם על עובדים אקראיים של החברה (נהגים, סבלים וכד') וכן על עובדים אשר יועסקו על ידם במתן טיפול ושירות בתקופת האחריות והשירות.</w:t>
      </w:r>
    </w:p>
    <w:p w14:paraId="7F0E3B63" w14:textId="77777777" w:rsidR="00837E2E" w:rsidRPr="00C80430" w:rsidRDefault="00837E2E" w:rsidP="00CE6345">
      <w:pPr>
        <w:pStyle w:val="4-0"/>
        <w:rPr>
          <w:rtl/>
        </w:rPr>
      </w:pPr>
      <w:r w:rsidRPr="00C80430">
        <w:rPr>
          <w:rtl/>
        </w:rPr>
        <w:t>כל ההגבלות לעיל יהיו תקפות לגבי קבלני משנה ועובדים ארעיים.</w:t>
      </w:r>
    </w:p>
    <w:p w14:paraId="60094F35" w14:textId="77777777" w:rsidR="00837E2E" w:rsidRPr="00C80430" w:rsidRDefault="00837E2E" w:rsidP="00CE6345">
      <w:pPr>
        <w:pStyle w:val="4-0"/>
        <w:rPr>
          <w:rtl/>
        </w:rPr>
      </w:pPr>
      <w:r w:rsidRPr="00C80430">
        <w:rPr>
          <w:rtl/>
        </w:rPr>
        <w:t xml:space="preserve">הספק יתחייב לעמוד בלוח הזמנים לביצוע חלקו בפרויקט, ללא תלות באישור ביטחוני לעובדים מסוימים, או בהרחקת עובדים, לפני או במהלך העבודה. </w:t>
      </w:r>
    </w:p>
    <w:p w14:paraId="60308309" w14:textId="77777777" w:rsidR="00837E2E" w:rsidRPr="00C80430" w:rsidRDefault="00837E2E" w:rsidP="00CE6345">
      <w:pPr>
        <w:pStyle w:val="4-0"/>
        <w:rPr>
          <w:rtl/>
        </w:rPr>
      </w:pPr>
      <w:r w:rsidRPr="00C80430">
        <w:rPr>
          <w:rtl/>
        </w:rPr>
        <w:t xml:space="preserve">הספק יפעל לבצע את העבודות תוך הקפדה על כללי הפרדת אדום-שחור בתוואי הכבלים, בציוד התקשורת ובכל רכיבי המערכת וזאת באם יידרש על ידי גורמי הביטחון של המזמין ובהתאם לכללים שיוגדרו על ידיהם. </w:t>
      </w:r>
    </w:p>
    <w:p w14:paraId="401FE7DB" w14:textId="77777777" w:rsidR="00837E2E" w:rsidRPr="00C80430" w:rsidRDefault="00837E2E" w:rsidP="00CE6345">
      <w:pPr>
        <w:pStyle w:val="2-"/>
        <w:rPr>
          <w:rtl/>
        </w:rPr>
      </w:pPr>
      <w:bookmarkStart w:id="183" w:name="_Ref42443750"/>
      <w:bookmarkStart w:id="184" w:name="_Toc47439864"/>
      <w:r w:rsidRPr="00C80430">
        <w:rPr>
          <w:rtl/>
        </w:rPr>
        <w:t>תיעוד</w:t>
      </w:r>
      <w:bookmarkEnd w:id="183"/>
      <w:bookmarkEnd w:id="184"/>
      <w:r w:rsidRPr="00C80430">
        <w:rPr>
          <w:rtl/>
        </w:rPr>
        <w:t xml:space="preserve"> </w:t>
      </w:r>
    </w:p>
    <w:p w14:paraId="230E9281" w14:textId="77777777" w:rsidR="00837E2E" w:rsidRPr="00C80430" w:rsidRDefault="00837E2E" w:rsidP="00CE6345">
      <w:pPr>
        <w:pStyle w:val="3-"/>
        <w:rPr>
          <w:rtl/>
        </w:rPr>
      </w:pPr>
      <w:r w:rsidRPr="00C80430">
        <w:rPr>
          <w:rtl/>
        </w:rPr>
        <w:t>כללי</w:t>
      </w:r>
    </w:p>
    <w:p w14:paraId="01171F75" w14:textId="77777777" w:rsidR="00837E2E" w:rsidRPr="00C80430" w:rsidRDefault="00837E2E" w:rsidP="00CE6345">
      <w:pPr>
        <w:pStyle w:val="4-0"/>
        <w:rPr>
          <w:rtl/>
        </w:rPr>
      </w:pPr>
      <w:r w:rsidRPr="00C80430">
        <w:rPr>
          <w:rtl/>
        </w:rPr>
        <w:t xml:space="preserve">הזוכה יעביר לידי המזמין בעת אספקת הציוד הפסיבי את כל התיעוד הנלווה לציוד על כל הרכיבים הכלולים בו בהזמנה כפי שהוא מופק על ידי יצרן הציוד. </w:t>
      </w:r>
    </w:p>
    <w:p w14:paraId="6F1E6EA5" w14:textId="47AFE39E" w:rsidR="00837E2E" w:rsidRPr="00C80430" w:rsidRDefault="00837E2E" w:rsidP="00CE6345">
      <w:pPr>
        <w:pStyle w:val="4-0"/>
        <w:rPr>
          <w:rtl/>
        </w:rPr>
      </w:pPr>
      <w:r w:rsidRPr="00C80430">
        <w:rPr>
          <w:rtl/>
        </w:rPr>
        <w:t>בטרם הפעלת המערכת וכתנאי הכרחי לאישור קבלת המערכת, יגיש הזוכה תיק מתקן "</w:t>
      </w:r>
      <w:r w:rsidR="00342BFD" w:rsidRPr="00C80430">
        <w:t>As Made</w:t>
      </w:r>
      <w:r w:rsidR="001C5AAF">
        <w:rPr>
          <w:rtl/>
        </w:rPr>
        <w:t>" כמפורט בסעי</w:t>
      </w:r>
      <w:r w:rsidR="001C5AAF">
        <w:rPr>
          <w:rFonts w:hint="cs"/>
          <w:rtl/>
        </w:rPr>
        <w:t xml:space="preserve">ף </w:t>
      </w:r>
      <w:r w:rsidR="001C5AAF">
        <w:rPr>
          <w:rtl/>
        </w:rPr>
        <w:fldChar w:fldCharType="begin"/>
      </w:r>
      <w:r w:rsidR="001C5AAF">
        <w:rPr>
          <w:rtl/>
        </w:rPr>
        <w:instrText xml:space="preserve"> </w:instrText>
      </w:r>
      <w:r w:rsidR="001C5AAF">
        <w:rPr>
          <w:rFonts w:hint="cs"/>
        </w:rPr>
        <w:instrText>REF</w:instrText>
      </w:r>
      <w:r w:rsidR="001C5AAF">
        <w:rPr>
          <w:rFonts w:hint="cs"/>
          <w:rtl/>
        </w:rPr>
        <w:instrText xml:space="preserve"> _</w:instrText>
      </w:r>
      <w:r w:rsidR="001C5AAF">
        <w:rPr>
          <w:rFonts w:hint="cs"/>
        </w:rPr>
        <w:instrText>Ref42443750 \r \h</w:instrText>
      </w:r>
      <w:r w:rsidR="001C5AAF">
        <w:rPr>
          <w:rtl/>
        </w:rPr>
        <w:instrText xml:space="preserve"> </w:instrText>
      </w:r>
      <w:r w:rsidR="001C5AAF">
        <w:rPr>
          <w:rtl/>
        </w:rPr>
      </w:r>
      <w:r w:rsidR="001C5AAF">
        <w:rPr>
          <w:rtl/>
        </w:rPr>
        <w:fldChar w:fldCharType="separate"/>
      </w:r>
      <w:r w:rsidR="00C75C7E">
        <w:rPr>
          <w:rtl/>
        </w:rPr>
        <w:t>‏3.11</w:t>
      </w:r>
      <w:r w:rsidR="001C5AAF">
        <w:rPr>
          <w:rtl/>
        </w:rPr>
        <w:fldChar w:fldCharType="end"/>
      </w:r>
      <w:r w:rsidRPr="00C80430">
        <w:rPr>
          <w:rtl/>
        </w:rPr>
        <w:t xml:space="preserve"> </w:t>
      </w:r>
      <w:r w:rsidR="001C5AAF">
        <w:rPr>
          <w:rFonts w:hint="cs"/>
          <w:rtl/>
        </w:rPr>
        <w:t>זה</w:t>
      </w:r>
      <w:r w:rsidRPr="00C80430">
        <w:rPr>
          <w:rtl/>
        </w:rPr>
        <w:t>.</w:t>
      </w:r>
    </w:p>
    <w:p w14:paraId="7D87910C" w14:textId="6545EE1F" w:rsidR="00837E2E" w:rsidRPr="00C80430" w:rsidRDefault="00837E2E" w:rsidP="00CE6345">
      <w:pPr>
        <w:pStyle w:val="4-0"/>
      </w:pPr>
      <w:r w:rsidRPr="00C80430">
        <w:rPr>
          <w:rtl/>
        </w:rPr>
        <w:t xml:space="preserve">לא ישולם תשלום נוסף בגין הנדרש </w:t>
      </w:r>
      <w:r w:rsidR="00284C6D" w:rsidRPr="00C80430">
        <w:rPr>
          <w:rtl/>
        </w:rPr>
        <w:t xml:space="preserve">בסעיף </w:t>
      </w:r>
      <w:r w:rsidR="00284C6D" w:rsidRPr="00C80430">
        <w:rPr>
          <w:rtl/>
        </w:rPr>
        <w:fldChar w:fldCharType="begin"/>
      </w:r>
      <w:r w:rsidR="00284C6D" w:rsidRPr="00C80430">
        <w:rPr>
          <w:rtl/>
        </w:rPr>
        <w:instrText xml:space="preserve"> </w:instrText>
      </w:r>
      <w:r w:rsidR="00284C6D" w:rsidRPr="00C80430">
        <w:instrText>REF</w:instrText>
      </w:r>
      <w:r w:rsidR="00284C6D" w:rsidRPr="00C80430">
        <w:rPr>
          <w:rtl/>
        </w:rPr>
        <w:instrText xml:space="preserve"> _</w:instrText>
      </w:r>
      <w:r w:rsidR="00284C6D" w:rsidRPr="00C80430">
        <w:instrText>Ref42443750 \r \h</w:instrText>
      </w:r>
      <w:r w:rsidR="00284C6D" w:rsidRPr="00C80430">
        <w:rPr>
          <w:rtl/>
        </w:rPr>
        <w:instrText xml:space="preserve"> </w:instrText>
      </w:r>
      <w:r w:rsidR="00C80430">
        <w:rPr>
          <w:rtl/>
        </w:rPr>
        <w:instrText xml:space="preserve"> \* </w:instrText>
      </w:r>
      <w:r w:rsidR="00C80430">
        <w:instrText>MERGEFORMAT</w:instrText>
      </w:r>
      <w:r w:rsidR="00C80430">
        <w:rPr>
          <w:rtl/>
        </w:rPr>
        <w:instrText xml:space="preserve"> </w:instrText>
      </w:r>
      <w:r w:rsidR="00284C6D" w:rsidRPr="00C80430">
        <w:rPr>
          <w:rtl/>
        </w:rPr>
      </w:r>
      <w:r w:rsidR="00284C6D" w:rsidRPr="00C80430">
        <w:rPr>
          <w:rtl/>
        </w:rPr>
        <w:fldChar w:fldCharType="separate"/>
      </w:r>
      <w:r w:rsidR="00C75C7E">
        <w:rPr>
          <w:rtl/>
        </w:rPr>
        <w:t>‏3.11</w:t>
      </w:r>
      <w:r w:rsidR="00284C6D" w:rsidRPr="00C80430">
        <w:rPr>
          <w:rtl/>
        </w:rPr>
        <w:fldChar w:fldCharType="end"/>
      </w:r>
      <w:r w:rsidR="00284C6D" w:rsidRPr="00C80430">
        <w:rPr>
          <w:rtl/>
        </w:rPr>
        <w:t xml:space="preserve"> </w:t>
      </w:r>
      <w:r w:rsidRPr="00C80430">
        <w:rPr>
          <w:rtl/>
        </w:rPr>
        <w:t>זה ותת סעיפיו. הספק יגלם את העליות במחיר הפריטים שבכתב הכמויות.</w:t>
      </w:r>
    </w:p>
    <w:p w14:paraId="54D46E52" w14:textId="77777777" w:rsidR="00837E2E" w:rsidRPr="00C80430" w:rsidRDefault="00837E2E" w:rsidP="00CE6345">
      <w:pPr>
        <w:pStyle w:val="4-0"/>
      </w:pPr>
      <w:r w:rsidRPr="00C80430">
        <w:rPr>
          <w:rtl/>
        </w:rPr>
        <w:t>תיעוד המערכת יהיה על בסיס תיק תכנון ראשוני, תיק תכנון מפורט, תיק לאחר ביצוע, בדיקות.</w:t>
      </w:r>
    </w:p>
    <w:p w14:paraId="74992E75" w14:textId="77777777" w:rsidR="00837E2E" w:rsidRPr="00C80430" w:rsidRDefault="00837E2E" w:rsidP="00CE6345">
      <w:pPr>
        <w:pStyle w:val="3-"/>
      </w:pPr>
      <w:r w:rsidRPr="00C80430">
        <w:rPr>
          <w:rtl/>
        </w:rPr>
        <w:t>עדכון תיעוד</w:t>
      </w:r>
    </w:p>
    <w:p w14:paraId="33982335" w14:textId="77777777" w:rsidR="00837E2E" w:rsidRPr="00C80430" w:rsidRDefault="00837E2E" w:rsidP="00CE6345">
      <w:pPr>
        <w:pStyle w:val="3-0"/>
        <w:numPr>
          <w:ilvl w:val="0"/>
          <w:numId w:val="0"/>
        </w:numPr>
        <w:ind w:left="993"/>
      </w:pPr>
      <w:r w:rsidRPr="00C80430">
        <w:rPr>
          <w:rtl/>
        </w:rPr>
        <w:t>העדכון יעשה במשרדי המזמין. ככל ולא ניתן לבצע את העדכון במשרדי המזמין, יבוצע העדכון במשרדי הספקים הזוכים או במשרדי החברה שמספקת את בקרת התצורה.</w:t>
      </w:r>
    </w:p>
    <w:p w14:paraId="6E8B86E3" w14:textId="77777777" w:rsidR="00837E2E" w:rsidRPr="00C80430" w:rsidRDefault="00837E2E" w:rsidP="00CE6345">
      <w:pPr>
        <w:pStyle w:val="3-"/>
      </w:pPr>
      <w:r w:rsidRPr="00C80430">
        <w:rPr>
          <w:rtl/>
        </w:rPr>
        <w:t>שינוי תיעוד</w:t>
      </w:r>
    </w:p>
    <w:p w14:paraId="79C29C1C" w14:textId="77777777" w:rsidR="00837E2E" w:rsidRPr="00C80430" w:rsidRDefault="00837E2E" w:rsidP="00CE6345">
      <w:pPr>
        <w:pStyle w:val="3-0"/>
        <w:numPr>
          <w:ilvl w:val="0"/>
          <w:numId w:val="0"/>
        </w:numPr>
        <w:ind w:left="993"/>
        <w:rPr>
          <w:rtl/>
        </w:rPr>
      </w:pPr>
      <w:r w:rsidRPr="00C80430">
        <w:rPr>
          <w:rtl/>
        </w:rPr>
        <w:t>הספקים הזוכים אחראיים לביצוע כל שינוי הנדרש לצורך קליטת הנתונים על ידי המערכת או התוכנה, וללא כל תשלום נוסף עבור שינויים אלו. בהיעדר דרישות לתוכנה זו, התיק יוכן על בסיס הפירוט שנית</w:t>
      </w:r>
      <w:r w:rsidR="00F42CFB" w:rsidRPr="00C80430">
        <w:rPr>
          <w:rtl/>
        </w:rPr>
        <w:t>ן</w:t>
      </w:r>
      <w:r w:rsidRPr="00C80430">
        <w:rPr>
          <w:rtl/>
        </w:rPr>
        <w:t xml:space="preserve"> בהנחיות לתכנון ראשוני ותכנון מפורט. </w:t>
      </w:r>
    </w:p>
    <w:p w14:paraId="39EBE2DF" w14:textId="77777777" w:rsidR="00837E2E" w:rsidRPr="00C80430" w:rsidRDefault="00837E2E" w:rsidP="00CE6345">
      <w:pPr>
        <w:pStyle w:val="3-"/>
      </w:pPr>
      <w:r w:rsidRPr="00C80430">
        <w:rPr>
          <w:rtl/>
        </w:rPr>
        <w:lastRenderedPageBreak/>
        <w:t>תכולת ומבנה תיק התיעוד</w:t>
      </w:r>
    </w:p>
    <w:p w14:paraId="296B52DD" w14:textId="77777777" w:rsidR="00837E2E" w:rsidRPr="00C80430" w:rsidRDefault="00837E2E" w:rsidP="00CE6345">
      <w:pPr>
        <w:pStyle w:val="4-0"/>
      </w:pPr>
      <w:r w:rsidRPr="00C80430">
        <w:rPr>
          <w:rtl/>
        </w:rPr>
        <w:t>למען הסר ספק: המזמין רשאי להציג דרישות נוספות לתיק התיעוד מעבר לנכתב בפרק זה.</w:t>
      </w:r>
    </w:p>
    <w:p w14:paraId="1556B790" w14:textId="77777777" w:rsidR="00837E2E" w:rsidRPr="00C80430" w:rsidRDefault="00837E2E" w:rsidP="00CE6345">
      <w:pPr>
        <w:pStyle w:val="4-0"/>
        <w:rPr>
          <w:rtl/>
        </w:rPr>
      </w:pPr>
      <w:r w:rsidRPr="00C80430">
        <w:rPr>
          <w:rtl/>
        </w:rPr>
        <w:t>עם הפעלת המערכת וכתנאי הכרחי לקבלתה, הקבלן הזוכה יגיש למזמין תיק מיתקן</w:t>
      </w:r>
      <w:r w:rsidRPr="00C80430">
        <w:t xml:space="preserve"> "</w:t>
      </w:r>
      <w:r w:rsidR="00342BFD" w:rsidRPr="00C80430">
        <w:t>As-Made</w:t>
      </w:r>
      <w:r w:rsidRPr="00C80430">
        <w:t>"</w:t>
      </w:r>
      <w:r w:rsidRPr="00C80430">
        <w:rPr>
          <w:rtl/>
        </w:rPr>
        <w:t xml:space="preserve"> ב-3 עותקים קשיחים זהים ומדיה דיגיטלית עבור כל פרויקט.</w:t>
      </w:r>
    </w:p>
    <w:p w14:paraId="3ACCC988" w14:textId="77777777" w:rsidR="00837E2E" w:rsidRPr="00C80430" w:rsidRDefault="00837E2E" w:rsidP="00CE6345">
      <w:pPr>
        <w:pStyle w:val="4-0"/>
        <w:rPr>
          <w:rtl/>
        </w:rPr>
      </w:pPr>
      <w:r w:rsidRPr="00C80430">
        <w:rPr>
          <w:rtl/>
        </w:rPr>
        <w:t>התיק יכלול את תכולת העבודה של המערכת כפי שהותקנה בפועל, כולל כל השינויים שהוכנסו במערכת במשך העבודה עד להפעלת המערכת בשלמותה (באם יסוכמו שינויים כאלה בין המציע והמזמין). בהגשת התיעוד יש להתייחס רק לסעיפים הרלוונטיים להתקנה בפועל.</w:t>
      </w:r>
    </w:p>
    <w:p w14:paraId="5D5C456A" w14:textId="77777777" w:rsidR="00837E2E" w:rsidRPr="00C80430" w:rsidRDefault="00837E2E" w:rsidP="00CE6345">
      <w:pPr>
        <w:pStyle w:val="4-0"/>
        <w:rPr>
          <w:rtl/>
        </w:rPr>
      </w:pPr>
      <w:r w:rsidRPr="00C80430">
        <w:rPr>
          <w:rtl/>
        </w:rPr>
        <w:t>תיק ה-</w:t>
      </w:r>
      <w:r w:rsidR="00342BFD" w:rsidRPr="00C80430">
        <w:t>As-Made</w:t>
      </w:r>
      <w:r w:rsidRPr="00C80430">
        <w:rPr>
          <w:rtl/>
        </w:rPr>
        <w:t xml:space="preserve"> יכלול את כל התכניות, התרשימים, הסברים בכתב והפרטים התפעוליים והטכניים המעודכנים כפי שיידרשו על ידי המזמין. התיק יתבסס על התכנונים המפורטים כפי שהוכנו על ידי הקבלן לפני תחילת העבודה ואושרו על ידי נציג המזמין.</w:t>
      </w:r>
    </w:p>
    <w:p w14:paraId="37DFD9A3" w14:textId="77777777" w:rsidR="00837E2E" w:rsidRPr="00C80430" w:rsidRDefault="00837E2E" w:rsidP="00CE6345">
      <w:pPr>
        <w:pStyle w:val="4-0"/>
      </w:pPr>
      <w:r w:rsidRPr="00C80430">
        <w:rPr>
          <w:rtl/>
        </w:rPr>
        <w:t xml:space="preserve">על מנת להבהיר ולהדגיש – כל מערך התיעוד המוגש בעותקים פיזיים, יוגש גם על גבי מדיה דיגיטלית. לא תאושר קבלת מסמכים או שרטוטים אשר נשענים על מדיית נייר בלבד. כל מערך התיעוד על מדיית נייר יוגש בצורה מודפסת וללא כיתוב בכתב יד בכל חלק שהוא. </w:t>
      </w:r>
    </w:p>
    <w:p w14:paraId="21AD0BCC" w14:textId="77777777" w:rsidR="00837E2E" w:rsidRPr="00C80430" w:rsidRDefault="00837E2E" w:rsidP="00CE6345">
      <w:pPr>
        <w:pStyle w:val="4-0"/>
      </w:pPr>
      <w:r w:rsidRPr="00C80430">
        <w:rPr>
          <w:rtl/>
        </w:rPr>
        <w:t>אספקת מסמכים או שרטוטים במדיית נייר (ולא על מדיה דיגיטלית) תחייב קבלת אישור חריג בכתב על ידי המזמין או המפקח. במקרה זה, יסרקו הספקים הזוכים את המסמכים או השרטוטים במכון המאושר לבצע עבודות מסוג זה, ויעלו על גבי השרטוט בשכבה נפרדת את השינויים שבוצעו באתר.</w:t>
      </w:r>
      <w:r w:rsidRPr="00C80430">
        <w:rPr>
          <w:rtl/>
        </w:rPr>
        <w:tab/>
      </w:r>
    </w:p>
    <w:p w14:paraId="06AA52D3" w14:textId="77777777" w:rsidR="00837E2E" w:rsidRPr="00C80430" w:rsidRDefault="00837E2E" w:rsidP="00CE6345">
      <w:pPr>
        <w:pStyle w:val="4-0"/>
        <w:rPr>
          <w:rtl/>
        </w:rPr>
      </w:pPr>
      <w:r w:rsidRPr="00C80430">
        <w:rPr>
          <w:rtl/>
        </w:rPr>
        <w:t xml:space="preserve">תצורת הגשת התיעוד על גבי מדיה דיגיטלית: </w:t>
      </w:r>
    </w:p>
    <w:p w14:paraId="4F382797" w14:textId="77777777" w:rsidR="00837E2E" w:rsidRPr="00C80430" w:rsidRDefault="00837E2E" w:rsidP="00BD0F1C">
      <w:pPr>
        <w:pStyle w:val="5-"/>
        <w:rPr>
          <w:rtl/>
        </w:rPr>
      </w:pPr>
      <w:r w:rsidRPr="00C80430">
        <w:rPr>
          <w:rtl/>
        </w:rPr>
        <w:t xml:space="preserve">מלל יוגש בעברית בלבד, בפורמט </w:t>
      </w:r>
      <w:r w:rsidR="00342BFD" w:rsidRPr="00C80430">
        <w:rPr>
          <w:caps w:val="0"/>
        </w:rPr>
        <w:t>Word</w:t>
      </w:r>
      <w:r w:rsidRPr="00C80430">
        <w:rPr>
          <w:rtl/>
        </w:rPr>
        <w:t xml:space="preserve"> בלבד.</w:t>
      </w:r>
      <w:r w:rsidRPr="00C80430">
        <w:rPr>
          <w:rtl/>
        </w:rPr>
        <w:tab/>
      </w:r>
    </w:p>
    <w:p w14:paraId="3853BBE0" w14:textId="77777777" w:rsidR="00837E2E" w:rsidRPr="00C80430" w:rsidRDefault="00837E2E" w:rsidP="00BD0F1C">
      <w:pPr>
        <w:pStyle w:val="5-"/>
      </w:pPr>
      <w:r w:rsidRPr="00C80430">
        <w:rPr>
          <w:rtl/>
        </w:rPr>
        <w:t xml:space="preserve">כל השרטוטים יוגשו בפורמט </w:t>
      </w:r>
      <w:r w:rsidR="00342BFD" w:rsidRPr="00C80430">
        <w:rPr>
          <w:caps w:val="0"/>
        </w:rPr>
        <w:t xml:space="preserve"> Autocad</w:t>
      </w:r>
      <w:r w:rsidRPr="00C80430">
        <w:t xml:space="preserve"> 2017 </w:t>
      </w:r>
      <w:r w:rsidRPr="00C80430">
        <w:rPr>
          <w:rtl/>
        </w:rPr>
        <w:t xml:space="preserve">או </w:t>
      </w:r>
      <w:r w:rsidR="00342BFD" w:rsidRPr="00C80430">
        <w:rPr>
          <w:caps w:val="0"/>
        </w:rPr>
        <w:t xml:space="preserve">Revit </w:t>
      </w:r>
      <w:r w:rsidRPr="00C80430">
        <w:t>2017</w:t>
      </w:r>
      <w:r w:rsidRPr="00C80430">
        <w:rPr>
          <w:rtl/>
        </w:rPr>
        <w:t xml:space="preserve"> על פי בחירת המזמין.</w:t>
      </w:r>
    </w:p>
    <w:p w14:paraId="7F5B490D" w14:textId="77777777" w:rsidR="00837E2E" w:rsidRPr="00C80430" w:rsidRDefault="00837E2E" w:rsidP="00BD0F1C">
      <w:pPr>
        <w:pStyle w:val="5-"/>
      </w:pPr>
      <w:r w:rsidRPr="00C80430">
        <w:rPr>
          <w:rtl/>
        </w:rPr>
        <w:t>כל חריגה מהדרישות לעיל מחייבת קבלת אישור בכתב מהמזמין לפני תחילת העבודה.</w:t>
      </w:r>
    </w:p>
    <w:p w14:paraId="6C0E7F44" w14:textId="72340EB0" w:rsidR="00837E2E" w:rsidRPr="00C80430" w:rsidRDefault="00837E2E" w:rsidP="00CE6345">
      <w:pPr>
        <w:pStyle w:val="3-"/>
        <w:rPr>
          <w:rtl/>
        </w:rPr>
      </w:pPr>
      <w:r w:rsidRPr="00C80430">
        <w:rPr>
          <w:rtl/>
        </w:rPr>
        <w:t>סעיפי תכולת התיעוד</w:t>
      </w:r>
    </w:p>
    <w:p w14:paraId="0335442D" w14:textId="77777777" w:rsidR="00837E2E" w:rsidRPr="00C80430" w:rsidRDefault="00837E2E" w:rsidP="00CE6345">
      <w:pPr>
        <w:pStyle w:val="3-0"/>
        <w:numPr>
          <w:ilvl w:val="0"/>
          <w:numId w:val="0"/>
        </w:numPr>
        <w:ind w:left="992"/>
        <w:rPr>
          <w:rtl/>
        </w:rPr>
      </w:pPr>
      <w:r w:rsidRPr="00C80430">
        <w:rPr>
          <w:rtl/>
        </w:rPr>
        <w:t xml:space="preserve">ראו </w:t>
      </w:r>
      <w:r w:rsidR="00374C84" w:rsidRPr="00374C84">
        <w:rPr>
          <w:rtl/>
        </w:rPr>
        <w:t>נספח 6 לחוברת ההצעה – מפרטים ודרישות טכנולוגיות</w:t>
      </w:r>
      <w:r w:rsidR="00374C84" w:rsidRPr="00374C84" w:rsidDel="00374C84">
        <w:rPr>
          <w:rtl/>
        </w:rPr>
        <w:t xml:space="preserve"> </w:t>
      </w:r>
      <w:r w:rsidR="00A324D1" w:rsidRPr="00C80430">
        <w:rPr>
          <w:rtl/>
        </w:rPr>
        <w:t xml:space="preserve">בפרק 2 לחוברת זו </w:t>
      </w:r>
      <w:r w:rsidRPr="00C80430">
        <w:rPr>
          <w:rtl/>
        </w:rPr>
        <w:t>לצורך הכנת התיעוד המחייב.</w:t>
      </w:r>
    </w:p>
    <w:p w14:paraId="1F60C8EB" w14:textId="77777777" w:rsidR="006C451E" w:rsidRDefault="006C451E" w:rsidP="006C451E">
      <w:pPr>
        <w:spacing w:before="200" w:after="200" w:line="276" w:lineRule="auto"/>
        <w:rPr>
          <w:rFonts w:ascii="David" w:hAnsi="David" w:cs="David"/>
          <w:b/>
          <w:bCs/>
          <w:caps/>
          <w:color w:val="000000"/>
          <w:sz w:val="36"/>
          <w:szCs w:val="36"/>
          <w:rtl/>
        </w:rPr>
      </w:pPr>
      <w:bookmarkStart w:id="185" w:name="_Toc47439865"/>
      <w:r>
        <w:rPr>
          <w:rtl/>
        </w:rPr>
        <w:br w:type="page"/>
      </w:r>
    </w:p>
    <w:p w14:paraId="2D851830" w14:textId="540A04A3" w:rsidR="00837E2E" w:rsidRPr="00C80430" w:rsidRDefault="00837E2E" w:rsidP="00CE6345">
      <w:pPr>
        <w:pStyle w:val="2-"/>
        <w:rPr>
          <w:rtl/>
        </w:rPr>
      </w:pPr>
      <w:r w:rsidRPr="00C80430">
        <w:rPr>
          <w:rtl/>
        </w:rPr>
        <w:lastRenderedPageBreak/>
        <w:t>הדרכה</w:t>
      </w:r>
      <w:bookmarkEnd w:id="185"/>
    </w:p>
    <w:p w14:paraId="65FDB8DD" w14:textId="77777777" w:rsidR="00837E2E" w:rsidRPr="00C80430" w:rsidRDefault="00837E2E" w:rsidP="00CE6345">
      <w:pPr>
        <w:pStyle w:val="3-"/>
      </w:pPr>
      <w:r w:rsidRPr="00C80430">
        <w:rPr>
          <w:rtl/>
        </w:rPr>
        <w:t>הדרכה למפעילי המערכת</w:t>
      </w:r>
    </w:p>
    <w:p w14:paraId="51A9D571" w14:textId="77777777" w:rsidR="00837E2E" w:rsidRPr="00C80430" w:rsidRDefault="00837E2E" w:rsidP="00CE6345">
      <w:pPr>
        <w:pStyle w:val="4-0"/>
      </w:pPr>
      <w:r w:rsidRPr="00C80430">
        <w:rPr>
          <w:rtl/>
        </w:rPr>
        <w:t>באחריות הספק לבצע הדרכה למפעילי המערכת</w:t>
      </w:r>
      <w:r w:rsidR="00D40C4F" w:rsidRPr="00C80430">
        <w:rPr>
          <w:rtl/>
        </w:rPr>
        <w:t>, בהתאם לדרישות המזמין,</w:t>
      </w:r>
      <w:r w:rsidRPr="00C80430">
        <w:rPr>
          <w:rtl/>
        </w:rPr>
        <w:t xml:space="preserve"> לפני הפעלתה או הפעלת תת מערכת כתנאי להפעלתה.</w:t>
      </w:r>
    </w:p>
    <w:p w14:paraId="7B6E441D" w14:textId="77777777" w:rsidR="00837E2E" w:rsidRPr="00C80430" w:rsidRDefault="00837E2E" w:rsidP="00CE6345">
      <w:pPr>
        <w:pStyle w:val="4-0"/>
        <w:rPr>
          <w:rtl/>
        </w:rPr>
      </w:pPr>
      <w:r w:rsidRPr="00C80430">
        <w:rPr>
          <w:rtl/>
        </w:rPr>
        <w:t>ההדרכה תכלול את כל הנדרש לתפעול שוטף של המערכות</w:t>
      </w:r>
      <w:r w:rsidR="00D40C4F" w:rsidRPr="00C80430">
        <w:rPr>
          <w:rtl/>
        </w:rPr>
        <w:t>, בהתאם לדרישות המזמין</w:t>
      </w:r>
      <w:r w:rsidRPr="00C80430">
        <w:rPr>
          <w:rtl/>
        </w:rPr>
        <w:t>.</w:t>
      </w:r>
    </w:p>
    <w:p w14:paraId="5037F43C" w14:textId="77777777" w:rsidR="00837E2E" w:rsidRPr="00C80430" w:rsidRDefault="00837E2E" w:rsidP="00CE6345">
      <w:pPr>
        <w:pStyle w:val="3-"/>
        <w:rPr>
          <w:rtl/>
        </w:rPr>
      </w:pPr>
      <w:r w:rsidRPr="00C80430">
        <w:rPr>
          <w:rtl/>
        </w:rPr>
        <w:t>עדכונים טכנולוגיים</w:t>
      </w:r>
    </w:p>
    <w:p w14:paraId="0DA18AA0" w14:textId="77777777" w:rsidR="00837E2E" w:rsidRPr="00C80430" w:rsidRDefault="00837E2E" w:rsidP="00CE6345">
      <w:pPr>
        <w:pStyle w:val="4-0"/>
        <w:rPr>
          <w:rtl/>
        </w:rPr>
      </w:pPr>
      <w:r w:rsidRPr="00C80430">
        <w:rPr>
          <w:rtl/>
        </w:rPr>
        <w:t>הזוכה יקיים עדכונים טכנולוגיים שוטפים בנושא הציוד והשירותים במכרז למזמינים אחת לשנה לפחות.</w:t>
      </w:r>
    </w:p>
    <w:p w14:paraId="094FD406" w14:textId="77777777" w:rsidR="00837E2E" w:rsidRPr="00C80430" w:rsidRDefault="00837E2E" w:rsidP="00CE6345">
      <w:pPr>
        <w:pStyle w:val="4-0"/>
        <w:rPr>
          <w:rtl/>
        </w:rPr>
      </w:pPr>
      <w:r w:rsidRPr="00C80430">
        <w:rPr>
          <w:rtl/>
        </w:rPr>
        <w:t>עדכונים אלו יתקיימו במתכונת יום עיון בו יוצג למזמינים המוצרים והשירותים של הזוכה, פתרונות חדשים, כיווני התפתחות עתידיים, ונושאים נוספים רלוונטיים, והכל אך ורק לתחום בו זכה הזוכה ובנוגע לציוד ושירותים הנכללים במכרז בלבד.</w:t>
      </w:r>
    </w:p>
    <w:p w14:paraId="5685B0FC" w14:textId="77777777" w:rsidR="00837E2E" w:rsidRPr="00C80430" w:rsidRDefault="00837E2E" w:rsidP="00CE6345">
      <w:pPr>
        <w:pStyle w:val="4-0"/>
        <w:rPr>
          <w:rtl/>
        </w:rPr>
      </w:pPr>
      <w:r w:rsidRPr="00C80430">
        <w:rPr>
          <w:rtl/>
        </w:rPr>
        <w:t>יום העיון יועבר על ידי מומחים בנושא המכרז מטעם הזוכה, שאושרו מראש על ידי עורך המכרז.</w:t>
      </w:r>
    </w:p>
    <w:p w14:paraId="61E3A656" w14:textId="77777777" w:rsidR="00837E2E" w:rsidRPr="00C80430" w:rsidRDefault="00837E2E" w:rsidP="00CE6345">
      <w:pPr>
        <w:pStyle w:val="4-0"/>
      </w:pPr>
      <w:r w:rsidRPr="00C80430">
        <w:rPr>
          <w:rtl/>
        </w:rPr>
        <w:t>יום העיון יהיה פתוח למזמינים (ניתן לחייב בהרשמה מוקדמת) ויתקיים במתקן אשר בנוי להכיל בנוחות את כל המשתתפים תוך שיספק הזוכה אספקת כיבוד קל ושתיה קרה/חמה לאורך יום העיון.</w:t>
      </w:r>
    </w:p>
    <w:p w14:paraId="75711591" w14:textId="77777777" w:rsidR="00837E2E" w:rsidRPr="00C80430" w:rsidRDefault="00837E2E" w:rsidP="00CE6345">
      <w:pPr>
        <w:pStyle w:val="2-"/>
        <w:rPr>
          <w:rtl/>
        </w:rPr>
      </w:pPr>
      <w:bookmarkStart w:id="186" w:name="_Toc47439866"/>
      <w:r w:rsidRPr="00C80430">
        <w:rPr>
          <w:rtl/>
        </w:rPr>
        <w:t>אחריות ותחזוקה</w:t>
      </w:r>
      <w:bookmarkEnd w:id="186"/>
      <w:r w:rsidRPr="00C80430">
        <w:rPr>
          <w:rtl/>
        </w:rPr>
        <w:t xml:space="preserve"> </w:t>
      </w:r>
    </w:p>
    <w:p w14:paraId="0E556433" w14:textId="77777777" w:rsidR="00837E2E" w:rsidRPr="00C80430" w:rsidRDefault="00837E2E" w:rsidP="00CE6345">
      <w:pPr>
        <w:pStyle w:val="3-"/>
        <w:rPr>
          <w:rtl/>
        </w:rPr>
      </w:pPr>
      <w:r w:rsidRPr="00C80430">
        <w:rPr>
          <w:rtl/>
        </w:rPr>
        <w:t>תקופת השירות והאחריות</w:t>
      </w:r>
    </w:p>
    <w:p w14:paraId="7CF1AA34" w14:textId="77777777" w:rsidR="00837E2E" w:rsidRPr="00C80430" w:rsidRDefault="00837E2E" w:rsidP="00CE6345">
      <w:pPr>
        <w:pStyle w:val="4-0"/>
      </w:pPr>
      <w:r w:rsidRPr="00C80430">
        <w:rPr>
          <w:rtl/>
        </w:rPr>
        <w:t>תקופות השרות והתחזוקה ייקבעו בשלב ב' של המכרז עבור קטגוריות הציוד השונות.</w:t>
      </w:r>
    </w:p>
    <w:p w14:paraId="5E1B7723" w14:textId="77777777" w:rsidR="00837E2E" w:rsidRPr="00C80430" w:rsidRDefault="00837E2E" w:rsidP="00CE6345">
      <w:pPr>
        <w:pStyle w:val="4-0"/>
      </w:pPr>
      <w:r w:rsidRPr="00C80430">
        <w:rPr>
          <w:rtl/>
        </w:rPr>
        <w:t>יובהר, כי תקופת האחריות והתחזוקה אשר תקבע הינה תקופת האחריות המינימלית. ככל ולציוד כלשהו ניתנת אחריות לתקופות ארוכות יותר מהמצוין לעיל על ידי יצרן ציוד, תקופת האחריות לציוד הארוכה יותר תהא הקובעת.</w:t>
      </w:r>
    </w:p>
    <w:p w14:paraId="5EB6696E" w14:textId="77777777" w:rsidR="00837E2E" w:rsidRPr="00C80430" w:rsidRDefault="00837E2E" w:rsidP="00CE6345">
      <w:pPr>
        <w:pStyle w:val="4-0"/>
        <w:rPr>
          <w:rtl/>
        </w:rPr>
      </w:pPr>
      <w:r w:rsidRPr="00C80430">
        <w:rPr>
          <w:rtl/>
        </w:rPr>
        <w:t xml:space="preserve">תקופה זו תחל במועד אישור ההתקנה על ידי המזמין. שירות ותחזוקה אלו לרבות התוכנה הנלווית יהיו כלולים במחיר הרכישה של הציוד.  </w:t>
      </w:r>
    </w:p>
    <w:p w14:paraId="16F79A7F" w14:textId="77777777" w:rsidR="00837E2E" w:rsidRPr="00C80430" w:rsidRDefault="00837E2E" w:rsidP="00CE6345">
      <w:pPr>
        <w:pStyle w:val="4-0"/>
      </w:pPr>
      <w:r w:rsidRPr="00C80430">
        <w:rPr>
          <w:rtl/>
        </w:rPr>
        <w:t>הזוכה יספק שנות אחריות ותחזוקה נוספות עד לתום תקופת השירות כהגדרתה במכרז בתעריף אשר ייקבע בשלב ב' של המכרז. מזמין רשאי לרכוש שירותי אחריות ותחזוקה לשנים נוספות, אך אינו מחויב בכך.</w:t>
      </w:r>
    </w:p>
    <w:p w14:paraId="33EEC571" w14:textId="77777777" w:rsidR="00837E2E" w:rsidRPr="00C80430" w:rsidRDefault="00837E2E" w:rsidP="00CE6345">
      <w:pPr>
        <w:pStyle w:val="4-0"/>
        <w:rPr>
          <w:rtl/>
        </w:rPr>
      </w:pPr>
      <w:r w:rsidRPr="00C80430">
        <w:rPr>
          <w:rtl/>
        </w:rPr>
        <w:t>הספק יבצע טיפול בתקלות בציוד ותיקונן או החלפת הציוד על חשבונו, למעט תקלות שמקורן המוכח הינו</w:t>
      </w:r>
      <w:r w:rsidR="000E4D50" w:rsidRPr="00C80430">
        <w:rPr>
          <w:rtl/>
        </w:rPr>
        <w:t xml:space="preserve"> כמפורט להלן ושלא נגרמו כתוצאה מפעולה </w:t>
      </w:r>
      <w:r w:rsidR="0007117C" w:rsidRPr="00C80430">
        <w:rPr>
          <w:rtl/>
        </w:rPr>
        <w:t xml:space="preserve">או מחדל </w:t>
      </w:r>
      <w:r w:rsidR="000E4D50" w:rsidRPr="00C80430">
        <w:rPr>
          <w:rtl/>
        </w:rPr>
        <w:t xml:space="preserve">שבוצע על ידי הספק או מי מטעמו </w:t>
      </w:r>
      <w:r w:rsidRPr="00C80430">
        <w:rPr>
          <w:rtl/>
        </w:rPr>
        <w:t>:</w:t>
      </w:r>
    </w:p>
    <w:p w14:paraId="6A194894" w14:textId="77777777" w:rsidR="00837E2E" w:rsidRPr="00C80430" w:rsidRDefault="00837E2E" w:rsidP="000E4D50">
      <w:pPr>
        <w:pStyle w:val="5-"/>
        <w:rPr>
          <w:rtl/>
        </w:rPr>
      </w:pPr>
      <w:r w:rsidRPr="00C80430">
        <w:rPr>
          <w:rtl/>
        </w:rPr>
        <w:t>פגיעה בזדון או במתכוון.</w:t>
      </w:r>
    </w:p>
    <w:p w14:paraId="67024F5F" w14:textId="77777777" w:rsidR="00837E2E" w:rsidRPr="00C80430" w:rsidRDefault="00837E2E" w:rsidP="000E4D50">
      <w:pPr>
        <w:pStyle w:val="5-"/>
        <w:rPr>
          <w:rtl/>
        </w:rPr>
      </w:pPr>
      <w:r w:rsidRPr="00C80430">
        <w:rPr>
          <w:rtl/>
        </w:rPr>
        <w:lastRenderedPageBreak/>
        <w:t>נזקים כתוצאה משימוש חריג או הפעלת כוח חיצוני .</w:t>
      </w:r>
    </w:p>
    <w:p w14:paraId="5EABE825" w14:textId="77777777" w:rsidR="00837E2E" w:rsidRPr="00C80430" w:rsidRDefault="00837E2E" w:rsidP="000E4D50">
      <w:pPr>
        <w:pStyle w:val="5-"/>
      </w:pPr>
      <w:r w:rsidRPr="00C80430">
        <w:rPr>
          <w:rtl/>
        </w:rPr>
        <w:t>נזקי חשמל, אש ומים.</w:t>
      </w:r>
    </w:p>
    <w:p w14:paraId="03F5BE38" w14:textId="77777777" w:rsidR="00837E2E" w:rsidRPr="00C80430" w:rsidRDefault="00837E2E" w:rsidP="00CE6345">
      <w:pPr>
        <w:pStyle w:val="3-"/>
        <w:rPr>
          <w:rtl/>
        </w:rPr>
      </w:pPr>
      <w:r w:rsidRPr="00C80430">
        <w:rPr>
          <w:rtl/>
        </w:rPr>
        <w:t>תנאי שירות</w:t>
      </w:r>
    </w:p>
    <w:p w14:paraId="058F179B" w14:textId="77777777" w:rsidR="00837E2E" w:rsidRPr="00C80430" w:rsidRDefault="00837E2E" w:rsidP="00CE6345">
      <w:pPr>
        <w:pStyle w:val="4-0"/>
        <w:rPr>
          <w:rtl/>
        </w:rPr>
      </w:pPr>
      <w:r w:rsidRPr="00C80430">
        <w:rPr>
          <w:rtl/>
        </w:rPr>
        <w:t>הזוכה יעמיד לרשות המזמין מס' טלפון אליו ניתן להתקשר בכדי לדווח על תקלות.</w:t>
      </w:r>
    </w:p>
    <w:p w14:paraId="5D893DB2" w14:textId="77777777" w:rsidR="00837E2E" w:rsidRPr="00C80430" w:rsidRDefault="00837E2E" w:rsidP="00CE6345">
      <w:pPr>
        <w:pStyle w:val="4-0"/>
        <w:rPr>
          <w:rtl/>
        </w:rPr>
      </w:pPr>
      <w:r w:rsidRPr="00C80430">
        <w:rPr>
          <w:rtl/>
        </w:rPr>
        <w:t>הזוכה יידרש לספק מוקד שירות. המוקד ייתן מענה אנושי גם מעבר לשעות העבודה וימי העבודה הרגילים, וייתן שירותיו שבעה ימים בשבוע - עשרים וארבע שעות ביממה בכל ימות השנה.</w:t>
      </w:r>
    </w:p>
    <w:p w14:paraId="7510ABD4" w14:textId="77777777" w:rsidR="00837E2E" w:rsidRPr="00C80430" w:rsidRDefault="00837E2E" w:rsidP="00CE6345">
      <w:pPr>
        <w:pStyle w:val="4-0"/>
        <w:rPr>
          <w:rtl/>
        </w:rPr>
      </w:pPr>
      <w:r w:rsidRPr="00C80430">
        <w:rPr>
          <w:rtl/>
        </w:rPr>
        <w:t>בין השעות 07:00 -19:00 בימים א'-ה' יסופק מענה בעברית. מעבר לשעות אלה ניתן לספק מענה באנגלית.</w:t>
      </w:r>
    </w:p>
    <w:p w14:paraId="1B9CDFE0" w14:textId="77777777" w:rsidR="00837E2E" w:rsidRPr="00C80430" w:rsidRDefault="00837E2E" w:rsidP="00CE6345">
      <w:pPr>
        <w:pStyle w:val="4-0"/>
        <w:rPr>
          <w:rtl/>
        </w:rPr>
      </w:pPr>
      <w:r w:rsidRPr="00C80430">
        <w:rPr>
          <w:rtl/>
        </w:rPr>
        <w:t>זמן ההמתנה המקסימלי למענה טלפוני לא יעלה על 5 דקות.</w:t>
      </w:r>
    </w:p>
    <w:p w14:paraId="6C455197" w14:textId="77777777" w:rsidR="00837E2E" w:rsidRPr="00C80430" w:rsidRDefault="00837E2E" w:rsidP="00CE6345">
      <w:pPr>
        <w:pStyle w:val="4-0"/>
        <w:rPr>
          <w:rtl/>
        </w:rPr>
      </w:pPr>
      <w:r w:rsidRPr="00C80430">
        <w:rPr>
          <w:rtl/>
        </w:rPr>
        <w:t>זמן תגובה לפנייה טלפונית על ידי טכנאי שרות (שהינו אדם בעל יכולת טכנית לטיפול בתקלות מורכבות) לא יעלה על 60 דקות מרגע קבלת הפנייה במוקד.</w:t>
      </w:r>
    </w:p>
    <w:p w14:paraId="3A57F70E" w14:textId="77777777" w:rsidR="00837E2E" w:rsidRPr="00C80430" w:rsidRDefault="00837E2E" w:rsidP="00CE6345">
      <w:pPr>
        <w:pStyle w:val="4-0"/>
      </w:pPr>
      <w:bookmarkStart w:id="187" w:name="_Ref44257109"/>
      <w:r w:rsidRPr="00C80430">
        <w:rPr>
          <w:rtl/>
        </w:rPr>
        <w:t>זמני תגובה למתן שירות באתר הלקוח:</w:t>
      </w:r>
      <w:bookmarkEnd w:id="187"/>
    </w:p>
    <w:tbl>
      <w:tblPr>
        <w:bidiVisual/>
        <w:tblW w:w="5000" w:type="pct"/>
        <w:jc w:val="center"/>
        <w:tblLook w:val="04A0" w:firstRow="1" w:lastRow="0" w:firstColumn="1" w:lastColumn="0" w:noHBand="0" w:noVBand="1"/>
      </w:tblPr>
      <w:tblGrid>
        <w:gridCol w:w="1857"/>
        <w:gridCol w:w="2209"/>
        <w:gridCol w:w="2255"/>
        <w:gridCol w:w="1269"/>
        <w:gridCol w:w="1470"/>
      </w:tblGrid>
      <w:tr w:rsidR="00837E2E" w:rsidRPr="00C80430" w14:paraId="6E5D8BA9" w14:textId="77777777" w:rsidTr="00911323">
        <w:trPr>
          <w:trHeight w:val="222"/>
          <w:tblHeader/>
          <w:jc w:val="center"/>
        </w:trPr>
        <w:tc>
          <w:tcPr>
            <w:tcW w:w="974" w:type="pct"/>
            <w:vMerge w:val="restart"/>
            <w:tcBorders>
              <w:top w:val="single" w:sz="4" w:space="0" w:color="auto"/>
              <w:left w:val="single" w:sz="4" w:space="0" w:color="auto"/>
              <w:bottom w:val="single" w:sz="4" w:space="0" w:color="auto"/>
              <w:right w:val="single" w:sz="4" w:space="0" w:color="auto"/>
            </w:tcBorders>
            <w:shd w:val="clear" w:color="auto" w:fill="BFBFBF" w:themeFill="background1" w:themeFillShade="BF"/>
            <w:tcMar>
              <w:top w:w="85" w:type="dxa"/>
              <w:bottom w:w="85" w:type="dxa"/>
            </w:tcMar>
            <w:vAlign w:val="center"/>
          </w:tcPr>
          <w:p w14:paraId="5BADAED3" w14:textId="77777777" w:rsidR="00837E2E" w:rsidRPr="00C80430" w:rsidRDefault="00837E2E" w:rsidP="00CE6345">
            <w:pPr>
              <w:pStyle w:val="4-"/>
              <w:numPr>
                <w:ilvl w:val="0"/>
                <w:numId w:val="0"/>
              </w:numPr>
              <w:rPr>
                <w:rtl/>
              </w:rPr>
            </w:pPr>
            <w:r w:rsidRPr="00C80430">
              <w:rPr>
                <w:rtl/>
              </w:rPr>
              <w:t>סוג תקלה</w:t>
            </w:r>
          </w:p>
        </w:tc>
        <w:tc>
          <w:tcPr>
            <w:tcW w:w="3202" w:type="pct"/>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tcMar>
              <w:top w:w="85" w:type="dxa"/>
              <w:bottom w:w="85" w:type="dxa"/>
            </w:tcMar>
            <w:vAlign w:val="center"/>
          </w:tcPr>
          <w:p w14:paraId="3118AD38" w14:textId="77777777" w:rsidR="00837E2E" w:rsidRPr="00C80430" w:rsidRDefault="00837E2E" w:rsidP="00CE6345">
            <w:pPr>
              <w:pStyle w:val="4-"/>
              <w:numPr>
                <w:ilvl w:val="0"/>
                <w:numId w:val="0"/>
              </w:numPr>
              <w:rPr>
                <w:rtl/>
              </w:rPr>
            </w:pPr>
            <w:r w:rsidRPr="00C80430">
              <w:rPr>
                <w:rtl/>
              </w:rPr>
              <w:t>חלון השירות</w:t>
            </w:r>
          </w:p>
        </w:tc>
        <w:tc>
          <w:tcPr>
            <w:tcW w:w="825" w:type="pct"/>
            <w:vMerge w:val="restart"/>
            <w:tcBorders>
              <w:top w:val="single" w:sz="4" w:space="0" w:color="auto"/>
              <w:left w:val="single" w:sz="4" w:space="0" w:color="auto"/>
              <w:bottom w:val="single" w:sz="4" w:space="0" w:color="auto"/>
              <w:right w:val="single" w:sz="4" w:space="0" w:color="auto"/>
            </w:tcBorders>
            <w:shd w:val="clear" w:color="auto" w:fill="BFBFBF" w:themeFill="background1" w:themeFillShade="BF"/>
            <w:tcMar>
              <w:top w:w="85" w:type="dxa"/>
              <w:bottom w:w="85" w:type="dxa"/>
            </w:tcMar>
            <w:vAlign w:val="center"/>
          </w:tcPr>
          <w:p w14:paraId="1ABA0BA5" w14:textId="77777777" w:rsidR="00837E2E" w:rsidRPr="00C80430" w:rsidRDefault="00837E2E" w:rsidP="00CE6345">
            <w:pPr>
              <w:pStyle w:val="4-"/>
              <w:numPr>
                <w:ilvl w:val="0"/>
                <w:numId w:val="0"/>
              </w:numPr>
              <w:rPr>
                <w:rtl/>
              </w:rPr>
            </w:pPr>
            <w:r w:rsidRPr="00C80430">
              <w:rPr>
                <w:rtl/>
              </w:rPr>
              <w:t>זמן תגובה: הגעה לאתר ועדכון</w:t>
            </w:r>
          </w:p>
        </w:tc>
      </w:tr>
      <w:tr w:rsidR="00837E2E" w:rsidRPr="00C80430" w14:paraId="760E6678" w14:textId="77777777" w:rsidTr="00781C95">
        <w:trPr>
          <w:trHeight w:val="498"/>
          <w:tblHeader/>
          <w:jc w:val="center"/>
        </w:trPr>
        <w:tc>
          <w:tcPr>
            <w:tcW w:w="974" w:type="pct"/>
            <w:vMerge/>
            <w:tcBorders>
              <w:top w:val="single" w:sz="4" w:space="0" w:color="auto"/>
              <w:left w:val="single" w:sz="4" w:space="0" w:color="auto"/>
              <w:bottom w:val="single" w:sz="4" w:space="0" w:color="auto"/>
              <w:right w:val="single" w:sz="4" w:space="0" w:color="auto"/>
            </w:tcBorders>
            <w:shd w:val="clear" w:color="auto" w:fill="BFBFBF" w:themeFill="background1" w:themeFillShade="BF"/>
            <w:tcMar>
              <w:top w:w="85" w:type="dxa"/>
              <w:bottom w:w="85" w:type="dxa"/>
            </w:tcMar>
            <w:vAlign w:val="center"/>
          </w:tcPr>
          <w:p w14:paraId="15C3C09E" w14:textId="77777777" w:rsidR="00837E2E" w:rsidRPr="00C80430" w:rsidRDefault="00837E2E" w:rsidP="00CE6345">
            <w:pPr>
              <w:pStyle w:val="4-"/>
              <w:rPr>
                <w:rtl/>
              </w:rPr>
            </w:pPr>
          </w:p>
        </w:tc>
        <w:tc>
          <w:tcPr>
            <w:tcW w:w="1232" w:type="pct"/>
            <w:tcBorders>
              <w:top w:val="single" w:sz="4" w:space="0" w:color="auto"/>
              <w:left w:val="single" w:sz="4" w:space="0" w:color="auto"/>
              <w:bottom w:val="single" w:sz="4" w:space="0" w:color="auto"/>
              <w:right w:val="single" w:sz="4" w:space="0" w:color="auto"/>
            </w:tcBorders>
            <w:shd w:val="clear" w:color="auto" w:fill="BFBFBF" w:themeFill="background1" w:themeFillShade="BF"/>
            <w:tcMar>
              <w:top w:w="85" w:type="dxa"/>
              <w:bottom w:w="85" w:type="dxa"/>
            </w:tcMar>
            <w:vAlign w:val="center"/>
          </w:tcPr>
          <w:p w14:paraId="11C1285F" w14:textId="77777777" w:rsidR="00837E2E" w:rsidRPr="00C80430" w:rsidRDefault="00837E2E" w:rsidP="00CE6345">
            <w:pPr>
              <w:pStyle w:val="4-"/>
              <w:numPr>
                <w:ilvl w:val="0"/>
                <w:numId w:val="0"/>
              </w:numPr>
              <w:rPr>
                <w:rtl/>
              </w:rPr>
            </w:pPr>
            <w:r w:rsidRPr="00C80430">
              <w:rPr>
                <w:rtl/>
              </w:rPr>
              <w:t>ימים א' – ה' (כולל חול המועד)</w:t>
            </w:r>
          </w:p>
        </w:tc>
        <w:tc>
          <w:tcPr>
            <w:tcW w:w="1257" w:type="pct"/>
            <w:tcBorders>
              <w:top w:val="single" w:sz="4" w:space="0" w:color="auto"/>
              <w:left w:val="single" w:sz="4" w:space="0" w:color="auto"/>
              <w:bottom w:val="single" w:sz="4" w:space="0" w:color="auto"/>
              <w:right w:val="single" w:sz="4" w:space="0" w:color="auto"/>
            </w:tcBorders>
            <w:shd w:val="clear" w:color="auto" w:fill="BFBFBF" w:themeFill="background1" w:themeFillShade="BF"/>
            <w:tcMar>
              <w:top w:w="85" w:type="dxa"/>
              <w:bottom w:w="85" w:type="dxa"/>
            </w:tcMar>
            <w:vAlign w:val="center"/>
          </w:tcPr>
          <w:p w14:paraId="3A36761D" w14:textId="77777777" w:rsidR="00837E2E" w:rsidRPr="00C80430" w:rsidRDefault="00837E2E" w:rsidP="00CE6345">
            <w:pPr>
              <w:pStyle w:val="4-"/>
              <w:numPr>
                <w:ilvl w:val="0"/>
                <w:numId w:val="0"/>
              </w:numPr>
              <w:rPr>
                <w:rtl/>
              </w:rPr>
            </w:pPr>
            <w:r w:rsidRPr="00C80430">
              <w:rPr>
                <w:rtl/>
              </w:rPr>
              <w:t>יום שישי</w:t>
            </w:r>
          </w:p>
        </w:tc>
        <w:tc>
          <w:tcPr>
            <w:tcW w:w="713" w:type="pct"/>
            <w:tcBorders>
              <w:top w:val="single" w:sz="4" w:space="0" w:color="auto"/>
              <w:left w:val="single" w:sz="4" w:space="0" w:color="auto"/>
              <w:bottom w:val="single" w:sz="4" w:space="0" w:color="auto"/>
              <w:right w:val="single" w:sz="4" w:space="0" w:color="auto"/>
            </w:tcBorders>
            <w:shd w:val="clear" w:color="auto" w:fill="BFBFBF" w:themeFill="background1" w:themeFillShade="BF"/>
            <w:tcMar>
              <w:top w:w="85" w:type="dxa"/>
              <w:bottom w:w="85" w:type="dxa"/>
            </w:tcMar>
            <w:vAlign w:val="center"/>
          </w:tcPr>
          <w:p w14:paraId="565E19D0" w14:textId="77777777" w:rsidR="00837E2E" w:rsidRPr="00C80430" w:rsidRDefault="00837E2E" w:rsidP="00CE6345">
            <w:pPr>
              <w:pStyle w:val="4-"/>
              <w:numPr>
                <w:ilvl w:val="0"/>
                <w:numId w:val="0"/>
              </w:numPr>
              <w:rPr>
                <w:rtl/>
              </w:rPr>
            </w:pPr>
            <w:r w:rsidRPr="00C80430">
              <w:rPr>
                <w:rtl/>
              </w:rPr>
              <w:t>ערבי חג</w:t>
            </w:r>
          </w:p>
        </w:tc>
        <w:tc>
          <w:tcPr>
            <w:tcW w:w="825" w:type="pct"/>
            <w:vMerge/>
            <w:tcBorders>
              <w:top w:val="single" w:sz="4" w:space="0" w:color="auto"/>
              <w:left w:val="single" w:sz="4" w:space="0" w:color="auto"/>
              <w:bottom w:val="single" w:sz="4" w:space="0" w:color="auto"/>
              <w:right w:val="single" w:sz="4" w:space="0" w:color="auto"/>
            </w:tcBorders>
            <w:shd w:val="clear" w:color="auto" w:fill="BFBFBF" w:themeFill="background1" w:themeFillShade="BF"/>
            <w:tcMar>
              <w:top w:w="85" w:type="dxa"/>
              <w:bottom w:w="85" w:type="dxa"/>
            </w:tcMar>
            <w:vAlign w:val="center"/>
          </w:tcPr>
          <w:p w14:paraId="73113440" w14:textId="77777777" w:rsidR="00837E2E" w:rsidRPr="00C80430" w:rsidRDefault="00837E2E" w:rsidP="00CE6345">
            <w:pPr>
              <w:pStyle w:val="4-"/>
              <w:rPr>
                <w:rtl/>
              </w:rPr>
            </w:pPr>
          </w:p>
        </w:tc>
      </w:tr>
      <w:tr w:rsidR="00837E2E" w:rsidRPr="00C80430" w14:paraId="7663EE0D" w14:textId="77777777" w:rsidTr="00786A10">
        <w:trPr>
          <w:cantSplit/>
          <w:jc w:val="center"/>
        </w:trPr>
        <w:tc>
          <w:tcPr>
            <w:tcW w:w="974" w:type="pct"/>
            <w:tcBorders>
              <w:top w:val="single" w:sz="4" w:space="0" w:color="auto"/>
              <w:left w:val="single" w:sz="4" w:space="0" w:color="auto"/>
              <w:bottom w:val="single" w:sz="4" w:space="0" w:color="auto"/>
              <w:right w:val="single" w:sz="4" w:space="0" w:color="auto"/>
            </w:tcBorders>
            <w:tcMar>
              <w:top w:w="85" w:type="dxa"/>
              <w:bottom w:w="85" w:type="dxa"/>
            </w:tcMar>
          </w:tcPr>
          <w:p w14:paraId="217E071A" w14:textId="77777777" w:rsidR="00837E2E" w:rsidRPr="00C80430" w:rsidRDefault="00837E2E" w:rsidP="00CE6345">
            <w:pPr>
              <w:pStyle w:val="4-"/>
              <w:numPr>
                <w:ilvl w:val="0"/>
                <w:numId w:val="0"/>
              </w:numPr>
              <w:rPr>
                <w:rtl/>
              </w:rPr>
            </w:pPr>
            <w:r w:rsidRPr="00C80430">
              <w:rPr>
                <w:rtl/>
              </w:rPr>
              <w:t>תקלה קריטית:</w:t>
            </w:r>
          </w:p>
          <w:p w14:paraId="7AE32D82" w14:textId="77777777" w:rsidR="00837E2E" w:rsidRPr="00C80430" w:rsidRDefault="00837E2E" w:rsidP="00CE6345">
            <w:pPr>
              <w:pStyle w:val="4-"/>
              <w:numPr>
                <w:ilvl w:val="0"/>
                <w:numId w:val="0"/>
              </w:numPr>
              <w:rPr>
                <w:rtl/>
              </w:rPr>
            </w:pPr>
            <w:r w:rsidRPr="00C80430">
              <w:rPr>
                <w:rtl/>
              </w:rPr>
              <w:t>תקלה הפוגעת ב-3 משתמשים ומעלה, או במשתמש שהוגדר קריטי על ידי המזמין</w:t>
            </w:r>
          </w:p>
        </w:tc>
        <w:tc>
          <w:tcPr>
            <w:tcW w:w="1232" w:type="pct"/>
            <w:tcBorders>
              <w:top w:val="single" w:sz="4" w:space="0" w:color="auto"/>
              <w:left w:val="single" w:sz="4" w:space="0" w:color="auto"/>
              <w:bottom w:val="single" w:sz="4" w:space="0" w:color="auto"/>
              <w:right w:val="single" w:sz="4" w:space="0" w:color="auto"/>
            </w:tcBorders>
            <w:tcMar>
              <w:top w:w="85" w:type="dxa"/>
              <w:bottom w:w="85" w:type="dxa"/>
            </w:tcMar>
          </w:tcPr>
          <w:p w14:paraId="7855D5D9" w14:textId="77777777" w:rsidR="00837E2E" w:rsidRPr="00C80430" w:rsidRDefault="00837E2E" w:rsidP="00CE6345">
            <w:pPr>
              <w:pStyle w:val="4-"/>
              <w:numPr>
                <w:ilvl w:val="0"/>
                <w:numId w:val="0"/>
              </w:numPr>
              <w:rPr>
                <w:rtl/>
              </w:rPr>
            </w:pPr>
            <w:r w:rsidRPr="00C80430">
              <w:rPr>
                <w:rtl/>
              </w:rPr>
              <w:t>בין השעות 08:00 עד 17:30:</w:t>
            </w:r>
          </w:p>
          <w:p w14:paraId="0FF9EF54" w14:textId="77777777" w:rsidR="00837E2E" w:rsidRPr="00342BFD" w:rsidRDefault="00837E2E" w:rsidP="00CE6345">
            <w:pPr>
              <w:pStyle w:val="4-"/>
              <w:numPr>
                <w:ilvl w:val="0"/>
                <w:numId w:val="60"/>
              </w:numPr>
              <w:rPr>
                <w:rtl/>
              </w:rPr>
            </w:pPr>
            <w:r w:rsidRPr="00342BFD">
              <w:rPr>
                <w:rtl/>
              </w:rPr>
              <w:t>קריאה המתקבלת עד השעה 13:30, תטופל באותו היום.</w:t>
            </w:r>
          </w:p>
          <w:p w14:paraId="025F28FC" w14:textId="77777777" w:rsidR="00837E2E" w:rsidRPr="00C80430" w:rsidRDefault="00837E2E" w:rsidP="00CE6345">
            <w:pPr>
              <w:pStyle w:val="4-"/>
              <w:numPr>
                <w:ilvl w:val="0"/>
                <w:numId w:val="60"/>
              </w:numPr>
              <w:rPr>
                <w:rtl/>
              </w:rPr>
            </w:pPr>
            <w:r w:rsidRPr="00342BFD">
              <w:rPr>
                <w:rtl/>
              </w:rPr>
              <w:t>קריאה המתקבלת לאחר השעה 13:30, תטופל למחרת בשעה 08:00.</w:t>
            </w:r>
          </w:p>
        </w:tc>
        <w:tc>
          <w:tcPr>
            <w:tcW w:w="1257" w:type="pct"/>
            <w:tcBorders>
              <w:top w:val="single" w:sz="4" w:space="0" w:color="auto"/>
              <w:left w:val="single" w:sz="4" w:space="0" w:color="auto"/>
              <w:bottom w:val="single" w:sz="4" w:space="0" w:color="auto"/>
              <w:right w:val="single" w:sz="4" w:space="0" w:color="auto"/>
            </w:tcBorders>
            <w:tcMar>
              <w:top w:w="85" w:type="dxa"/>
              <w:bottom w:w="85" w:type="dxa"/>
            </w:tcMar>
          </w:tcPr>
          <w:p w14:paraId="17B3F942" w14:textId="77777777" w:rsidR="00837E2E" w:rsidRPr="00C80430" w:rsidRDefault="00837E2E" w:rsidP="00CE6345">
            <w:pPr>
              <w:pStyle w:val="4-"/>
              <w:numPr>
                <w:ilvl w:val="0"/>
                <w:numId w:val="0"/>
              </w:numPr>
              <w:rPr>
                <w:rtl/>
              </w:rPr>
            </w:pPr>
            <w:r w:rsidRPr="00C80430">
              <w:rPr>
                <w:rtl/>
              </w:rPr>
              <w:t>בין השעות 08:00 עד 13:00:</w:t>
            </w:r>
          </w:p>
          <w:p w14:paraId="6E6E04CF" w14:textId="77777777" w:rsidR="00837E2E" w:rsidRPr="00342BFD" w:rsidRDefault="00837E2E" w:rsidP="00CE6345">
            <w:pPr>
              <w:pStyle w:val="4-"/>
              <w:numPr>
                <w:ilvl w:val="0"/>
                <w:numId w:val="61"/>
              </w:numPr>
            </w:pPr>
            <w:r w:rsidRPr="00342BFD">
              <w:rPr>
                <w:rtl/>
              </w:rPr>
              <w:t>קריאה המתקבלת עד השעה 09:00, תטופל באותו היום.</w:t>
            </w:r>
          </w:p>
          <w:p w14:paraId="0DBB7403" w14:textId="77777777" w:rsidR="00837E2E" w:rsidRPr="00C80430" w:rsidRDefault="00837E2E" w:rsidP="00CE6345">
            <w:pPr>
              <w:pStyle w:val="4-"/>
              <w:numPr>
                <w:ilvl w:val="0"/>
                <w:numId w:val="61"/>
              </w:numPr>
              <w:rPr>
                <w:rtl/>
              </w:rPr>
            </w:pPr>
            <w:r w:rsidRPr="00342BFD">
              <w:rPr>
                <w:rtl/>
              </w:rPr>
              <w:t>קריאה המתקבלת לאחר השעה 09:00 תטופל ביום ראשון בשעה 08:00.</w:t>
            </w:r>
          </w:p>
        </w:tc>
        <w:tc>
          <w:tcPr>
            <w:tcW w:w="713" w:type="pct"/>
            <w:tcBorders>
              <w:top w:val="single" w:sz="4" w:space="0" w:color="auto"/>
              <w:left w:val="single" w:sz="4" w:space="0" w:color="auto"/>
              <w:bottom w:val="single" w:sz="4" w:space="0" w:color="auto"/>
              <w:right w:val="single" w:sz="4" w:space="0" w:color="auto"/>
            </w:tcBorders>
            <w:tcMar>
              <w:top w:w="85" w:type="dxa"/>
              <w:bottom w:w="85" w:type="dxa"/>
            </w:tcMar>
          </w:tcPr>
          <w:p w14:paraId="6B5E3F79" w14:textId="77777777" w:rsidR="00837E2E" w:rsidRPr="00342BFD" w:rsidRDefault="00837E2E" w:rsidP="00CE6345">
            <w:pPr>
              <w:pStyle w:val="4-"/>
              <w:numPr>
                <w:ilvl w:val="0"/>
                <w:numId w:val="0"/>
              </w:numPr>
              <w:rPr>
                <w:rtl/>
              </w:rPr>
            </w:pPr>
            <w:r w:rsidRPr="00342BFD">
              <w:rPr>
                <w:rtl/>
              </w:rPr>
              <w:t>בהתאם להגדרת חלון השירות של יום שישי</w:t>
            </w:r>
          </w:p>
        </w:tc>
        <w:tc>
          <w:tcPr>
            <w:tcW w:w="825" w:type="pct"/>
            <w:tcBorders>
              <w:top w:val="single" w:sz="4" w:space="0" w:color="auto"/>
              <w:left w:val="single" w:sz="4" w:space="0" w:color="auto"/>
              <w:bottom w:val="single" w:sz="4" w:space="0" w:color="auto"/>
              <w:right w:val="single" w:sz="4" w:space="0" w:color="auto"/>
            </w:tcBorders>
            <w:tcMar>
              <w:top w:w="85" w:type="dxa"/>
              <w:bottom w:w="85" w:type="dxa"/>
            </w:tcMar>
          </w:tcPr>
          <w:p w14:paraId="19B6017E" w14:textId="77777777" w:rsidR="00837E2E" w:rsidRPr="00342BFD" w:rsidRDefault="00837E2E" w:rsidP="00CE6345">
            <w:pPr>
              <w:pStyle w:val="4-"/>
              <w:numPr>
                <w:ilvl w:val="0"/>
                <w:numId w:val="0"/>
              </w:numPr>
              <w:rPr>
                <w:rtl/>
              </w:rPr>
            </w:pPr>
            <w:r w:rsidRPr="00342BFD">
              <w:rPr>
                <w:rtl/>
              </w:rPr>
              <w:t>4 שעות</w:t>
            </w:r>
          </w:p>
        </w:tc>
      </w:tr>
      <w:tr w:rsidR="00837E2E" w:rsidRPr="00C80430" w14:paraId="5DF410AD" w14:textId="77777777" w:rsidTr="00781C95">
        <w:trPr>
          <w:jc w:val="center"/>
        </w:trPr>
        <w:tc>
          <w:tcPr>
            <w:tcW w:w="974" w:type="pct"/>
            <w:tcBorders>
              <w:top w:val="single" w:sz="4" w:space="0" w:color="auto"/>
              <w:left w:val="single" w:sz="4" w:space="0" w:color="auto"/>
              <w:bottom w:val="single" w:sz="4" w:space="0" w:color="auto"/>
              <w:right w:val="single" w:sz="4" w:space="0" w:color="auto"/>
            </w:tcBorders>
            <w:tcMar>
              <w:top w:w="85" w:type="dxa"/>
              <w:bottom w:w="85" w:type="dxa"/>
            </w:tcMar>
          </w:tcPr>
          <w:p w14:paraId="72B05A29" w14:textId="77777777" w:rsidR="00837E2E" w:rsidRPr="00C80430" w:rsidRDefault="00837E2E" w:rsidP="00CE6345">
            <w:pPr>
              <w:pStyle w:val="4-"/>
              <w:numPr>
                <w:ilvl w:val="0"/>
                <w:numId w:val="0"/>
              </w:numPr>
              <w:rPr>
                <w:rtl/>
              </w:rPr>
            </w:pPr>
            <w:r w:rsidRPr="00C80430">
              <w:rPr>
                <w:rtl/>
              </w:rPr>
              <w:t>תקלה רגילה (לא קריטית)</w:t>
            </w:r>
          </w:p>
        </w:tc>
        <w:tc>
          <w:tcPr>
            <w:tcW w:w="1232" w:type="pct"/>
            <w:tcBorders>
              <w:top w:val="single" w:sz="4" w:space="0" w:color="auto"/>
              <w:left w:val="single" w:sz="4" w:space="0" w:color="auto"/>
              <w:bottom w:val="single" w:sz="4" w:space="0" w:color="auto"/>
              <w:right w:val="single" w:sz="4" w:space="0" w:color="auto"/>
            </w:tcBorders>
            <w:tcMar>
              <w:top w:w="85" w:type="dxa"/>
              <w:bottom w:w="85" w:type="dxa"/>
            </w:tcMar>
          </w:tcPr>
          <w:p w14:paraId="727FD765" w14:textId="77777777" w:rsidR="00837E2E" w:rsidRPr="00C80430" w:rsidRDefault="00837E2E" w:rsidP="00CE6345">
            <w:pPr>
              <w:pStyle w:val="4-"/>
              <w:numPr>
                <w:ilvl w:val="0"/>
                <w:numId w:val="0"/>
              </w:numPr>
              <w:rPr>
                <w:rtl/>
              </w:rPr>
            </w:pPr>
            <w:r w:rsidRPr="00C80430">
              <w:rPr>
                <w:rtl/>
              </w:rPr>
              <w:t>בין השעות 08:00 עד 17:30</w:t>
            </w:r>
          </w:p>
        </w:tc>
        <w:tc>
          <w:tcPr>
            <w:tcW w:w="1257" w:type="pct"/>
            <w:tcBorders>
              <w:top w:val="single" w:sz="4" w:space="0" w:color="auto"/>
              <w:left w:val="single" w:sz="4" w:space="0" w:color="auto"/>
              <w:bottom w:val="single" w:sz="4" w:space="0" w:color="auto"/>
              <w:right w:val="single" w:sz="4" w:space="0" w:color="auto"/>
            </w:tcBorders>
            <w:tcMar>
              <w:top w:w="85" w:type="dxa"/>
              <w:bottom w:w="85" w:type="dxa"/>
            </w:tcMar>
          </w:tcPr>
          <w:p w14:paraId="2D772B50" w14:textId="77777777" w:rsidR="00837E2E" w:rsidRPr="00C80430" w:rsidRDefault="00837E2E" w:rsidP="00CE6345">
            <w:pPr>
              <w:pStyle w:val="4-"/>
              <w:numPr>
                <w:ilvl w:val="0"/>
                <w:numId w:val="0"/>
              </w:numPr>
              <w:rPr>
                <w:rtl/>
              </w:rPr>
            </w:pPr>
            <w:r w:rsidRPr="00C80430">
              <w:rPr>
                <w:rtl/>
              </w:rPr>
              <w:t>לא תטופל בימי שישי</w:t>
            </w:r>
          </w:p>
        </w:tc>
        <w:tc>
          <w:tcPr>
            <w:tcW w:w="713" w:type="pct"/>
            <w:tcBorders>
              <w:top w:val="single" w:sz="4" w:space="0" w:color="auto"/>
              <w:left w:val="single" w:sz="4" w:space="0" w:color="auto"/>
              <w:bottom w:val="single" w:sz="4" w:space="0" w:color="auto"/>
              <w:right w:val="single" w:sz="4" w:space="0" w:color="auto"/>
            </w:tcBorders>
            <w:tcMar>
              <w:top w:w="85" w:type="dxa"/>
              <w:bottom w:w="85" w:type="dxa"/>
            </w:tcMar>
          </w:tcPr>
          <w:p w14:paraId="4FC56C03" w14:textId="77777777" w:rsidR="00837E2E" w:rsidRPr="00342BFD" w:rsidRDefault="00837E2E" w:rsidP="00CE6345">
            <w:pPr>
              <w:pStyle w:val="4-"/>
              <w:numPr>
                <w:ilvl w:val="0"/>
                <w:numId w:val="0"/>
              </w:numPr>
              <w:rPr>
                <w:rtl/>
              </w:rPr>
            </w:pPr>
            <w:r w:rsidRPr="00342BFD">
              <w:rPr>
                <w:rtl/>
              </w:rPr>
              <w:t>בין השעות 08:00 עד 13:00</w:t>
            </w:r>
          </w:p>
        </w:tc>
        <w:tc>
          <w:tcPr>
            <w:tcW w:w="825" w:type="pct"/>
            <w:tcBorders>
              <w:top w:val="single" w:sz="4" w:space="0" w:color="auto"/>
              <w:left w:val="single" w:sz="4" w:space="0" w:color="auto"/>
              <w:bottom w:val="single" w:sz="4" w:space="0" w:color="auto"/>
              <w:right w:val="single" w:sz="4" w:space="0" w:color="auto"/>
            </w:tcBorders>
            <w:tcMar>
              <w:top w:w="85" w:type="dxa"/>
              <w:bottom w:w="85" w:type="dxa"/>
            </w:tcMar>
          </w:tcPr>
          <w:p w14:paraId="63CD81A9" w14:textId="77777777" w:rsidR="00837E2E" w:rsidRPr="00342BFD" w:rsidRDefault="00837E2E" w:rsidP="00CE6345">
            <w:pPr>
              <w:pStyle w:val="4-"/>
              <w:numPr>
                <w:ilvl w:val="0"/>
                <w:numId w:val="0"/>
              </w:numPr>
              <w:rPr>
                <w:rtl/>
              </w:rPr>
            </w:pPr>
            <w:r w:rsidRPr="00342BFD">
              <w:rPr>
                <w:rtl/>
              </w:rPr>
              <w:t>24 שעות</w:t>
            </w:r>
          </w:p>
        </w:tc>
      </w:tr>
      <w:tr w:rsidR="00837E2E" w:rsidRPr="00C80430" w14:paraId="1899132E" w14:textId="77777777" w:rsidTr="00781C95">
        <w:trPr>
          <w:jc w:val="center"/>
        </w:trPr>
        <w:tc>
          <w:tcPr>
            <w:tcW w:w="974" w:type="pct"/>
            <w:tcBorders>
              <w:top w:val="single" w:sz="4" w:space="0" w:color="auto"/>
              <w:left w:val="single" w:sz="4" w:space="0" w:color="auto"/>
              <w:bottom w:val="single" w:sz="4" w:space="0" w:color="auto"/>
              <w:right w:val="single" w:sz="4" w:space="0" w:color="auto"/>
            </w:tcBorders>
            <w:tcMar>
              <w:top w:w="85" w:type="dxa"/>
              <w:bottom w:w="85" w:type="dxa"/>
            </w:tcMar>
          </w:tcPr>
          <w:p w14:paraId="7730A658" w14:textId="77777777" w:rsidR="00837E2E" w:rsidRPr="00C80430" w:rsidRDefault="00837E2E" w:rsidP="00CE6345">
            <w:pPr>
              <w:pStyle w:val="4-"/>
              <w:numPr>
                <w:ilvl w:val="0"/>
                <w:numId w:val="0"/>
              </w:numPr>
            </w:pPr>
            <w:r w:rsidRPr="00C80430">
              <w:rPr>
                <w:rtl/>
              </w:rPr>
              <w:lastRenderedPageBreak/>
              <w:t xml:space="preserve">תקלה הפוגעת במתן שירותים מבצעיים או </w:t>
            </w:r>
            <w:r w:rsidRPr="00C80430">
              <w:t>Production</w:t>
            </w:r>
          </w:p>
        </w:tc>
        <w:tc>
          <w:tcPr>
            <w:tcW w:w="1232" w:type="pct"/>
            <w:tcBorders>
              <w:top w:val="single" w:sz="4" w:space="0" w:color="auto"/>
              <w:left w:val="single" w:sz="4" w:space="0" w:color="auto"/>
              <w:bottom w:val="single" w:sz="4" w:space="0" w:color="auto"/>
              <w:right w:val="single" w:sz="4" w:space="0" w:color="auto"/>
            </w:tcBorders>
            <w:tcMar>
              <w:top w:w="85" w:type="dxa"/>
              <w:bottom w:w="85" w:type="dxa"/>
            </w:tcMar>
          </w:tcPr>
          <w:p w14:paraId="206A7495" w14:textId="77777777" w:rsidR="00837E2E" w:rsidRPr="00C80430" w:rsidRDefault="00837E2E" w:rsidP="00CE6345">
            <w:pPr>
              <w:pStyle w:val="4-"/>
              <w:numPr>
                <w:ilvl w:val="0"/>
                <w:numId w:val="0"/>
              </w:numPr>
              <w:rPr>
                <w:rtl/>
              </w:rPr>
            </w:pPr>
            <w:r w:rsidRPr="00C80430">
              <w:rPr>
                <w:rtl/>
              </w:rPr>
              <w:t>בין השעות 08:00 עד 21:30:</w:t>
            </w:r>
          </w:p>
          <w:p w14:paraId="2F074049" w14:textId="77777777" w:rsidR="00837E2E" w:rsidRPr="00342BFD" w:rsidRDefault="00837E2E" w:rsidP="00CE6345">
            <w:pPr>
              <w:pStyle w:val="4-"/>
              <w:numPr>
                <w:ilvl w:val="0"/>
                <w:numId w:val="62"/>
              </w:numPr>
            </w:pPr>
            <w:r w:rsidRPr="00342BFD">
              <w:rPr>
                <w:rtl/>
              </w:rPr>
              <w:t>קריאה המתקבלת עד השעה 15:30, תטופל באותו היום.</w:t>
            </w:r>
          </w:p>
          <w:p w14:paraId="443A0749" w14:textId="77777777" w:rsidR="00837E2E" w:rsidRPr="00C80430" w:rsidRDefault="00837E2E" w:rsidP="00CE6345">
            <w:pPr>
              <w:pStyle w:val="4-"/>
              <w:numPr>
                <w:ilvl w:val="0"/>
                <w:numId w:val="62"/>
              </w:numPr>
              <w:rPr>
                <w:rtl/>
              </w:rPr>
            </w:pPr>
            <w:r w:rsidRPr="00342BFD">
              <w:rPr>
                <w:rtl/>
              </w:rPr>
              <w:t>קריאה המתקבלת לאחר השעה 15:30, תטופל למחרת בשעה 08:00.</w:t>
            </w:r>
          </w:p>
        </w:tc>
        <w:tc>
          <w:tcPr>
            <w:tcW w:w="1257" w:type="pct"/>
            <w:tcBorders>
              <w:top w:val="single" w:sz="4" w:space="0" w:color="auto"/>
              <w:left w:val="single" w:sz="4" w:space="0" w:color="auto"/>
              <w:bottom w:val="single" w:sz="4" w:space="0" w:color="auto"/>
              <w:right w:val="single" w:sz="4" w:space="0" w:color="auto"/>
            </w:tcBorders>
            <w:tcMar>
              <w:top w:w="85" w:type="dxa"/>
              <w:bottom w:w="85" w:type="dxa"/>
            </w:tcMar>
          </w:tcPr>
          <w:p w14:paraId="01366266" w14:textId="77777777" w:rsidR="00837E2E" w:rsidRPr="00C80430" w:rsidRDefault="00837E2E" w:rsidP="00CE6345">
            <w:pPr>
              <w:pStyle w:val="4-"/>
              <w:numPr>
                <w:ilvl w:val="0"/>
                <w:numId w:val="0"/>
              </w:numPr>
              <w:rPr>
                <w:rtl/>
              </w:rPr>
            </w:pPr>
            <w:r w:rsidRPr="00C80430">
              <w:rPr>
                <w:rtl/>
              </w:rPr>
              <w:t>בין השעות 08:00 עד 15:00:</w:t>
            </w:r>
          </w:p>
          <w:p w14:paraId="1E69A598" w14:textId="77777777" w:rsidR="00837E2E" w:rsidRPr="00342BFD" w:rsidRDefault="00837E2E" w:rsidP="00CE6345">
            <w:pPr>
              <w:pStyle w:val="4-"/>
              <w:numPr>
                <w:ilvl w:val="0"/>
                <w:numId w:val="62"/>
              </w:numPr>
            </w:pPr>
            <w:r w:rsidRPr="00342BFD">
              <w:rPr>
                <w:rtl/>
              </w:rPr>
              <w:t>קריאה המתקבלת עד השעה 11:00, תטופל באותו היום.</w:t>
            </w:r>
          </w:p>
          <w:p w14:paraId="56027715" w14:textId="77777777" w:rsidR="00837E2E" w:rsidRPr="00C80430" w:rsidRDefault="00837E2E" w:rsidP="00CE6345">
            <w:pPr>
              <w:pStyle w:val="4-"/>
              <w:numPr>
                <w:ilvl w:val="0"/>
                <w:numId w:val="62"/>
              </w:numPr>
              <w:rPr>
                <w:rtl/>
              </w:rPr>
            </w:pPr>
            <w:r w:rsidRPr="00342BFD">
              <w:rPr>
                <w:rtl/>
              </w:rPr>
              <w:t>קריאה המתקבלת לאחר השעה 11:00, תטופל ביום ראשון בשעה 08:00.</w:t>
            </w:r>
          </w:p>
        </w:tc>
        <w:tc>
          <w:tcPr>
            <w:tcW w:w="713" w:type="pct"/>
            <w:tcBorders>
              <w:top w:val="single" w:sz="4" w:space="0" w:color="auto"/>
              <w:left w:val="single" w:sz="4" w:space="0" w:color="auto"/>
              <w:bottom w:val="single" w:sz="4" w:space="0" w:color="auto"/>
              <w:right w:val="single" w:sz="4" w:space="0" w:color="auto"/>
            </w:tcBorders>
            <w:tcMar>
              <w:top w:w="85" w:type="dxa"/>
              <w:bottom w:w="85" w:type="dxa"/>
            </w:tcMar>
          </w:tcPr>
          <w:p w14:paraId="379F552E" w14:textId="77777777" w:rsidR="00837E2E" w:rsidRPr="00342BFD" w:rsidRDefault="00837E2E" w:rsidP="00CE6345">
            <w:pPr>
              <w:pStyle w:val="4-"/>
              <w:numPr>
                <w:ilvl w:val="0"/>
                <w:numId w:val="0"/>
              </w:numPr>
              <w:rPr>
                <w:rtl/>
              </w:rPr>
            </w:pPr>
            <w:r w:rsidRPr="00342BFD">
              <w:rPr>
                <w:rtl/>
              </w:rPr>
              <w:t>בהתאם להגדרת חלון השירות של יום שישי</w:t>
            </w:r>
          </w:p>
        </w:tc>
        <w:tc>
          <w:tcPr>
            <w:tcW w:w="825" w:type="pct"/>
            <w:tcBorders>
              <w:top w:val="single" w:sz="4" w:space="0" w:color="auto"/>
              <w:left w:val="single" w:sz="4" w:space="0" w:color="auto"/>
              <w:bottom w:val="single" w:sz="4" w:space="0" w:color="auto"/>
              <w:right w:val="single" w:sz="4" w:space="0" w:color="auto"/>
            </w:tcBorders>
            <w:tcMar>
              <w:top w:w="85" w:type="dxa"/>
              <w:bottom w:w="85" w:type="dxa"/>
            </w:tcMar>
          </w:tcPr>
          <w:p w14:paraId="7693A11F" w14:textId="77777777" w:rsidR="00837E2E" w:rsidRPr="00342BFD" w:rsidRDefault="00837E2E" w:rsidP="00CE6345">
            <w:pPr>
              <w:pStyle w:val="4-"/>
              <w:numPr>
                <w:ilvl w:val="0"/>
                <w:numId w:val="0"/>
              </w:numPr>
              <w:rPr>
                <w:rtl/>
              </w:rPr>
            </w:pPr>
            <w:r w:rsidRPr="00342BFD">
              <w:rPr>
                <w:rtl/>
              </w:rPr>
              <w:t>4 שעות</w:t>
            </w:r>
          </w:p>
        </w:tc>
      </w:tr>
      <w:tr w:rsidR="00837E2E" w:rsidRPr="00C80430" w14:paraId="6E783943" w14:textId="77777777" w:rsidTr="00781C95">
        <w:trPr>
          <w:trHeight w:val="227"/>
          <w:jc w:val="center"/>
        </w:trPr>
        <w:tc>
          <w:tcPr>
            <w:tcW w:w="974" w:type="pct"/>
            <w:tcBorders>
              <w:top w:val="single" w:sz="4" w:space="0" w:color="auto"/>
            </w:tcBorders>
            <w:tcMar>
              <w:top w:w="85" w:type="dxa"/>
              <w:bottom w:w="85" w:type="dxa"/>
            </w:tcMar>
          </w:tcPr>
          <w:p w14:paraId="43819B5C" w14:textId="77777777" w:rsidR="00837E2E" w:rsidRPr="00C80430" w:rsidRDefault="00837E2E" w:rsidP="00CE6345">
            <w:pPr>
              <w:pStyle w:val="4-"/>
              <w:numPr>
                <w:ilvl w:val="0"/>
                <w:numId w:val="0"/>
              </w:numPr>
              <w:rPr>
                <w:rtl/>
              </w:rPr>
            </w:pPr>
          </w:p>
        </w:tc>
        <w:tc>
          <w:tcPr>
            <w:tcW w:w="1232" w:type="pct"/>
            <w:tcBorders>
              <w:top w:val="single" w:sz="4" w:space="0" w:color="auto"/>
            </w:tcBorders>
            <w:tcMar>
              <w:top w:w="85" w:type="dxa"/>
              <w:bottom w:w="85" w:type="dxa"/>
            </w:tcMar>
          </w:tcPr>
          <w:p w14:paraId="5E31F57B" w14:textId="77777777" w:rsidR="00837E2E" w:rsidRPr="00C80430" w:rsidRDefault="00837E2E" w:rsidP="00CE6345">
            <w:pPr>
              <w:pStyle w:val="4-"/>
              <w:numPr>
                <w:ilvl w:val="0"/>
                <w:numId w:val="0"/>
              </w:numPr>
              <w:rPr>
                <w:rtl/>
              </w:rPr>
            </w:pPr>
          </w:p>
        </w:tc>
        <w:tc>
          <w:tcPr>
            <w:tcW w:w="1257" w:type="pct"/>
            <w:tcBorders>
              <w:top w:val="single" w:sz="4" w:space="0" w:color="auto"/>
            </w:tcBorders>
            <w:tcMar>
              <w:top w:w="85" w:type="dxa"/>
              <w:bottom w:w="85" w:type="dxa"/>
            </w:tcMar>
          </w:tcPr>
          <w:p w14:paraId="3DA36073" w14:textId="77777777" w:rsidR="00837E2E" w:rsidRPr="00C80430" w:rsidRDefault="00837E2E" w:rsidP="00CE6345">
            <w:pPr>
              <w:pStyle w:val="4-"/>
              <w:numPr>
                <w:ilvl w:val="0"/>
                <w:numId w:val="0"/>
              </w:numPr>
              <w:rPr>
                <w:rtl/>
              </w:rPr>
            </w:pPr>
          </w:p>
        </w:tc>
        <w:tc>
          <w:tcPr>
            <w:tcW w:w="713" w:type="pct"/>
            <w:tcBorders>
              <w:top w:val="single" w:sz="4" w:space="0" w:color="auto"/>
            </w:tcBorders>
            <w:tcMar>
              <w:top w:w="85" w:type="dxa"/>
              <w:bottom w:w="85" w:type="dxa"/>
            </w:tcMar>
          </w:tcPr>
          <w:p w14:paraId="3FB803C7" w14:textId="77777777" w:rsidR="00837E2E" w:rsidRPr="00C80430" w:rsidRDefault="00837E2E" w:rsidP="00CE6345">
            <w:pPr>
              <w:pStyle w:val="4-"/>
              <w:numPr>
                <w:ilvl w:val="0"/>
                <w:numId w:val="0"/>
              </w:numPr>
              <w:rPr>
                <w:rtl/>
              </w:rPr>
            </w:pPr>
          </w:p>
        </w:tc>
        <w:tc>
          <w:tcPr>
            <w:tcW w:w="825" w:type="pct"/>
            <w:tcBorders>
              <w:top w:val="single" w:sz="4" w:space="0" w:color="auto"/>
            </w:tcBorders>
            <w:tcMar>
              <w:top w:w="85" w:type="dxa"/>
              <w:bottom w:w="85" w:type="dxa"/>
            </w:tcMar>
          </w:tcPr>
          <w:p w14:paraId="1175C7A1" w14:textId="77777777" w:rsidR="00837E2E" w:rsidRPr="00C80430" w:rsidRDefault="00837E2E" w:rsidP="00CE6345">
            <w:pPr>
              <w:pStyle w:val="4-"/>
              <w:numPr>
                <w:ilvl w:val="0"/>
                <w:numId w:val="0"/>
              </w:numPr>
              <w:rPr>
                <w:rtl/>
              </w:rPr>
            </w:pPr>
          </w:p>
        </w:tc>
      </w:tr>
    </w:tbl>
    <w:p w14:paraId="1539AE03" w14:textId="77777777" w:rsidR="00837E2E" w:rsidRPr="00C80430" w:rsidRDefault="00837E2E" w:rsidP="00CE6345">
      <w:pPr>
        <w:pStyle w:val="4-0"/>
      </w:pPr>
      <w:r w:rsidRPr="00C80430">
        <w:rPr>
          <w:rtl/>
        </w:rPr>
        <w:t xml:space="preserve">הזוכה מחויב לסיים הטיפול בתקלה לא יאוחר מ-24 שעות מתחילת הטיפול בתקלה. </w:t>
      </w:r>
    </w:p>
    <w:p w14:paraId="60D56781" w14:textId="77777777" w:rsidR="00837E2E" w:rsidRPr="00C80430" w:rsidRDefault="00837E2E" w:rsidP="00CE6345">
      <w:pPr>
        <w:pStyle w:val="4-0"/>
        <w:rPr>
          <w:rtl/>
        </w:rPr>
      </w:pPr>
      <w:r w:rsidRPr="00C80430">
        <w:rPr>
          <w:rtl/>
        </w:rPr>
        <w:t xml:space="preserve">סמכות הגדרת תקלה כתקלה קריטית נתונה באופן </w:t>
      </w:r>
      <w:r w:rsidR="00346E61" w:rsidRPr="00C80430">
        <w:rPr>
          <w:rtl/>
        </w:rPr>
        <w:t xml:space="preserve">בלעדי </w:t>
      </w:r>
      <w:r w:rsidRPr="00C80430">
        <w:rPr>
          <w:rtl/>
        </w:rPr>
        <w:t>למזמין.</w:t>
      </w:r>
    </w:p>
    <w:p w14:paraId="75F0A577" w14:textId="77777777" w:rsidR="007305D6" w:rsidRPr="00C80430" w:rsidRDefault="007305D6" w:rsidP="00CE6345">
      <w:pPr>
        <w:pStyle w:val="4-0"/>
      </w:pPr>
      <w:r w:rsidRPr="00C80430">
        <w:rPr>
          <w:rtl/>
        </w:rPr>
        <w:t xml:space="preserve">משתמש </w:t>
      </w:r>
      <w:r w:rsidR="0038065A" w:rsidRPr="00C80430">
        <w:rPr>
          <w:rtl/>
        </w:rPr>
        <w:t xml:space="preserve">קריטי הינו משתמש </w:t>
      </w:r>
      <w:r w:rsidRPr="00C80430">
        <w:rPr>
          <w:rtl/>
        </w:rPr>
        <w:t>אשר לפגיעה בשירות הניתן לו השפעה מהותית על המזמין, לקוחותיו או מקבלי שירות אחרים – על פי קביעת המזמין, לרבות: מערכות מרכזיות, מוקדי שירות, מוקדי חירום, מערך האבטחה, חמ"ל.</w:t>
      </w:r>
    </w:p>
    <w:p w14:paraId="2C08ABC3" w14:textId="77777777" w:rsidR="00837E2E" w:rsidRPr="00C80430" w:rsidRDefault="00837E2E" w:rsidP="00CE6345">
      <w:pPr>
        <w:pStyle w:val="3-"/>
        <w:rPr>
          <w:rtl/>
        </w:rPr>
      </w:pPr>
      <w:r w:rsidRPr="00C80430">
        <w:rPr>
          <w:rtl/>
        </w:rPr>
        <w:t>נוהל טיפול בתקלה:</w:t>
      </w:r>
    </w:p>
    <w:p w14:paraId="63B2101C" w14:textId="77777777" w:rsidR="00837E2E" w:rsidRPr="00C80430" w:rsidRDefault="00837E2E" w:rsidP="00CE6345">
      <w:pPr>
        <w:pStyle w:val="4-0"/>
      </w:pPr>
      <w:r w:rsidRPr="00C80430">
        <w:rPr>
          <w:rtl/>
        </w:rPr>
        <w:t xml:space="preserve">התקלה תועבר לזוכה על ידי נציג המזמין. </w:t>
      </w:r>
    </w:p>
    <w:p w14:paraId="4120EBD2" w14:textId="77777777" w:rsidR="00837E2E" w:rsidRPr="00C80430" w:rsidRDefault="00837E2E" w:rsidP="00CE6345">
      <w:pPr>
        <w:pStyle w:val="4-0"/>
        <w:rPr>
          <w:rtl/>
        </w:rPr>
      </w:pPr>
      <w:r w:rsidRPr="00C80430">
        <w:rPr>
          <w:rtl/>
        </w:rPr>
        <w:t>המזמין יעביר לנותן השירות, טלפונית, את פרטי התקלה כלהלן:</w:t>
      </w:r>
    </w:p>
    <w:p w14:paraId="2703B57A" w14:textId="77777777" w:rsidR="00837E2E" w:rsidRPr="00C80430" w:rsidRDefault="00837E2E" w:rsidP="00342BFD">
      <w:pPr>
        <w:pStyle w:val="5-"/>
        <w:rPr>
          <w:rtl/>
        </w:rPr>
      </w:pPr>
      <w:r w:rsidRPr="00C80430">
        <w:rPr>
          <w:rtl/>
        </w:rPr>
        <w:t>מספר תקלה.</w:t>
      </w:r>
    </w:p>
    <w:p w14:paraId="5455C929" w14:textId="77777777" w:rsidR="00837E2E" w:rsidRPr="00C80430" w:rsidRDefault="00837E2E" w:rsidP="00342BFD">
      <w:pPr>
        <w:pStyle w:val="5-"/>
        <w:rPr>
          <w:rtl/>
        </w:rPr>
      </w:pPr>
      <w:r w:rsidRPr="00C80430">
        <w:rPr>
          <w:rtl/>
        </w:rPr>
        <w:t>מקום התקלה.</w:t>
      </w:r>
    </w:p>
    <w:p w14:paraId="7A12FA70" w14:textId="77777777" w:rsidR="00837E2E" w:rsidRPr="00C80430" w:rsidRDefault="00837E2E" w:rsidP="00342BFD">
      <w:pPr>
        <w:pStyle w:val="5-"/>
        <w:rPr>
          <w:rtl/>
        </w:rPr>
      </w:pPr>
      <w:r w:rsidRPr="00C80430">
        <w:rPr>
          <w:rtl/>
        </w:rPr>
        <w:t>פרטי התקלה.</w:t>
      </w:r>
    </w:p>
    <w:p w14:paraId="451EA501" w14:textId="77777777" w:rsidR="00837E2E" w:rsidRPr="00C80430" w:rsidRDefault="00837E2E" w:rsidP="00342BFD">
      <w:pPr>
        <w:pStyle w:val="5-"/>
        <w:rPr>
          <w:rtl/>
        </w:rPr>
      </w:pPr>
      <w:r w:rsidRPr="00C80430">
        <w:rPr>
          <w:rtl/>
        </w:rPr>
        <w:t>מספר טלפון.</w:t>
      </w:r>
    </w:p>
    <w:p w14:paraId="43ACFD31" w14:textId="77777777" w:rsidR="00837E2E" w:rsidRPr="00C80430" w:rsidRDefault="00837E2E" w:rsidP="00342BFD">
      <w:pPr>
        <w:pStyle w:val="5-"/>
      </w:pPr>
      <w:r w:rsidRPr="00C80430">
        <w:rPr>
          <w:rtl/>
        </w:rPr>
        <w:t>מידת הדחיפות של התקלה.</w:t>
      </w:r>
    </w:p>
    <w:p w14:paraId="5E7A14DE" w14:textId="77777777" w:rsidR="00837E2E" w:rsidRPr="00C80430" w:rsidRDefault="00837E2E" w:rsidP="00342BFD">
      <w:pPr>
        <w:pStyle w:val="5-"/>
      </w:pPr>
      <w:r w:rsidRPr="00C80430">
        <w:rPr>
          <w:rtl/>
        </w:rPr>
        <w:t>הזוכה ינהל יומן רישום מסודר של הודעות.</w:t>
      </w:r>
    </w:p>
    <w:p w14:paraId="0C7F8136" w14:textId="77777777" w:rsidR="00837E2E" w:rsidRPr="00C80430" w:rsidRDefault="00837E2E" w:rsidP="00CE6345">
      <w:pPr>
        <w:pStyle w:val="4-0"/>
      </w:pPr>
      <w:r w:rsidRPr="00C80430">
        <w:rPr>
          <w:rtl/>
        </w:rPr>
        <w:t>הזוכה יקלוט התקלה במער</w:t>
      </w:r>
      <w:r w:rsidR="00342BFD">
        <w:rPr>
          <w:rtl/>
        </w:rPr>
        <w:t>כת קליטת התקלות בחברה ויעביר מי</w:t>
      </w:r>
      <w:r w:rsidRPr="00C80430">
        <w:rPr>
          <w:rtl/>
        </w:rPr>
        <w:t>דית (טלפונית או באמצעות דוא"ל) למזמין מספר תקלה אצל הזוכה, ויוודא קבלת מספר הקריאה אצל המזמין.</w:t>
      </w:r>
    </w:p>
    <w:p w14:paraId="128CB210" w14:textId="77777777" w:rsidR="00837E2E" w:rsidRPr="00C80430" w:rsidRDefault="00837E2E" w:rsidP="00CE6345">
      <w:pPr>
        <w:pStyle w:val="4-0"/>
      </w:pPr>
      <w:r w:rsidRPr="00C80430">
        <w:rPr>
          <w:rtl/>
        </w:rPr>
        <w:lastRenderedPageBreak/>
        <w:t>במידה והפריטים אינם באחריות:</w:t>
      </w:r>
    </w:p>
    <w:p w14:paraId="3A97C131" w14:textId="77777777" w:rsidR="00837E2E" w:rsidRPr="00C80430" w:rsidRDefault="00837E2E" w:rsidP="00786A10">
      <w:pPr>
        <w:pStyle w:val="5-"/>
        <w:rPr>
          <w:rtl/>
        </w:rPr>
      </w:pPr>
      <w:r w:rsidRPr="00C80430">
        <w:rPr>
          <w:rtl/>
        </w:rPr>
        <w:t>נותן השירות יבדוק משמעויות התיקון כולל הערכת עלות ויחזור למזמין לצורך קבלת אישור לביצוע התיקון.</w:t>
      </w:r>
    </w:p>
    <w:p w14:paraId="6ADB432C" w14:textId="77777777" w:rsidR="00837E2E" w:rsidRPr="00C80430" w:rsidRDefault="00837E2E" w:rsidP="00786A10">
      <w:pPr>
        <w:pStyle w:val="5-"/>
        <w:rPr>
          <w:rtl/>
        </w:rPr>
      </w:pPr>
      <w:r w:rsidRPr="00C80430">
        <w:rPr>
          <w:rtl/>
        </w:rPr>
        <w:t xml:space="preserve"> לאחר קבלת אישור הביצוע יבצע הספק את התיקון/השירות (בהתאם לזמנים שהוגדרו במפרט) ויודיע למזמין טלפונית את זמן סיום ביצוע התיקון ואת משך שעות העבודה (ש"ע) לתיקון התקלה.</w:t>
      </w:r>
    </w:p>
    <w:p w14:paraId="78ACEF09" w14:textId="77777777" w:rsidR="00837E2E" w:rsidRPr="00C80430" w:rsidRDefault="00837E2E" w:rsidP="00786A10">
      <w:pPr>
        <w:pStyle w:val="5-"/>
        <w:rPr>
          <w:rtl/>
        </w:rPr>
      </w:pPr>
      <w:r w:rsidRPr="00C80430">
        <w:rPr>
          <w:rtl/>
        </w:rPr>
        <w:t xml:space="preserve"> הספק נדרש להחתים את מנהל/נציג האתר על שעות העבודה שנדרשו לתיקון התקלה. תוך פירוט שעת ההגעה לאתר, שעת היציאה מהאתר, פרטי המנהל, חתימתו ומס' טלפון להתקשרות.</w:t>
      </w:r>
    </w:p>
    <w:p w14:paraId="1D5B1672" w14:textId="77777777" w:rsidR="00837E2E" w:rsidRPr="00C80430" w:rsidRDefault="00837E2E" w:rsidP="00342BFD">
      <w:pPr>
        <w:pStyle w:val="5-"/>
        <w:rPr>
          <w:rtl/>
        </w:rPr>
      </w:pPr>
      <w:r w:rsidRPr="00C80430">
        <w:rPr>
          <w:rtl/>
        </w:rPr>
        <w:t xml:space="preserve"> לא </w:t>
      </w:r>
      <w:r w:rsidR="00342BFD">
        <w:rPr>
          <w:rtl/>
        </w:rPr>
        <w:t>יאוחר משבוע מסיום הטיפול בתקלה/</w:t>
      </w:r>
      <w:r w:rsidRPr="00C80430">
        <w:rPr>
          <w:rtl/>
        </w:rPr>
        <w:t xml:space="preserve">שירות יעביר </w:t>
      </w:r>
      <w:r w:rsidRPr="00342BFD">
        <w:rPr>
          <w:rtl/>
        </w:rPr>
        <w:t>הזוכה ב</w:t>
      </w:r>
      <w:r w:rsidR="00342BFD" w:rsidRPr="00342BFD">
        <w:rPr>
          <w:rFonts w:hint="cs"/>
          <w:rtl/>
        </w:rPr>
        <w:t>דוא</w:t>
      </w:r>
      <w:r w:rsidR="00342BFD">
        <w:rPr>
          <w:rFonts w:hint="cs"/>
          <w:rtl/>
        </w:rPr>
        <w:t>"ל</w:t>
      </w:r>
      <w:r w:rsidRPr="00C80430">
        <w:rPr>
          <w:rtl/>
        </w:rPr>
        <w:t xml:space="preserve"> למזמין טופס שירות מלא, המכיל את כל פרטי הטיפול בתקלה כולל שם טכנאי ונציג המזמין שאישר את התיקון.</w:t>
      </w:r>
    </w:p>
    <w:p w14:paraId="4A78D5BA" w14:textId="77777777" w:rsidR="00837E2E" w:rsidRPr="00C80430" w:rsidRDefault="00837E2E" w:rsidP="00786A10">
      <w:pPr>
        <w:pStyle w:val="5-"/>
        <w:rPr>
          <w:rtl/>
        </w:rPr>
      </w:pPr>
      <w:r w:rsidRPr="00C80430">
        <w:rPr>
          <w:rtl/>
        </w:rPr>
        <w:t>כתב כמויות/דוחות כפי שבוצע בפועל וצריכת חלפים בליווי מחיר הפריט ישלחו לאישור המזמין. רק לאחר בדיקה ואישור כתב הכמויות/הדוח על ידי המזמין יוציא הזוכה חשבונית. החשבונית תכלול פירוט שעות עבודה וצריכת חלפים.</w:t>
      </w:r>
    </w:p>
    <w:p w14:paraId="18AC10E5" w14:textId="77777777" w:rsidR="00837E2E" w:rsidRPr="00C80430" w:rsidRDefault="00837E2E" w:rsidP="00CE6345">
      <w:pPr>
        <w:pStyle w:val="3-"/>
        <w:rPr>
          <w:rtl/>
        </w:rPr>
      </w:pPr>
      <w:r w:rsidRPr="00C80430">
        <w:rPr>
          <w:rtl/>
        </w:rPr>
        <w:t>חריגה מזמני תגובה למתן שירות</w:t>
      </w:r>
    </w:p>
    <w:p w14:paraId="1C10F03E" w14:textId="43591049" w:rsidR="00837E2E" w:rsidRPr="00C80430" w:rsidRDefault="00837E2E" w:rsidP="00CE6345">
      <w:pPr>
        <w:pStyle w:val="4-0"/>
      </w:pPr>
      <w:r w:rsidRPr="00C80430">
        <w:rPr>
          <w:rtl/>
        </w:rPr>
        <w:t>בכל מקרה של חריגה מלוחות הזמנים המצוינים בסעיף</w:t>
      </w:r>
      <w:r w:rsidR="002648A8">
        <w:rPr>
          <w:rFonts w:hint="cs"/>
          <w:rtl/>
        </w:rPr>
        <w:t xml:space="preserve"> </w:t>
      </w:r>
      <w:r w:rsidR="008C5575">
        <w:rPr>
          <w:rtl/>
        </w:rPr>
        <w:fldChar w:fldCharType="begin"/>
      </w:r>
      <w:r w:rsidR="008C5575">
        <w:rPr>
          <w:rtl/>
        </w:rPr>
        <w:instrText xml:space="preserve"> </w:instrText>
      </w:r>
      <w:r w:rsidR="008C5575">
        <w:rPr>
          <w:rFonts w:hint="cs"/>
        </w:rPr>
        <w:instrText>REF</w:instrText>
      </w:r>
      <w:r w:rsidR="008C5575">
        <w:rPr>
          <w:rFonts w:hint="cs"/>
          <w:rtl/>
        </w:rPr>
        <w:instrText xml:space="preserve"> _</w:instrText>
      </w:r>
      <w:r w:rsidR="008C5575">
        <w:rPr>
          <w:rFonts w:hint="cs"/>
        </w:rPr>
        <w:instrText>Ref44257109 \r \h</w:instrText>
      </w:r>
      <w:r w:rsidR="008C5575">
        <w:rPr>
          <w:rtl/>
        </w:rPr>
        <w:instrText xml:space="preserve"> </w:instrText>
      </w:r>
      <w:r w:rsidR="008C5575">
        <w:rPr>
          <w:rtl/>
        </w:rPr>
      </w:r>
      <w:r w:rsidR="008C5575">
        <w:rPr>
          <w:rtl/>
        </w:rPr>
        <w:fldChar w:fldCharType="separate"/>
      </w:r>
      <w:r w:rsidR="00C75C7E">
        <w:rPr>
          <w:rtl/>
        </w:rPr>
        <w:t>‏3.13.2.6</w:t>
      </w:r>
      <w:r w:rsidR="008C5575">
        <w:rPr>
          <w:rtl/>
        </w:rPr>
        <w:fldChar w:fldCharType="end"/>
      </w:r>
      <w:r w:rsidRPr="00C80430">
        <w:rPr>
          <w:rtl/>
        </w:rPr>
        <w:t xml:space="preserve"> לעיל, יעביר הספק הזוכה, בקשה בכתב לעיכוב במתן השירות.</w:t>
      </w:r>
    </w:p>
    <w:p w14:paraId="50DD4633" w14:textId="77777777" w:rsidR="00837E2E" w:rsidRPr="00C80430" w:rsidRDefault="00837E2E" w:rsidP="00CE6345">
      <w:pPr>
        <w:pStyle w:val="4-0"/>
      </w:pPr>
      <w:r w:rsidRPr="00C80430">
        <w:rPr>
          <w:rtl/>
        </w:rPr>
        <w:t xml:space="preserve">על המזמין לענות לכל בקשה בהתאם לסוג התקלה ולזמן מתן התגובה המתאים לה, כפי שהוגדרה בסעיף  </w:t>
      </w:r>
      <w:r w:rsidR="008C5575">
        <w:rPr>
          <w:rtl/>
        </w:rPr>
        <w:t>3.13.2.6</w:t>
      </w:r>
      <w:r w:rsidR="008C5575">
        <w:rPr>
          <w:rFonts w:hint="cs"/>
          <w:rtl/>
        </w:rPr>
        <w:t xml:space="preserve"> </w:t>
      </w:r>
      <w:r w:rsidR="008C5575">
        <w:rPr>
          <w:rtl/>
        </w:rPr>
        <w:t xml:space="preserve">לעיל. ככל </w:t>
      </w:r>
      <w:r w:rsidR="008C5575">
        <w:rPr>
          <w:rFonts w:hint="cs"/>
          <w:rtl/>
        </w:rPr>
        <w:t>ש</w:t>
      </w:r>
      <w:r w:rsidRPr="00C80430">
        <w:rPr>
          <w:rtl/>
        </w:rPr>
        <w:t>לא התקבל אישור מהמזמין על עיכוב במתן השירות, על הספק הזוכה לעמוד בלוחות הזמנים שנקבעו במכרז.</w:t>
      </w:r>
    </w:p>
    <w:p w14:paraId="53DAFDE6" w14:textId="77777777" w:rsidR="00837E2E" w:rsidRPr="00C80430" w:rsidRDefault="00837E2E" w:rsidP="00CE6345">
      <w:pPr>
        <w:pStyle w:val="4-0"/>
      </w:pPr>
      <w:r w:rsidRPr="00C80430">
        <w:rPr>
          <w:rtl/>
        </w:rPr>
        <w:t>יובהר, כי מזמין רשאי לאשר מראש חריגה בזמני התגובה למתן שירות, ובכתב בלבד.</w:t>
      </w:r>
    </w:p>
    <w:p w14:paraId="134B4590" w14:textId="77777777" w:rsidR="00837E2E" w:rsidRPr="00C80430" w:rsidRDefault="00837E2E" w:rsidP="00CE6345">
      <w:pPr>
        <w:pStyle w:val="3-"/>
        <w:rPr>
          <w:rtl/>
        </w:rPr>
      </w:pPr>
      <w:r w:rsidRPr="00C80430">
        <w:rPr>
          <w:rtl/>
        </w:rPr>
        <w:t>הגדרת השירות</w:t>
      </w:r>
    </w:p>
    <w:p w14:paraId="49B85318" w14:textId="77777777" w:rsidR="00837E2E" w:rsidRPr="00C80430" w:rsidRDefault="00837E2E" w:rsidP="00CE6345">
      <w:pPr>
        <w:pStyle w:val="4-0"/>
        <w:rPr>
          <w:rtl/>
        </w:rPr>
      </w:pPr>
      <w:r w:rsidRPr="00C80430">
        <w:rPr>
          <w:rtl/>
        </w:rPr>
        <w:t>הספקים הזוכים יספקו את השירות באתרי הלקוח בכל רחבי הארץ. השירות יכלול תיקון תקלות והשמשת תשתיות במערכות כבילה קיימות, וזאת על מנת להחזיר את המערכות לפעילות תקינה בפונקציונליות מלאה, ובהתאם לכללים ולתנאים המוגדרים להלן:</w:t>
      </w:r>
    </w:p>
    <w:p w14:paraId="3F5898E2" w14:textId="77777777" w:rsidR="00837E2E" w:rsidRPr="00C80430" w:rsidRDefault="00837E2E" w:rsidP="00786A10">
      <w:pPr>
        <w:pStyle w:val="5-"/>
      </w:pPr>
      <w:r w:rsidRPr="00C80430">
        <w:rPr>
          <w:rtl/>
        </w:rPr>
        <w:t xml:space="preserve">טיפול בתקלות בציוד ותיקונן או החלפת הציוד על חשבונו. </w:t>
      </w:r>
    </w:p>
    <w:p w14:paraId="44EDF5C9" w14:textId="77777777" w:rsidR="00837E2E" w:rsidRPr="00C80430" w:rsidRDefault="00837E2E" w:rsidP="00786A10">
      <w:pPr>
        <w:pStyle w:val="5-"/>
        <w:rPr>
          <w:rtl/>
        </w:rPr>
      </w:pPr>
      <w:r w:rsidRPr="00C80430">
        <w:rPr>
          <w:rtl/>
        </w:rPr>
        <w:t>אחזקת מלאי ציוד וחלפים כמוגדר בפרק זה.</w:t>
      </w:r>
    </w:p>
    <w:p w14:paraId="77FAF822" w14:textId="77777777" w:rsidR="00837E2E" w:rsidRPr="00C80430" w:rsidRDefault="00837E2E" w:rsidP="00786A10">
      <w:pPr>
        <w:pStyle w:val="5-"/>
      </w:pPr>
      <w:r w:rsidRPr="00C80430">
        <w:rPr>
          <w:rtl/>
        </w:rPr>
        <w:t>סיוע בפתיחת כרטיס תקלה אל מול היצרן ומעקב אחר התקדמות הטיפול בו.</w:t>
      </w:r>
    </w:p>
    <w:p w14:paraId="720E2191" w14:textId="77777777" w:rsidR="00837E2E" w:rsidRPr="00C80430" w:rsidRDefault="00837E2E" w:rsidP="00786A10">
      <w:pPr>
        <w:pStyle w:val="5-"/>
        <w:rPr>
          <w:rtl/>
        </w:rPr>
      </w:pPr>
      <w:r w:rsidRPr="00C80430">
        <w:rPr>
          <w:rtl/>
        </w:rPr>
        <w:t>אספקת עדכוני תוכנה וקושחה לכלל הרכיבים שסופקו על ידו.</w:t>
      </w:r>
    </w:p>
    <w:p w14:paraId="232AA333" w14:textId="77777777" w:rsidR="00837E2E" w:rsidRPr="00C80430" w:rsidRDefault="00837E2E" w:rsidP="00CE6345">
      <w:pPr>
        <w:pStyle w:val="3-"/>
        <w:rPr>
          <w:rtl/>
        </w:rPr>
      </w:pPr>
      <w:r w:rsidRPr="00C80430">
        <w:rPr>
          <w:rtl/>
        </w:rPr>
        <w:t>תחולת השירות</w:t>
      </w:r>
    </w:p>
    <w:p w14:paraId="35C3A82E" w14:textId="77777777" w:rsidR="00837E2E" w:rsidRPr="00C80430" w:rsidRDefault="00837E2E" w:rsidP="00CE6345">
      <w:pPr>
        <w:pStyle w:val="3-0"/>
        <w:numPr>
          <w:ilvl w:val="0"/>
          <w:numId w:val="0"/>
        </w:numPr>
        <w:ind w:left="993"/>
        <w:rPr>
          <w:rtl/>
        </w:rPr>
      </w:pPr>
      <w:r w:rsidRPr="00C80430">
        <w:rPr>
          <w:rtl/>
        </w:rPr>
        <w:t>תנאי השירות חלים על הציוד המסופק והמותקן במסגרת מכרז זה.</w:t>
      </w:r>
    </w:p>
    <w:p w14:paraId="2E17BF95" w14:textId="77777777" w:rsidR="00837E2E" w:rsidRPr="00C80430" w:rsidRDefault="00837E2E" w:rsidP="00CE6345">
      <w:pPr>
        <w:pStyle w:val="3-"/>
        <w:rPr>
          <w:rtl/>
        </w:rPr>
      </w:pPr>
      <w:r w:rsidRPr="00C80430">
        <w:rPr>
          <w:rtl/>
        </w:rPr>
        <w:lastRenderedPageBreak/>
        <w:t>מקום מתן השירות</w:t>
      </w:r>
    </w:p>
    <w:p w14:paraId="601D8CEC" w14:textId="77777777" w:rsidR="00837E2E" w:rsidRPr="00C80430" w:rsidRDefault="00837E2E" w:rsidP="00CE6345">
      <w:pPr>
        <w:pStyle w:val="3-0"/>
        <w:numPr>
          <w:ilvl w:val="0"/>
          <w:numId w:val="0"/>
        </w:numPr>
        <w:ind w:left="993"/>
        <w:rPr>
          <w:b/>
          <w:bCs/>
          <w:sz w:val="28"/>
          <w:szCs w:val="28"/>
          <w:rtl/>
        </w:rPr>
      </w:pPr>
      <w:r w:rsidRPr="00C80430">
        <w:rPr>
          <w:rtl/>
        </w:rPr>
        <w:t>השירות הנדרש יבוצע באתר המזמין ובהתאם לרמת השירות שנקבעה.</w:t>
      </w:r>
    </w:p>
    <w:p w14:paraId="68B412BF" w14:textId="77777777" w:rsidR="00837E2E" w:rsidRPr="00C80430" w:rsidRDefault="00837E2E" w:rsidP="00CE6345">
      <w:pPr>
        <w:pStyle w:val="3-"/>
        <w:rPr>
          <w:rtl/>
        </w:rPr>
      </w:pPr>
      <w:r w:rsidRPr="00C80430">
        <w:rPr>
          <w:rtl/>
        </w:rPr>
        <w:t>מלאי ציוד</w:t>
      </w:r>
    </w:p>
    <w:p w14:paraId="5F40217F" w14:textId="77777777" w:rsidR="00837E2E" w:rsidRPr="00C80430" w:rsidRDefault="00837E2E" w:rsidP="00CE6345">
      <w:pPr>
        <w:pStyle w:val="4-0"/>
        <w:rPr>
          <w:rtl/>
        </w:rPr>
      </w:pPr>
      <w:r w:rsidRPr="00C80430">
        <w:rPr>
          <w:rtl/>
        </w:rPr>
        <w:t>הספקים הזוכים יעמידו מלאי פריטים לרשות המזמין/נציגיו. תכולת מלאי זה תקבע בשלב ב' של המכרז.</w:t>
      </w:r>
    </w:p>
    <w:p w14:paraId="3A51E57F" w14:textId="77777777" w:rsidR="00837E2E" w:rsidRPr="00C80430" w:rsidRDefault="00837E2E" w:rsidP="00CE6345">
      <w:pPr>
        <w:pStyle w:val="4-0"/>
        <w:rPr>
          <w:rtl/>
        </w:rPr>
      </w:pPr>
      <w:r w:rsidRPr="00C80430">
        <w:rPr>
          <w:rtl/>
        </w:rPr>
        <w:t>מלאי ציוד זה יהיה בצמוד למעבדת השירות ויהיה זמין לטובת המזמינים בכל עת.</w:t>
      </w:r>
    </w:p>
    <w:p w14:paraId="72DE033D" w14:textId="0BE8D390" w:rsidR="00837E2E" w:rsidRPr="00C80430" w:rsidRDefault="00837E2E" w:rsidP="00CE6345">
      <w:pPr>
        <w:pStyle w:val="4-0"/>
      </w:pPr>
      <w:r w:rsidRPr="00C80430">
        <w:rPr>
          <w:rtl/>
        </w:rPr>
        <w:t>הספקים הזוכים יעמידו כונן זמין 7 ימים בשבוע, 24 שעות ביממה (למעט</w:t>
      </w:r>
      <w:r w:rsidR="00E009CF" w:rsidRPr="00C80430">
        <w:rPr>
          <w:rtl/>
        </w:rPr>
        <w:t xml:space="preserve"> הזמן החל מ-</w:t>
      </w:r>
      <w:r w:rsidRPr="00C80430">
        <w:rPr>
          <w:rtl/>
        </w:rPr>
        <w:t xml:space="preserve"> 4 שעות לפני כניסת יום כיפור ו</w:t>
      </w:r>
      <w:r w:rsidR="00E009CF" w:rsidRPr="00C80430">
        <w:rPr>
          <w:rtl/>
        </w:rPr>
        <w:t xml:space="preserve">עד </w:t>
      </w:r>
      <w:r w:rsidRPr="00C80430">
        <w:rPr>
          <w:rtl/>
        </w:rPr>
        <w:t>-4 שעות מצאתו). כונן זה אחראי לאספקת ציוד בהתאם לדרישת המזמין תוך 4 שעות ממועד הקריאה, וזאת בהתאם להגדרת הדרישה כדחופה או בהולה בהתאם לסעיף</w:t>
      </w:r>
      <w:r w:rsidR="008C5575">
        <w:rPr>
          <w:rFonts w:hint="cs"/>
          <w:rtl/>
        </w:rPr>
        <w:t xml:space="preserve"> </w:t>
      </w:r>
      <w:r w:rsidR="008C5575">
        <w:rPr>
          <w:rtl/>
        </w:rPr>
        <w:fldChar w:fldCharType="begin"/>
      </w:r>
      <w:r w:rsidR="008C5575">
        <w:rPr>
          <w:rtl/>
        </w:rPr>
        <w:instrText xml:space="preserve"> </w:instrText>
      </w:r>
      <w:r w:rsidR="008C5575">
        <w:rPr>
          <w:rFonts w:hint="cs"/>
        </w:rPr>
        <w:instrText>REF</w:instrText>
      </w:r>
      <w:r w:rsidR="008C5575">
        <w:rPr>
          <w:rFonts w:hint="cs"/>
          <w:rtl/>
        </w:rPr>
        <w:instrText xml:space="preserve"> _</w:instrText>
      </w:r>
      <w:r w:rsidR="008C5575">
        <w:rPr>
          <w:rFonts w:hint="cs"/>
        </w:rPr>
        <w:instrText>Ref44256672 \r \h</w:instrText>
      </w:r>
      <w:r w:rsidR="008C5575">
        <w:rPr>
          <w:rtl/>
        </w:rPr>
        <w:instrText xml:space="preserve"> </w:instrText>
      </w:r>
      <w:r w:rsidR="008C5575">
        <w:rPr>
          <w:rtl/>
        </w:rPr>
      </w:r>
      <w:r w:rsidR="008C5575">
        <w:rPr>
          <w:rtl/>
        </w:rPr>
        <w:fldChar w:fldCharType="separate"/>
      </w:r>
      <w:r w:rsidR="00C75C7E">
        <w:rPr>
          <w:rtl/>
        </w:rPr>
        <w:t>‏3.9.3</w:t>
      </w:r>
      <w:r w:rsidR="008C5575">
        <w:rPr>
          <w:rtl/>
        </w:rPr>
        <w:fldChar w:fldCharType="end"/>
      </w:r>
      <w:r w:rsidRPr="00C80430">
        <w:rPr>
          <w:rtl/>
        </w:rPr>
        <w:t xml:space="preserve"> לעיל.</w:t>
      </w:r>
    </w:p>
    <w:p w14:paraId="4A2F2DA6" w14:textId="77777777" w:rsidR="00837E2E" w:rsidRPr="00C80430" w:rsidRDefault="00837E2E" w:rsidP="00CE6345">
      <w:pPr>
        <w:pStyle w:val="4-0"/>
      </w:pPr>
      <w:r w:rsidRPr="00C80430">
        <w:rPr>
          <w:rtl/>
        </w:rPr>
        <w:t>הספקים הזוכים מחויבים להשלים את המלאי בהתאם לטבלת הכמויות, וזאת תוך 7 ימים מיום הוצאתו ממחסני החברה.</w:t>
      </w:r>
    </w:p>
    <w:p w14:paraId="0EF72820" w14:textId="77777777" w:rsidR="00837E2E" w:rsidRPr="00C80430" w:rsidRDefault="00837E2E" w:rsidP="00CE6345">
      <w:pPr>
        <w:pStyle w:val="3-"/>
        <w:rPr>
          <w:rtl/>
        </w:rPr>
      </w:pPr>
      <w:r w:rsidRPr="00C80430">
        <w:rPr>
          <w:rtl/>
        </w:rPr>
        <w:t>עבודה אל מול יצרן הציוד:</w:t>
      </w:r>
    </w:p>
    <w:p w14:paraId="3ACB1FE7" w14:textId="77777777" w:rsidR="00837E2E" w:rsidRPr="00C80430" w:rsidRDefault="00837E2E" w:rsidP="00CE6345">
      <w:pPr>
        <w:pStyle w:val="3-0"/>
        <w:numPr>
          <w:ilvl w:val="0"/>
          <w:numId w:val="0"/>
        </w:numPr>
        <w:ind w:left="993"/>
        <w:rPr>
          <w:rtl/>
        </w:rPr>
      </w:pPr>
      <w:r w:rsidRPr="00C80430">
        <w:rPr>
          <w:rtl/>
        </w:rPr>
        <w:t>במידה ואתר היצרן תומך בכך, לצורך צפייה בסטטוס תקלות, הורדת גרסאות תוכנה וכדומה, יוקצו לכל מזמין מספר חשבונות לקוח במערכת התמיכה של היצרן. לחשבונות אלו יהיו הרשאות מעקב אחר כרטיסי התקלה, לגישה למסמכים טכניים, וגישה להורדת גרסאות תוכנה ולתיעוד שלהן.</w:t>
      </w:r>
    </w:p>
    <w:p w14:paraId="1D93B750" w14:textId="77777777" w:rsidR="00837E2E" w:rsidRPr="00C80430" w:rsidRDefault="00837E2E" w:rsidP="00CE6345">
      <w:pPr>
        <w:pStyle w:val="3-"/>
        <w:rPr>
          <w:rtl/>
        </w:rPr>
      </w:pPr>
      <w:r w:rsidRPr="00C80430">
        <w:rPr>
          <w:rtl/>
        </w:rPr>
        <w:t>מקרים חריגים</w:t>
      </w:r>
    </w:p>
    <w:p w14:paraId="46EC3C19" w14:textId="77777777" w:rsidR="00837E2E" w:rsidRPr="00C80430" w:rsidRDefault="00837E2E" w:rsidP="00CE6345">
      <w:pPr>
        <w:pStyle w:val="4-0"/>
        <w:rPr>
          <w:rtl/>
        </w:rPr>
      </w:pPr>
      <w:r w:rsidRPr="00C80430">
        <w:rPr>
          <w:rtl/>
        </w:rPr>
        <w:t xml:space="preserve">בפריט ציוד שסופק למזמין שאירעו </w:t>
      </w:r>
      <w:r w:rsidR="00CC721E" w:rsidRPr="00C80430">
        <w:rPr>
          <w:rtl/>
        </w:rPr>
        <w:t>בו</w:t>
      </w:r>
      <w:r w:rsidRPr="00C80430">
        <w:rPr>
          <w:rtl/>
        </w:rPr>
        <w:t xml:space="preserve"> שלוש תקלות בתוך 120 יום רצופים מהמועד בו ארעה התקלה הראשונה, יערוך הזוכה לגבי הפריט בדיקה יסודית, אשר תוצאותיה יוצגו למזמין, ובהתאם לממצאים יחליט המזמין באם להורות לזוכה על החלפת הפריט הפגום (על פי קביעת המזמין) בציוד חלופי חדש. החלפה תעשה בתיאום עם המזמין ללא תשלום ו/או תמורה כלשהי מהמזמין.</w:t>
      </w:r>
    </w:p>
    <w:p w14:paraId="6FCA6239" w14:textId="77777777" w:rsidR="00837E2E" w:rsidRPr="00C80430" w:rsidRDefault="00837E2E" w:rsidP="00CE6345">
      <w:pPr>
        <w:pStyle w:val="4-0"/>
        <w:rPr>
          <w:rtl/>
        </w:rPr>
      </w:pPr>
      <w:r w:rsidRPr="00C80430">
        <w:rPr>
          <w:rtl/>
        </w:rPr>
        <w:t xml:space="preserve">פרטים אודות מקרה כאמור בסעיף זה, לרבות ממצאי הבדיקה כאמור, יובאו לידיעת עורך המכרז (על ידי הזוכה) על מנת שעורך המכרז יבחן את הצורך להורות לזוכה על החלפת פריט מאותו סוג שיש בו ריבוי תקלות גם לגבי מזמינים אחרים.   </w:t>
      </w:r>
    </w:p>
    <w:p w14:paraId="42270810" w14:textId="77777777" w:rsidR="00837E2E" w:rsidRPr="00C80430" w:rsidRDefault="00837E2E" w:rsidP="00CE6345">
      <w:pPr>
        <w:pStyle w:val="3-"/>
        <w:rPr>
          <w:rtl/>
        </w:rPr>
      </w:pPr>
      <w:r w:rsidRPr="00C80430">
        <w:rPr>
          <w:rtl/>
        </w:rPr>
        <w:t>עדכוני תוכנה/קושחה</w:t>
      </w:r>
    </w:p>
    <w:p w14:paraId="6E6D2241" w14:textId="77777777" w:rsidR="00837E2E" w:rsidRPr="00C80430" w:rsidRDefault="00837E2E" w:rsidP="00CE6345">
      <w:pPr>
        <w:pStyle w:val="4-0"/>
        <w:rPr>
          <w:rtl/>
        </w:rPr>
      </w:pPr>
      <w:r w:rsidRPr="00C80430">
        <w:rPr>
          <w:rtl/>
        </w:rPr>
        <w:t>כחלק מהתחזוקה ובתיאום עם המזמין ובהסכמתו, הספק יבצע שדרוגי תוכנה וקושחה בציוד, כפי שסופקו על ידי היצרן, ויספק כל עדכון תוכנה כאמור אשר נקבעה על ידי המזמין כחיונית לתפעול המערכת, ללא תשלום כחלק מהשירותים המבוקשים.</w:t>
      </w:r>
    </w:p>
    <w:p w14:paraId="6BC80CA6" w14:textId="77777777" w:rsidR="00837E2E" w:rsidRPr="00C80430" w:rsidRDefault="00837E2E" w:rsidP="00CE6345">
      <w:pPr>
        <w:pStyle w:val="4-0"/>
        <w:rPr>
          <w:rtl/>
        </w:rPr>
      </w:pPr>
      <w:r w:rsidRPr="00C80430">
        <w:rPr>
          <w:rtl/>
        </w:rPr>
        <w:t>הספק יפרט למזמין את תהליך שדרוג התוכנות, יכין תכנית שדרוג אשר תבוצע לאחר קבלת אישור המזמין מראש ובכתב, ויבצע את השדרוג לאחר קבלת אישור המזמין, והכל כאמור- ללא כל עלות נוספת.</w:t>
      </w:r>
    </w:p>
    <w:p w14:paraId="749A3204" w14:textId="77777777" w:rsidR="00837E2E" w:rsidRPr="00C80430" w:rsidRDefault="00837E2E" w:rsidP="00CE6345">
      <w:pPr>
        <w:pStyle w:val="4-0"/>
        <w:rPr>
          <w:rtl/>
        </w:rPr>
      </w:pPr>
      <w:r w:rsidRPr="00C80430">
        <w:rPr>
          <w:rtl/>
        </w:rPr>
        <w:lastRenderedPageBreak/>
        <w:t>הספק יבצע עדכון תוכנה/קושחה יזומים בהתאם למפורט להלן:</w:t>
      </w:r>
    </w:p>
    <w:p w14:paraId="5A7DAB14" w14:textId="77777777" w:rsidR="00837E2E" w:rsidRPr="00C80430" w:rsidRDefault="00837E2E" w:rsidP="00786A10">
      <w:pPr>
        <w:pStyle w:val="5-"/>
        <w:rPr>
          <w:rtl/>
        </w:rPr>
      </w:pPr>
      <w:r w:rsidRPr="00C80430">
        <w:rPr>
          <w:rtl/>
        </w:rPr>
        <w:t>פעילות שדרוגים יזומים לא קריטיים (בהתאם להגדרות היצרן) תערך במרוכז (לכל המערכות הרלוונטיות ולכל השדרוגים הנדרשים ששוחררו עד לאותו המועד) מדי חצי שנה - בתיאום מראש של עד שבעה ימי עבודה, אלא אם המזמין ביקש במפורש לא לבצע עדכון זה.</w:t>
      </w:r>
    </w:p>
    <w:p w14:paraId="22190033" w14:textId="77777777" w:rsidR="00837E2E" w:rsidRPr="00C80430" w:rsidRDefault="00837E2E" w:rsidP="00786A10">
      <w:pPr>
        <w:pStyle w:val="5-"/>
        <w:rPr>
          <w:rtl/>
        </w:rPr>
      </w:pPr>
      <w:r w:rsidRPr="00C80430">
        <w:rPr>
          <w:rtl/>
        </w:rPr>
        <w:t>פעילות שדרוגים יזומים קריטיים (בהתאם להגדרות היצרן)  - יש להעביר עדכון למזמינים תוך 96 שעות מהוצאת העדכון. באם המזמין ידרוש ביצוע עדכון זה, יש לבצעו באופן מרוכז (לכל המערכות הרלוונטיות) תוך 96 שעות מבקשת המזמין.</w:t>
      </w:r>
    </w:p>
    <w:p w14:paraId="34296784" w14:textId="77777777" w:rsidR="00837E2E" w:rsidRPr="00C80430" w:rsidRDefault="00837E2E" w:rsidP="00CE6345">
      <w:pPr>
        <w:pStyle w:val="4-0"/>
        <w:rPr>
          <w:rtl/>
        </w:rPr>
      </w:pPr>
      <w:r w:rsidRPr="00C80430">
        <w:rPr>
          <w:rtl/>
        </w:rPr>
        <w:t>אי עמידה במועדי העדכון כנדרש בסעיף שלעיל, תיחשב כאי מענה לזמני שירות לתקלות לעניין עמידה ברמת השירות.</w:t>
      </w:r>
    </w:p>
    <w:p w14:paraId="3374F544" w14:textId="77777777" w:rsidR="00837E2E" w:rsidRPr="00C80430" w:rsidRDefault="00837E2E" w:rsidP="00CE6345">
      <w:pPr>
        <w:pStyle w:val="4-0"/>
      </w:pPr>
      <w:r w:rsidRPr="00C80430">
        <w:rPr>
          <w:rtl/>
        </w:rPr>
        <w:t>המזמין יהיה רשאי לבצע עדכוני גרסאות/קושחה, על פי הוראות היצרן, בעצמו וללא פגיעה באחריות על המוצרים או על המערכת.</w:t>
      </w:r>
    </w:p>
    <w:p w14:paraId="28F20207" w14:textId="77777777" w:rsidR="00837E2E" w:rsidRPr="00C80430" w:rsidRDefault="00837E2E" w:rsidP="00CE6345">
      <w:pPr>
        <w:pStyle w:val="3-"/>
      </w:pPr>
      <w:r w:rsidRPr="00C80430">
        <w:rPr>
          <w:rtl/>
        </w:rPr>
        <w:t>הפסקת יצור של הציוד המוצע</w:t>
      </w:r>
    </w:p>
    <w:p w14:paraId="67449597" w14:textId="77777777" w:rsidR="00837E2E" w:rsidRPr="00C80430" w:rsidRDefault="00837E2E" w:rsidP="00CE6345">
      <w:pPr>
        <w:pStyle w:val="4-0"/>
        <w:rPr>
          <w:rtl/>
        </w:rPr>
      </w:pPr>
      <w:r w:rsidRPr="00C80430">
        <w:rPr>
          <w:rtl/>
        </w:rPr>
        <w:t>במידה והופסק על ידי היצרן ייצור דגם ציוד מסוים אשר נדרש במכרז, באופן שאין לספקים הזוכים אפשרות להשפיע על המשך הייצור, ידווחו על כך הספקים הזוכים לעורך המכרז באופן מידי.</w:t>
      </w:r>
    </w:p>
    <w:p w14:paraId="4D2BB3E5" w14:textId="77777777" w:rsidR="00837E2E" w:rsidRPr="00C80430" w:rsidRDefault="00837E2E" w:rsidP="00CE6345">
      <w:pPr>
        <w:pStyle w:val="4-0"/>
        <w:rPr>
          <w:rtl/>
        </w:rPr>
      </w:pPr>
      <w:r w:rsidRPr="00C80430">
        <w:rPr>
          <w:rtl/>
        </w:rPr>
        <w:t>במקרה זה תעמוד לעורך המכרז הזכות לבחור באחת מדרכי הפעולה הבאות, מבלי שתהיה לספקים הזוכים כל טענה כנגד עורך המכרז:</w:t>
      </w:r>
    </w:p>
    <w:p w14:paraId="20A14391" w14:textId="77777777" w:rsidR="00837E2E" w:rsidRPr="00C80430" w:rsidRDefault="00837E2E" w:rsidP="00BF1AC3">
      <w:pPr>
        <w:pStyle w:val="5-"/>
        <w:rPr>
          <w:rtl/>
        </w:rPr>
      </w:pPr>
      <w:r w:rsidRPr="00C80430">
        <w:rPr>
          <w:rtl/>
        </w:rPr>
        <w:t xml:space="preserve">לדרוש מהספקים הזוכים לספק במקום הדגם שייצורו הופסק, ציוד שתכונותיו  </w:t>
      </w:r>
      <w:r w:rsidR="0006352D" w:rsidRPr="00C80430">
        <w:rPr>
          <w:rtl/>
        </w:rPr>
        <w:t xml:space="preserve">דומות או מיטיבות </w:t>
      </w:r>
      <w:r w:rsidRPr="00C80430">
        <w:rPr>
          <w:rtl/>
        </w:rPr>
        <w:t xml:space="preserve">(על פי בדיקת וקביעת עורך המכרז) על תכונות הציוד שבהצעת הספקים הזוכים, במחיר הזוכה או במחיר אשר ייקבע בהתאם למנגנון </w:t>
      </w:r>
      <w:r w:rsidR="00BF1AC3">
        <w:rPr>
          <w:rFonts w:hint="cs"/>
          <w:rtl/>
        </w:rPr>
        <w:t>אשר יפורט בשלב ב' של המכרז,</w:t>
      </w:r>
      <w:r w:rsidRPr="00C80430">
        <w:rPr>
          <w:rtl/>
        </w:rPr>
        <w:t xml:space="preserve"> על פי שיקול דעתו של עורך המכרז;</w:t>
      </w:r>
    </w:p>
    <w:p w14:paraId="65A9D050" w14:textId="77777777" w:rsidR="00837E2E" w:rsidRPr="00C80430" w:rsidRDefault="000228F1" w:rsidP="00786A10">
      <w:pPr>
        <w:pStyle w:val="5-"/>
        <w:rPr>
          <w:rtl/>
        </w:rPr>
      </w:pPr>
      <w:r w:rsidRPr="00C80430">
        <w:rPr>
          <w:rtl/>
        </w:rPr>
        <w:t xml:space="preserve">בנסיבות מיוחדות המצדיקות זאת, </w:t>
      </w:r>
      <w:r w:rsidR="00A770F0" w:rsidRPr="00C80430">
        <w:rPr>
          <w:rtl/>
        </w:rPr>
        <w:t xml:space="preserve">בהתאם לשיקול דעתו הבלעדי של עורך המכרז, </w:t>
      </w:r>
      <w:r w:rsidR="00837E2E" w:rsidRPr="00C80430">
        <w:rPr>
          <w:rtl/>
        </w:rPr>
        <w:t>להפסיק ההתקשרות מול הספקים הזוכים;</w:t>
      </w:r>
    </w:p>
    <w:p w14:paraId="3EA98792" w14:textId="77777777" w:rsidR="00837E2E" w:rsidRPr="00C80430" w:rsidRDefault="00837E2E" w:rsidP="00786A10">
      <w:pPr>
        <w:pStyle w:val="5-"/>
        <w:rPr>
          <w:rtl/>
        </w:rPr>
      </w:pPr>
      <w:r w:rsidRPr="00C80430">
        <w:rPr>
          <w:rtl/>
        </w:rPr>
        <w:t>להתקשר עם אחר, לרבות זוכה אחר במכרז, לקבלת הציוד והשירותים הנדרשים במכרז;</w:t>
      </w:r>
    </w:p>
    <w:p w14:paraId="08C2C535" w14:textId="77777777" w:rsidR="00837E2E" w:rsidRPr="00C80430" w:rsidRDefault="00837E2E" w:rsidP="00CE6345">
      <w:pPr>
        <w:pStyle w:val="3-"/>
        <w:rPr>
          <w:rtl/>
        </w:rPr>
      </w:pPr>
      <w:r w:rsidRPr="00C80430">
        <w:rPr>
          <w:rtl/>
        </w:rPr>
        <w:t>ריתוק משקי</w:t>
      </w:r>
    </w:p>
    <w:p w14:paraId="33143B93" w14:textId="39CE7542" w:rsidR="00837E2E" w:rsidRPr="00C80430" w:rsidRDefault="00837E2E" w:rsidP="00CE6345">
      <w:pPr>
        <w:pStyle w:val="4-0"/>
        <w:rPr>
          <w:rtl/>
        </w:rPr>
      </w:pPr>
      <w:r w:rsidRPr="00C80430">
        <w:rPr>
          <w:rtl/>
        </w:rPr>
        <w:t>הזוכה מודע כי ייתכן שעקב הזכייה, ארגונו יוכרז כ"מפעל חיוני" לפי חוק שירות עבודה בשעת חירום, התשכ"ז-1967</w:t>
      </w:r>
      <w:r w:rsidR="000D1B03">
        <w:rPr>
          <w:rFonts w:hint="cs"/>
          <w:rtl/>
        </w:rPr>
        <w:t xml:space="preserve">, כאמור בסעיף </w:t>
      </w:r>
      <w:r w:rsidR="000D1B03">
        <w:rPr>
          <w:rtl/>
        </w:rPr>
        <w:fldChar w:fldCharType="begin"/>
      </w:r>
      <w:r w:rsidR="000D1B03">
        <w:rPr>
          <w:rtl/>
        </w:rPr>
        <w:instrText xml:space="preserve"> </w:instrText>
      </w:r>
      <w:r w:rsidR="000D1B03">
        <w:rPr>
          <w:rFonts w:hint="cs"/>
        </w:rPr>
        <w:instrText>REF</w:instrText>
      </w:r>
      <w:r w:rsidR="000D1B03">
        <w:rPr>
          <w:rFonts w:hint="cs"/>
          <w:rtl/>
        </w:rPr>
        <w:instrText xml:space="preserve"> _</w:instrText>
      </w:r>
      <w:r w:rsidR="000D1B03">
        <w:rPr>
          <w:rFonts w:hint="cs"/>
        </w:rPr>
        <w:instrText>Ref46227157 \r \h</w:instrText>
      </w:r>
      <w:r w:rsidR="000D1B03">
        <w:rPr>
          <w:rtl/>
        </w:rPr>
        <w:instrText xml:space="preserve"> </w:instrText>
      </w:r>
      <w:r w:rsidR="000D1B03">
        <w:rPr>
          <w:rtl/>
        </w:rPr>
      </w:r>
      <w:r w:rsidR="000D1B03">
        <w:rPr>
          <w:rtl/>
        </w:rPr>
        <w:fldChar w:fldCharType="separate"/>
      </w:r>
      <w:r w:rsidR="00C75C7E">
        <w:rPr>
          <w:rtl/>
        </w:rPr>
        <w:t>‏3.1</w:t>
      </w:r>
      <w:r w:rsidR="000D1B03">
        <w:rPr>
          <w:rtl/>
        </w:rPr>
        <w:fldChar w:fldCharType="end"/>
      </w:r>
      <w:r w:rsidR="000D1B03">
        <w:rPr>
          <w:rFonts w:hint="cs"/>
          <w:rtl/>
        </w:rPr>
        <w:t xml:space="preserve"> להסכם ההתקשרות</w:t>
      </w:r>
    </w:p>
    <w:p w14:paraId="3A870BDD" w14:textId="77777777" w:rsidR="006C451E" w:rsidRDefault="006C451E" w:rsidP="006C451E">
      <w:pPr>
        <w:spacing w:before="200" w:after="200" w:line="276" w:lineRule="auto"/>
        <w:rPr>
          <w:rFonts w:ascii="David" w:hAnsi="David" w:cs="David"/>
          <w:b/>
          <w:bCs/>
          <w:caps/>
          <w:color w:val="000000"/>
          <w:sz w:val="36"/>
          <w:szCs w:val="36"/>
          <w:rtl/>
        </w:rPr>
      </w:pPr>
      <w:bookmarkStart w:id="188" w:name="_Toc47439867"/>
      <w:r>
        <w:rPr>
          <w:rtl/>
        </w:rPr>
        <w:br w:type="page"/>
      </w:r>
    </w:p>
    <w:p w14:paraId="33570F2C" w14:textId="619C0C0C" w:rsidR="00837E2E" w:rsidRPr="00C80430" w:rsidRDefault="00837E2E" w:rsidP="00CE6345">
      <w:pPr>
        <w:pStyle w:val="2-"/>
      </w:pPr>
      <w:r w:rsidRPr="00C80430">
        <w:rPr>
          <w:rtl/>
        </w:rPr>
        <w:lastRenderedPageBreak/>
        <w:t>חוסן ואמינות</w:t>
      </w:r>
      <w:bookmarkEnd w:id="188"/>
    </w:p>
    <w:p w14:paraId="2DEDD012" w14:textId="77777777" w:rsidR="00837E2E" w:rsidRPr="00C80430" w:rsidRDefault="00837E2E" w:rsidP="00CE6345">
      <w:pPr>
        <w:pStyle w:val="3-"/>
        <w:rPr>
          <w:rtl/>
        </w:rPr>
      </w:pPr>
      <w:r w:rsidRPr="00C80430">
        <w:rPr>
          <w:rtl/>
        </w:rPr>
        <w:t>התחייבויות המציע</w:t>
      </w:r>
    </w:p>
    <w:p w14:paraId="17540826" w14:textId="77777777" w:rsidR="00837E2E" w:rsidRPr="00C80430" w:rsidRDefault="00837E2E" w:rsidP="00CE6345">
      <w:pPr>
        <w:pStyle w:val="4-0"/>
        <w:rPr>
          <w:rtl/>
        </w:rPr>
      </w:pPr>
      <w:r w:rsidRPr="00C80430">
        <w:rPr>
          <w:rtl/>
        </w:rPr>
        <w:t>כל הציוד שיוצע ויסופק במסגרת המכרז יהיה כפי שהוא יוצא משערי מפעלי היצרן להוציא תוספות שהיצרן הטיל את ביצועם על הזוכה או המשווק.</w:t>
      </w:r>
    </w:p>
    <w:p w14:paraId="0DC969D5" w14:textId="77777777" w:rsidR="00837E2E" w:rsidRPr="00C80430" w:rsidRDefault="00837E2E" w:rsidP="00CE6345">
      <w:pPr>
        <w:pStyle w:val="4-0"/>
        <w:rPr>
          <w:rtl/>
        </w:rPr>
      </w:pPr>
      <w:r w:rsidRPr="00C80430">
        <w:rPr>
          <w:rtl/>
        </w:rPr>
        <w:t xml:space="preserve">כל תוספת או שינוי המוטלים כאמור על הספקים הזוכים, נעשים לפי הוראות היצרן וכפופים לנוהלי בקרת האיכות של היצרן. </w:t>
      </w:r>
    </w:p>
    <w:p w14:paraId="02EDC38F" w14:textId="77777777" w:rsidR="00837E2E" w:rsidRPr="00C80430" w:rsidRDefault="00837E2E" w:rsidP="00CE6345">
      <w:pPr>
        <w:pStyle w:val="4-0"/>
      </w:pPr>
      <w:r w:rsidRPr="00C80430">
        <w:rPr>
          <w:rtl/>
        </w:rPr>
        <w:t>במידה שיוכרז כזוכה מתחייב לספק למזמין ציוד, כפי שהתחייב בהצעתו וכן כי הדגם המסופק ישווק על ידו למשך כל תקופת שירות ותחזוקה עפ"י אותו תכנון ומפרט הנדסי.</w:t>
      </w:r>
    </w:p>
    <w:p w14:paraId="7673FABF" w14:textId="77777777" w:rsidR="00837E2E" w:rsidRPr="00C80430" w:rsidRDefault="00837E2E" w:rsidP="00CE6345">
      <w:pPr>
        <w:pStyle w:val="2-"/>
        <w:rPr>
          <w:rtl/>
        </w:rPr>
      </w:pPr>
      <w:bookmarkStart w:id="189" w:name="_Toc47439868"/>
      <w:r w:rsidRPr="00C80430">
        <w:rPr>
          <w:rtl/>
        </w:rPr>
        <w:t>דיווחים שוטפים</w:t>
      </w:r>
      <w:bookmarkEnd w:id="189"/>
      <w:r w:rsidRPr="00C80430">
        <w:rPr>
          <w:rtl/>
        </w:rPr>
        <w:t xml:space="preserve"> </w:t>
      </w:r>
    </w:p>
    <w:p w14:paraId="5A675B43" w14:textId="77777777" w:rsidR="00837E2E" w:rsidRPr="00C80430" w:rsidRDefault="00837E2E" w:rsidP="00CE6345">
      <w:pPr>
        <w:pStyle w:val="3-0"/>
        <w:rPr>
          <w:rtl/>
        </w:rPr>
      </w:pPr>
      <w:r w:rsidRPr="00C80430">
        <w:rPr>
          <w:rtl/>
        </w:rPr>
        <w:t>הספקים הזוכים ימסרו למזמין, מעת לעת, ולפחות במועדים שיקבעו על ידי עורך המכרז, דוחות בכתב חתומים על ידי מנהל הפרויקט, ערוכים בשפה העברית ובפורמט, מבנה ותכולה כפי שייקבע, מעת לעת, על ידי המזמין. כל דוח כאמור יימסר בנייר ובמדיה דיגיטלית, במספר עותקים כפי שיקבע נציג המזמין.</w:t>
      </w:r>
    </w:p>
    <w:p w14:paraId="4A24FD12" w14:textId="77777777" w:rsidR="00837E2E" w:rsidRPr="00C80430" w:rsidRDefault="00837E2E" w:rsidP="00CE6345">
      <w:pPr>
        <w:pStyle w:val="3-0"/>
      </w:pPr>
      <w:r w:rsidRPr="00C80430">
        <w:rPr>
          <w:rtl/>
        </w:rPr>
        <w:t>בנוסף, על הספקים הזוכים להמציא לעורך המכרז מידי רבעון או על פי דרישה, לפי המוקדם, וזאת תוך חמישה ימי עבודה מרגע קבלת הדרישה, דוח מכירות מפורט לגבי כל סוגי הציוד, כמויותיו ומחיריו, הכל כפי סופקו על ידו למזמינים. כמו כן, ימציאו הספקים הזוכים לעורך המכרז דוח קריאות שירות הכולל את כמות הקריאות וסוגי התקלות שקיבל וטיפל. הדוחות יופקו לפי חתכים ומיונים שונים בטבלה שתוכן על ידי עורך המכרז ותועבר לספקים הזוכים במהלך הרבעון הראשון החל ממועד החתימה על הסכם ההתקשרות. הדוחות יוגשו לאיש הקשר במינהל הרכש הממשלתי במסמך חתום על ידי הזוכה ובנוסף גם יוגשו על גבי מדיה דיגיטלית ו/או ישלחו בדוא"ל.</w:t>
      </w:r>
    </w:p>
    <w:p w14:paraId="080D6C51" w14:textId="77777777" w:rsidR="00837E2E" w:rsidRPr="00C80430" w:rsidRDefault="00837E2E" w:rsidP="00CE6345">
      <w:pPr>
        <w:pStyle w:val="2-"/>
      </w:pPr>
      <w:bookmarkStart w:id="190" w:name="_Toc47439869"/>
      <w:r w:rsidRPr="00C80430">
        <w:rPr>
          <w:rtl/>
        </w:rPr>
        <w:t>עבודה באמצעות פורטל ספקים</w:t>
      </w:r>
      <w:bookmarkEnd w:id="190"/>
    </w:p>
    <w:p w14:paraId="06010B90" w14:textId="77777777" w:rsidR="00837E2E" w:rsidRPr="00C80430" w:rsidRDefault="00837E2E" w:rsidP="00CE6345">
      <w:pPr>
        <w:pStyle w:val="4-0"/>
      </w:pPr>
      <w:r w:rsidRPr="00C80430">
        <w:rPr>
          <w:rtl/>
        </w:rPr>
        <w:t xml:space="preserve">הזוכה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התכ"ם והנחיות החשב הכללי הרלוונטיות ויחתום על חוזה שימוש בפורטל הספקים המצורף כנספח 18 למסמכי המכרז. לחילופין, ימציא אישור כספק העושה שימוש בפורטל הספקים. </w:t>
      </w:r>
    </w:p>
    <w:p w14:paraId="71254643" w14:textId="77777777" w:rsidR="00837E2E" w:rsidRPr="00C80430" w:rsidRDefault="00837E2E" w:rsidP="00CE6345">
      <w:pPr>
        <w:pStyle w:val="4-0"/>
      </w:pPr>
      <w:r w:rsidRPr="00C80430">
        <w:rPr>
          <w:rtl/>
        </w:rPr>
        <w:t xml:space="preserve">יודגש, כי הזוכה יישא בכלל העלויות הכרוכות בהתחברות או בשימוש בפורטל הספקים הממשלתי או הייעודי. </w:t>
      </w:r>
    </w:p>
    <w:p w14:paraId="3E0565F6" w14:textId="77777777" w:rsidR="00837E2E" w:rsidRPr="00C80430" w:rsidRDefault="00837E2E" w:rsidP="00CE6345">
      <w:pPr>
        <w:pStyle w:val="4-0"/>
        <w:rPr>
          <w:rtl/>
        </w:rPr>
      </w:pPr>
      <w:r w:rsidRPr="00C80430">
        <w:rPr>
          <w:rtl/>
        </w:rPr>
        <w:t xml:space="preserve">ההזמנה תישלח לספק הזוכה באמצעות פורטל הספקים הממשלתי או פורטל ייעודי אחר אשר אושר על ידי החשב הכללי. </w:t>
      </w:r>
    </w:p>
    <w:p w14:paraId="70255E50" w14:textId="77777777" w:rsidR="00837E2E" w:rsidRPr="00C80430" w:rsidRDefault="00837E2E" w:rsidP="00CE6345">
      <w:pPr>
        <w:pStyle w:val="4-0"/>
        <w:rPr>
          <w:rtl/>
        </w:rPr>
      </w:pPr>
      <w:r w:rsidRPr="00C80430">
        <w:rPr>
          <w:rtl/>
        </w:rPr>
        <w:lastRenderedPageBreak/>
        <w:t xml:space="preserve">מזמין אשר הוחרג משימוש בפורטל הספקים בהתאם לאמור בהוראת תכ"ם 7.7.1.1 (להלן: "פורטל ספקים") יקבע נהלים חלופיים ויעבירם לידיעת הספק. </w:t>
      </w:r>
    </w:p>
    <w:p w14:paraId="64A01BFF" w14:textId="77777777" w:rsidR="00837E2E" w:rsidRPr="00C80430" w:rsidRDefault="00837E2E" w:rsidP="00CE6345">
      <w:pPr>
        <w:pStyle w:val="4-0"/>
        <w:rPr>
          <w:rtl/>
        </w:rPr>
      </w:pPr>
      <w:r w:rsidRPr="00C80430">
        <w:rPr>
          <w:rtl/>
        </w:rPr>
        <w:t xml:space="preserve">לעניין פורטל הספקים, תשומת לב הספק הזוכה כי ממשלת ישראל עוברת באופן הדרגתי לשיטת עבודה דיגיטלית עם ספקים, ויתכן כי הספק הזוכה יידרש להעביר או לקבל באופן ממוחשב מסמכים הנוגעים להתקשרות לרבות: הזמנות רכש, קבלת אישורי הזמנה, שליחת מסמכי קבלת טובין, הגשת חשבוניות עם חתימה דיגיטלית וכיו"ב.  </w:t>
      </w:r>
    </w:p>
    <w:p w14:paraId="6D5EE611" w14:textId="77777777" w:rsidR="00837E2E" w:rsidRPr="00C80430" w:rsidRDefault="00837E2E" w:rsidP="00CE6345">
      <w:pPr>
        <w:pStyle w:val="4-0"/>
        <w:rPr>
          <w:rtl/>
        </w:rPr>
      </w:pPr>
      <w:r w:rsidRPr="00C80430">
        <w:rPr>
          <w:rtl/>
        </w:rPr>
        <w:t xml:space="preserve">עוד יובהר, כי חלק מהמזמינים משתמשים בפורטל ספקים נפרד מהמערכת המרכזית של ממשלת ישראל, ועל הספק הזוכה להיערך לעבודה מול כל פורטל ספקים ובהתאם לדרישת המזמין. </w:t>
      </w:r>
    </w:p>
    <w:p w14:paraId="6CAD119C" w14:textId="77777777" w:rsidR="00837E2E" w:rsidRPr="00C80430" w:rsidRDefault="00837E2E" w:rsidP="00CE6345">
      <w:pPr>
        <w:pStyle w:val="4-0"/>
        <w:rPr>
          <w:rtl/>
        </w:rPr>
      </w:pPr>
      <w:r w:rsidRPr="00C80430">
        <w:rPr>
          <w:rtl/>
        </w:rPr>
        <w:t>הספק עם הגשת הצעתו למכרז, מתחייב לעבוד, ככל שיידרש לכך, עם כל פורטל ספקים בהתאם לדרישת המזמין ולשאת בעלויות השימוש בפורטל ככל ותידרשנה.</w:t>
      </w:r>
    </w:p>
    <w:p w14:paraId="46897C31" w14:textId="77777777" w:rsidR="00837E2E" w:rsidRPr="00C80430" w:rsidRDefault="00837E2E" w:rsidP="00CE6345">
      <w:pPr>
        <w:pStyle w:val="2-"/>
        <w:rPr>
          <w:rtl/>
        </w:rPr>
      </w:pPr>
      <w:bookmarkStart w:id="191" w:name="_Toc47439870"/>
      <w:r w:rsidRPr="00C80430">
        <w:rPr>
          <w:rtl/>
        </w:rPr>
        <w:t>אמנת שירות (</w:t>
      </w:r>
      <w:r w:rsidRPr="00C80430">
        <w:t>SLA</w:t>
      </w:r>
      <w:r w:rsidRPr="00C80430">
        <w:rPr>
          <w:rtl/>
        </w:rPr>
        <w:t>) ופיצויים מוסכמים</w:t>
      </w:r>
      <w:bookmarkEnd w:id="191"/>
    </w:p>
    <w:p w14:paraId="236E3AA5" w14:textId="77777777" w:rsidR="00A246CA" w:rsidRPr="00C80430" w:rsidRDefault="00A246CA" w:rsidP="00CE6345">
      <w:pPr>
        <w:pStyle w:val="3-"/>
        <w:rPr>
          <w:rtl/>
        </w:rPr>
      </w:pPr>
      <w:r w:rsidRPr="00C80430">
        <w:rPr>
          <w:rtl/>
        </w:rPr>
        <w:t>כללי</w:t>
      </w:r>
    </w:p>
    <w:p w14:paraId="56CC936C" w14:textId="77777777" w:rsidR="00837E2E" w:rsidRPr="00C80430" w:rsidRDefault="00837E2E" w:rsidP="00CE6345">
      <w:pPr>
        <w:pStyle w:val="3-0"/>
        <w:numPr>
          <w:ilvl w:val="0"/>
          <w:numId w:val="0"/>
        </w:numPr>
        <w:ind w:left="992"/>
        <w:rPr>
          <w:b/>
          <w:bCs/>
          <w:noProof/>
          <w:sz w:val="28"/>
          <w:szCs w:val="28"/>
          <w:rtl/>
        </w:rPr>
      </w:pPr>
      <w:r w:rsidRPr="00C80430">
        <w:rPr>
          <w:rtl/>
        </w:rPr>
        <w:t>אמנת השירות היא כלי בידי עורך המכרז והמזמין, להגדרת מדיניות וסדרי עדיפויות לאספקה, לתחזוקה שוטפת ולפיקוח על הזוכה בקיום תנאי המכרז.</w:t>
      </w:r>
    </w:p>
    <w:p w14:paraId="01407B04" w14:textId="77777777" w:rsidR="00837E2E" w:rsidRPr="00C80430" w:rsidRDefault="00837E2E" w:rsidP="00CE6345">
      <w:pPr>
        <w:pStyle w:val="3-"/>
        <w:rPr>
          <w:rtl/>
        </w:rPr>
      </w:pPr>
      <w:bookmarkStart w:id="192" w:name="_Ref44255792"/>
      <w:r w:rsidRPr="00C80430">
        <w:rPr>
          <w:rtl/>
        </w:rPr>
        <w:t>פיצויים מוסכמים</w:t>
      </w:r>
      <w:bookmarkEnd w:id="192"/>
    </w:p>
    <w:p w14:paraId="21BC07B2" w14:textId="77777777" w:rsidR="00837E2E" w:rsidRPr="00C80430" w:rsidRDefault="00837E2E" w:rsidP="00CE6345">
      <w:pPr>
        <w:pStyle w:val="4-0"/>
        <w:rPr>
          <w:rtl/>
        </w:rPr>
      </w:pPr>
      <w:r w:rsidRPr="00C80430">
        <w:rPr>
          <w:rtl/>
        </w:rPr>
        <w:t>במידה והספקים הזוכים לא יעמדו באיכות השירות וברמת השירות המוגדרות להלן, ישלמו הספקים הזוכים פיצויים מוסכמים בהתאם לפירוט ה-</w:t>
      </w:r>
      <w:r w:rsidRPr="00C80430">
        <w:t>SLA</w:t>
      </w:r>
      <w:r w:rsidRPr="00C80430">
        <w:rPr>
          <w:rtl/>
        </w:rPr>
        <w:t xml:space="preserve"> אשר יופיע במסמכי שלב ב' של המכרז. יובהר, כי אין בפיצויים המוסכמים כדי למנוע מעורך המכרז הפעלת כל סנקציה אחרת כנגד הספקים הזוכים, לרבות חילוט ערבות הביצוע.</w:t>
      </w:r>
    </w:p>
    <w:p w14:paraId="457FF6D4" w14:textId="77777777" w:rsidR="00837E2E" w:rsidRPr="00C80430" w:rsidRDefault="00837E2E" w:rsidP="00CE6345">
      <w:pPr>
        <w:pStyle w:val="4-0"/>
        <w:rPr>
          <w:rtl/>
        </w:rPr>
      </w:pPr>
      <w:r w:rsidRPr="00C80430">
        <w:rPr>
          <w:rtl/>
        </w:rPr>
        <w:t>כמובהר בחוזה ההתקשרות, 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w:t>
      </w:r>
    </w:p>
    <w:p w14:paraId="592D0D13" w14:textId="77777777" w:rsidR="00837E2E" w:rsidRPr="00C80430" w:rsidRDefault="00837E2E" w:rsidP="00CE6345">
      <w:pPr>
        <w:pStyle w:val="4-0"/>
        <w:rPr>
          <w:rtl/>
        </w:rPr>
      </w:pPr>
      <w:r w:rsidRPr="00C80430">
        <w:rPr>
          <w:rtl/>
        </w:rPr>
        <w:t>מימוש פיצויים מוסכמים יבוצע על ידי עורך המכרז או המזמין, ויכול ויעשה בדרך של קיזוז מחשבונית (בחתימה ואישור של מורשה חתימה מטעם המזמין) או על ידי עורך המכרז באמצעות חילוט הערבות הבנקאית או בכל דרך אחרת.</w:t>
      </w:r>
    </w:p>
    <w:p w14:paraId="305B8332" w14:textId="77777777" w:rsidR="00837E2E" w:rsidRPr="00C80430" w:rsidRDefault="00837E2E" w:rsidP="00CE6345">
      <w:pPr>
        <w:pStyle w:val="4-0"/>
        <w:rPr>
          <w:rtl/>
        </w:rPr>
      </w:pPr>
      <w:r w:rsidRPr="00C80430">
        <w:rPr>
          <w:rtl/>
        </w:rPr>
        <w:t xml:space="preserve">במניין זמני התגובה לא יילקחו בחשבון עיכובים אשר נגרמו על ידי המזמין או מי מטעמו, המתנה לליווי בטחוני בשירות באזורי יו"ש, ומצבי חירום/אסון באם יוכרזו כחוק. </w:t>
      </w:r>
    </w:p>
    <w:p w14:paraId="41C4E137" w14:textId="77777777" w:rsidR="00837E2E" w:rsidRPr="00C80430" w:rsidRDefault="00837E2E" w:rsidP="00CE6345">
      <w:pPr>
        <w:pStyle w:val="4-0"/>
      </w:pPr>
      <w:r w:rsidRPr="00C80430">
        <w:rPr>
          <w:rtl/>
        </w:rPr>
        <w:t>מובהר, כי עורך המכרז רשאי לקבוע כי עשיית פעולה מסוימת או הימנעות מעשייתה, תחשב להפרת תנאי המכרז והסכם ההתקשרות, אשר אין לגביה התייחסות בפירוט רמת ה-</w:t>
      </w:r>
      <w:r w:rsidRPr="00C80430">
        <w:t>SLA</w:t>
      </w:r>
      <w:r w:rsidRPr="00C80430">
        <w:rPr>
          <w:rtl/>
        </w:rPr>
        <w:t xml:space="preserve"> במסמכי שלב ב' של המכרז, ולהורות לזוכה במכרז, על תשלום פיצוי אשר יקבע </w:t>
      </w:r>
      <w:r w:rsidRPr="00C80430">
        <w:rPr>
          <w:rtl/>
        </w:rPr>
        <w:lastRenderedPageBreak/>
        <w:t xml:space="preserve">על ידו, בנוגע להפרה כאמור. סכום הפיצוי כאמור יקבע על ידי עורך המזמין בשים לב, בין היתר לנזק שנגרם למזמין בשל ההפרה. יקבע סכום פיצוי כאמור, רק לאחר שתינתן לספק הזוכה התראה בכתב לתיקון ההפרה, והיא לא תוקנה תוך 7 ימים מקביעת </w:t>
      </w:r>
      <w:r w:rsidR="009C52D9" w:rsidRPr="00C80430">
        <w:rPr>
          <w:rtl/>
        </w:rPr>
        <w:t xml:space="preserve">עורך המכרז </w:t>
      </w:r>
      <w:r w:rsidRPr="00C80430">
        <w:rPr>
          <w:rtl/>
        </w:rPr>
        <w:t>על כך ולאחר שיינתן לזוכה להשמיע טענותיו. עורך המכרז רשאי להאריך תקופה זו בהתאם לשיקול דעתו הבלעדי.</w:t>
      </w:r>
    </w:p>
    <w:p w14:paraId="3900E2D5" w14:textId="77777777" w:rsidR="00837E2E" w:rsidRPr="00C80430" w:rsidRDefault="00837E2E" w:rsidP="00CE6345">
      <w:pPr>
        <w:pStyle w:val="4-0"/>
        <w:rPr>
          <w:rtl/>
        </w:rPr>
      </w:pPr>
      <w:r w:rsidRPr="00C80430">
        <w:rPr>
          <w:rtl/>
        </w:rPr>
        <w:t>במידה והספק הזוכה לא יעמוד בדרישות המפורטות בפרק זה (לדוגמה לא יהיה זמין לקריאות שירות בחלון הזמן הנדרש, לא יעמוד בזמני התגובה, לא יספק ציוד חלופי מתאים וכדומה), יתנהג שלא בדרך מקובלת או שלא בתום לב או לא יעמוד במי מהתחייבויותיו במסגרת המכרז או חוזה ההתקשרות או יפר את אמנת השירות למכרז, רשאי עורך המכרז להחליף את הספק הזוכה, ולשכור את שירותיו של ספק זוכה אחר לצורך תחזוקת הציוד שנרכש על פי המכרז, כמו כן רשאי עורך המכרז לחלט את הערבות הבנקאית של הספק הזוכה, ולממש כל זכות המוקנית לו.</w:t>
      </w:r>
    </w:p>
    <w:p w14:paraId="720AD5C6" w14:textId="77777777" w:rsidR="00837E2E" w:rsidRPr="00C80430" w:rsidRDefault="00837E2E" w:rsidP="00CE6345">
      <w:pPr>
        <w:pStyle w:val="3-"/>
        <w:rPr>
          <w:rtl/>
        </w:rPr>
      </w:pPr>
      <w:r w:rsidRPr="00C80430">
        <w:rPr>
          <w:rtl/>
        </w:rPr>
        <w:t>הפסקת ההתקשרות בגין הפרות חוזרות ונשנות</w:t>
      </w:r>
    </w:p>
    <w:p w14:paraId="24B80950" w14:textId="77777777" w:rsidR="00837E2E" w:rsidRPr="00C80430" w:rsidRDefault="00837E2E" w:rsidP="00CE6345">
      <w:pPr>
        <w:pStyle w:val="4-0"/>
        <w:rPr>
          <w14:scene3d>
            <w14:camera w14:prst="orthographicFront"/>
            <w14:lightRig w14:rig="threePt" w14:dir="t">
              <w14:rot w14:lat="0" w14:lon="0" w14:rev="0"/>
            </w14:lightRig>
          </w14:scene3d>
        </w:rPr>
      </w:pPr>
      <w:r w:rsidRPr="00C80430">
        <w:rPr>
          <w:rtl/>
        </w:rPr>
        <w:t>באם יימצא כי מי מהספקים הראשיים לא עמדו בדרישות המכרז ואמנת השירות כמפורט במסמכי המכרז באופן עקבי, יהיה רשאי עורך המכרז להחליף את אותו ספק ראשי, ולהחליפו בספק הראשי השני או בספק המשני לצורך אספקת ציוד, וכן לצורך תחזוקת הציוד שנרכש על פי המכרז. בנוסף, רשאי עורך המכרז לחלט את הערבות הבנקאית של הספק הראשי כאמור, ולממש כל זכות על פי דין.</w:t>
      </w:r>
    </w:p>
    <w:p w14:paraId="434A099F" w14:textId="77777777" w:rsidR="009C52D9" w:rsidRPr="00C80430" w:rsidRDefault="00837E2E" w:rsidP="00CE6345">
      <w:pPr>
        <w:pStyle w:val="4-0"/>
        <w:rPr>
          <w:rtl/>
          <w14:scene3d>
            <w14:camera w14:prst="orthographicFront"/>
            <w14:lightRig w14:rig="threePt" w14:dir="t">
              <w14:rot w14:lat="0" w14:lon="0" w14:rev="0"/>
            </w14:lightRig>
          </w14:scene3d>
        </w:rPr>
        <w:sectPr w:rsidR="009C52D9" w:rsidRPr="00C80430" w:rsidSect="003F2D38">
          <w:pgSz w:w="11906" w:h="16838" w:code="9"/>
          <w:pgMar w:top="1616" w:right="1418" w:bottom="1440" w:left="1418" w:header="397" w:footer="709" w:gutter="0"/>
          <w:cols w:space="708"/>
          <w:bidi/>
          <w:rtlGutter/>
          <w:docGrid w:linePitch="360"/>
        </w:sectPr>
      </w:pPr>
      <w:r w:rsidRPr="00C80430">
        <w:rPr>
          <w:rtl/>
        </w:rPr>
        <w:t xml:space="preserve">באם יימצא כי מי מהספקים הזוכים, ראשי או משני, לא עמדו בדרישות המכרז ואמנת השירות כמפורט במסמכי המכרז באופן עקבי, יהיה רשאי עורך המכרז להחליף את אותו ספק זוכה, ולשכור את שירותיו של ספק  אחר לצורך אספקת ציוד, וכן לצורך תחזוקת הציוד שנרכש על פי המכרז. בנוסף, רשאי עורך המכרז לחלט את הערבות הבנקאית של אותו ספק זוכה, ולממש כל זכות </w:t>
      </w:r>
      <w:r w:rsidRPr="00C80430">
        <w:rPr>
          <w:rtl/>
          <w14:scene3d>
            <w14:camera w14:prst="orthographicFront"/>
            <w14:lightRig w14:rig="threePt" w14:dir="t">
              <w14:rot w14:lat="0" w14:lon="0" w14:rev="0"/>
            </w14:lightRig>
          </w14:scene3d>
        </w:rPr>
        <w:t>על פי דין.</w:t>
      </w:r>
    </w:p>
    <w:p w14:paraId="0A5FDE26" w14:textId="77777777" w:rsidR="003D265C" w:rsidRPr="00C80430" w:rsidRDefault="00F5007C" w:rsidP="00F96FE4">
      <w:pPr>
        <w:pStyle w:val="0-"/>
        <w:rPr>
          <w:rtl/>
        </w:rPr>
        <w:sectPr w:rsidR="003D265C" w:rsidRPr="00C80430" w:rsidSect="003F2D38">
          <w:pgSz w:w="11906" w:h="16838" w:code="9"/>
          <w:pgMar w:top="1616" w:right="1418" w:bottom="1440" w:left="1418" w:header="397" w:footer="709" w:gutter="0"/>
          <w:cols w:space="708"/>
          <w:vAlign w:val="center"/>
          <w:bidi/>
          <w:rtlGutter/>
          <w:docGrid w:linePitch="360"/>
        </w:sectPr>
      </w:pPr>
      <w:r w:rsidRPr="00C80430">
        <w:rPr>
          <w:rtl/>
        </w:rPr>
        <w:lastRenderedPageBreak/>
        <w:t xml:space="preserve">פרק </w:t>
      </w:r>
      <w:r w:rsidR="003D265C" w:rsidRPr="00C80430">
        <w:rPr>
          <w:rtl/>
        </w:rPr>
        <w:t>4</w:t>
      </w:r>
      <w:r w:rsidRPr="00C80430">
        <w:rPr>
          <w:rtl/>
        </w:rPr>
        <w:t xml:space="preserve"> – הסכם התקשרות</w:t>
      </w:r>
    </w:p>
    <w:p w14:paraId="1ADA12ED" w14:textId="77777777" w:rsidR="00896022" w:rsidRPr="00C80430" w:rsidRDefault="000624B7" w:rsidP="00F558BF">
      <w:pPr>
        <w:pStyle w:val="1-"/>
        <w:rPr>
          <w:sz w:val="36"/>
          <w:szCs w:val="36"/>
          <w:rtl/>
        </w:rPr>
      </w:pPr>
      <w:bookmarkStart w:id="193" w:name="_Ref39566912"/>
      <w:bookmarkStart w:id="194" w:name="_Toc47439871"/>
      <w:r w:rsidRPr="00C80430">
        <w:rPr>
          <w:rtl/>
        </w:rPr>
        <w:lastRenderedPageBreak/>
        <w:t xml:space="preserve">פרק </w:t>
      </w:r>
      <w:r w:rsidR="003D265C" w:rsidRPr="00C80430">
        <w:rPr>
          <w:rtl/>
        </w:rPr>
        <w:t>4</w:t>
      </w:r>
      <w:r w:rsidR="001A6F55" w:rsidRPr="00C80430">
        <w:rPr>
          <w:rtl/>
        </w:rPr>
        <w:t xml:space="preserve"> – הסכם התקשרות</w:t>
      </w:r>
      <w:bookmarkEnd w:id="193"/>
      <w:bookmarkEnd w:id="194"/>
    </w:p>
    <w:p w14:paraId="3B14CDA3" w14:textId="3D5B3374" w:rsidR="00896022" w:rsidRPr="00C80430" w:rsidRDefault="00896022" w:rsidP="003D265C">
      <w:pPr>
        <w:widowControl w:val="0"/>
        <w:numPr>
          <w:ilvl w:val="12"/>
          <w:numId w:val="0"/>
        </w:numPr>
        <w:tabs>
          <w:tab w:val="right" w:pos="8487"/>
        </w:tabs>
        <w:spacing w:after="120" w:line="360" w:lineRule="auto"/>
        <w:ind w:left="-18" w:firstLine="18"/>
        <w:jc w:val="center"/>
        <w:rPr>
          <w:rFonts w:ascii="David" w:hAnsi="David" w:cs="David"/>
          <w:rtl/>
        </w:rPr>
      </w:pPr>
      <w:r w:rsidRPr="00C80430">
        <w:rPr>
          <w:rFonts w:ascii="David" w:hAnsi="David" w:cs="David"/>
          <w:rtl/>
        </w:rPr>
        <w:t>נערך ונחתם בירושלים ביום ................ בחודש ............... בשנת  ...</w:t>
      </w:r>
      <w:r w:rsidR="005C038E">
        <w:rPr>
          <w:rFonts w:ascii="David" w:hAnsi="David" w:cs="David" w:hint="cs"/>
          <w:rtl/>
        </w:rPr>
        <w:t>...</w:t>
      </w:r>
      <w:r w:rsidRPr="00C80430">
        <w:rPr>
          <w:rFonts w:ascii="David" w:hAnsi="David" w:cs="David"/>
          <w:rtl/>
        </w:rPr>
        <w:t>..20</w:t>
      </w:r>
    </w:p>
    <w:p w14:paraId="2821C141" w14:textId="77777777" w:rsidR="00896022" w:rsidRPr="00C80430" w:rsidRDefault="00896022" w:rsidP="003D265C">
      <w:pPr>
        <w:widowControl w:val="0"/>
        <w:numPr>
          <w:ilvl w:val="12"/>
          <w:numId w:val="0"/>
        </w:numPr>
        <w:tabs>
          <w:tab w:val="right" w:pos="8487"/>
        </w:tabs>
        <w:spacing w:after="120" w:line="360" w:lineRule="auto"/>
        <w:ind w:left="-18" w:firstLine="18"/>
        <w:jc w:val="center"/>
        <w:rPr>
          <w:rFonts w:ascii="David" w:hAnsi="David" w:cs="David"/>
          <w:rtl/>
        </w:rPr>
      </w:pPr>
    </w:p>
    <w:p w14:paraId="31FFA8B1" w14:textId="77777777" w:rsidR="00896022" w:rsidRPr="00C80430" w:rsidRDefault="00896022" w:rsidP="003D265C">
      <w:pPr>
        <w:widowControl w:val="0"/>
        <w:numPr>
          <w:ilvl w:val="12"/>
          <w:numId w:val="0"/>
        </w:numPr>
        <w:tabs>
          <w:tab w:val="right" w:pos="8487"/>
        </w:tabs>
        <w:spacing w:after="120" w:line="360" w:lineRule="auto"/>
        <w:ind w:left="-18" w:firstLine="18"/>
        <w:jc w:val="center"/>
        <w:rPr>
          <w:rFonts w:ascii="David" w:hAnsi="David" w:cs="David"/>
          <w:b/>
          <w:bCs/>
          <w:rtl/>
        </w:rPr>
      </w:pPr>
      <w:r w:rsidRPr="00C80430">
        <w:rPr>
          <w:rFonts w:ascii="David" w:hAnsi="David" w:cs="David"/>
          <w:b/>
          <w:bCs/>
          <w:rtl/>
        </w:rPr>
        <w:t>ב י ן</w:t>
      </w:r>
      <w:r w:rsidRPr="00C80430">
        <w:rPr>
          <w:rFonts w:ascii="David" w:hAnsi="David" w:cs="David"/>
          <w:b/>
          <w:bCs/>
          <w:rtl/>
        </w:rPr>
        <w:br/>
      </w:r>
    </w:p>
    <w:p w14:paraId="37F74C1E" w14:textId="77777777" w:rsidR="00896022" w:rsidRPr="00C80430" w:rsidRDefault="00896022" w:rsidP="003D265C">
      <w:pPr>
        <w:widowControl w:val="0"/>
        <w:numPr>
          <w:ilvl w:val="12"/>
          <w:numId w:val="0"/>
        </w:numPr>
        <w:tabs>
          <w:tab w:val="right" w:pos="8487"/>
        </w:tabs>
        <w:spacing w:after="120" w:line="360" w:lineRule="auto"/>
        <w:ind w:left="-18" w:firstLine="18"/>
        <w:jc w:val="center"/>
        <w:rPr>
          <w:rFonts w:ascii="David" w:hAnsi="David" w:cs="David"/>
          <w:rtl/>
        </w:rPr>
      </w:pPr>
      <w:r w:rsidRPr="00C80430">
        <w:rPr>
          <w:rFonts w:ascii="David" w:hAnsi="David" w:cs="David"/>
          <w:rtl/>
        </w:rPr>
        <w:t>ממשלת ישראל בשם מדינת ישראל</w:t>
      </w:r>
      <w:r w:rsidRPr="00C80430">
        <w:rPr>
          <w:rFonts w:ascii="David" w:hAnsi="David" w:cs="David"/>
          <w:rtl/>
        </w:rPr>
        <w:br/>
        <w:t>על ידי מינהל הרכש הממשלתי באגף החשב הכללי במשרד האוצר</w:t>
      </w:r>
    </w:p>
    <w:p w14:paraId="252FEF1F" w14:textId="77777777" w:rsidR="00896022" w:rsidRPr="00C80430" w:rsidRDefault="00896022" w:rsidP="003D265C">
      <w:pPr>
        <w:widowControl w:val="0"/>
        <w:numPr>
          <w:ilvl w:val="12"/>
          <w:numId w:val="0"/>
        </w:numPr>
        <w:tabs>
          <w:tab w:val="right" w:pos="8487"/>
        </w:tabs>
        <w:spacing w:after="120" w:line="360" w:lineRule="auto"/>
        <w:ind w:left="-18" w:firstLine="18"/>
        <w:jc w:val="center"/>
        <w:rPr>
          <w:rFonts w:ascii="David" w:hAnsi="David" w:cs="David"/>
          <w:rtl/>
        </w:rPr>
      </w:pPr>
      <w:r w:rsidRPr="00C80430">
        <w:rPr>
          <w:rFonts w:ascii="David" w:hAnsi="David" w:cs="David"/>
          <w:rtl/>
        </w:rPr>
        <w:t>והמזמין (כהגדרתו במכרז)</w:t>
      </w:r>
      <w:r w:rsidRPr="00C80430">
        <w:rPr>
          <w:rFonts w:ascii="David" w:hAnsi="David" w:cs="David"/>
          <w:rtl/>
        </w:rPr>
        <w:br/>
        <w:t>(להלן - "</w:t>
      </w:r>
      <w:r w:rsidRPr="00C80430">
        <w:rPr>
          <w:rFonts w:ascii="David" w:hAnsi="David" w:cs="David"/>
          <w:b/>
          <w:bCs/>
          <w:rtl/>
        </w:rPr>
        <w:t>עורך המכרז</w:t>
      </w:r>
      <w:r w:rsidRPr="00C80430">
        <w:rPr>
          <w:rFonts w:ascii="David" w:hAnsi="David" w:cs="David"/>
          <w:rtl/>
        </w:rPr>
        <w:t>")</w:t>
      </w:r>
    </w:p>
    <w:p w14:paraId="3AF53208" w14:textId="77777777" w:rsidR="00896022" w:rsidRPr="00C80430" w:rsidRDefault="00896022" w:rsidP="003D265C">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120" w:line="360" w:lineRule="auto"/>
        <w:jc w:val="right"/>
        <w:rPr>
          <w:rFonts w:ascii="David" w:hAnsi="David" w:cs="David"/>
          <w:rtl/>
        </w:rPr>
      </w:pPr>
      <w:r w:rsidRPr="00C80430">
        <w:rPr>
          <w:rFonts w:ascii="David" w:hAnsi="David" w:cs="David"/>
          <w:b/>
          <w:bCs/>
          <w:u w:val="single"/>
          <w:rtl/>
        </w:rPr>
        <w:t>מצד אחד</w:t>
      </w:r>
    </w:p>
    <w:p w14:paraId="6B8D3877" w14:textId="77777777" w:rsidR="00896022" w:rsidRPr="00C80430" w:rsidRDefault="00896022" w:rsidP="003D265C">
      <w:pPr>
        <w:widowControl w:val="0"/>
        <w:spacing w:after="120" w:line="360" w:lineRule="auto"/>
        <w:jc w:val="center"/>
        <w:rPr>
          <w:rFonts w:ascii="David" w:hAnsi="David" w:cs="David"/>
          <w:b/>
          <w:bCs/>
          <w:rtl/>
        </w:rPr>
      </w:pPr>
      <w:r w:rsidRPr="00C80430">
        <w:rPr>
          <w:rFonts w:ascii="David" w:hAnsi="David" w:cs="David"/>
          <w:b/>
          <w:bCs/>
          <w:rtl/>
        </w:rPr>
        <w:t>ל ב י ן</w:t>
      </w:r>
    </w:p>
    <w:p w14:paraId="23BC2C16" w14:textId="77777777" w:rsidR="00896022" w:rsidRPr="00C80430" w:rsidRDefault="00896022" w:rsidP="003D265C">
      <w:pPr>
        <w:widowControl w:val="0"/>
        <w:spacing w:after="120" w:line="360" w:lineRule="auto"/>
        <w:jc w:val="center"/>
        <w:rPr>
          <w:rFonts w:ascii="David" w:hAnsi="David" w:cs="David"/>
          <w:rtl/>
        </w:rPr>
      </w:pPr>
      <w:r w:rsidRPr="00C80430">
        <w:rPr>
          <w:rFonts w:ascii="David" w:hAnsi="David" w:cs="David"/>
          <w:rtl/>
        </w:rPr>
        <w:t>_______________________________________</w:t>
      </w:r>
    </w:p>
    <w:p w14:paraId="04F40F67" w14:textId="77777777" w:rsidR="00896022" w:rsidRPr="00C80430" w:rsidRDefault="00896022" w:rsidP="003D265C">
      <w:pPr>
        <w:widowControl w:val="0"/>
        <w:spacing w:after="120" w:line="360" w:lineRule="auto"/>
        <w:jc w:val="center"/>
        <w:rPr>
          <w:rFonts w:ascii="David" w:hAnsi="David" w:cs="David"/>
          <w:rtl/>
        </w:rPr>
      </w:pPr>
      <w:r w:rsidRPr="00C80430">
        <w:rPr>
          <w:rFonts w:ascii="David" w:hAnsi="David" w:cs="David"/>
          <w:rtl/>
        </w:rPr>
        <w:t>מכתובת ________________________________</w:t>
      </w:r>
    </w:p>
    <w:p w14:paraId="21FF99DE" w14:textId="77777777" w:rsidR="00896022" w:rsidRPr="00C80430" w:rsidRDefault="00896022" w:rsidP="003D265C">
      <w:pPr>
        <w:widowControl w:val="0"/>
        <w:spacing w:after="120" w:line="360" w:lineRule="auto"/>
        <w:jc w:val="center"/>
        <w:rPr>
          <w:rFonts w:ascii="David" w:hAnsi="David" w:cs="David"/>
          <w:rtl/>
        </w:rPr>
      </w:pPr>
      <w:r w:rsidRPr="00C80430">
        <w:rPr>
          <w:rFonts w:ascii="David" w:hAnsi="David" w:cs="David"/>
          <w:rtl/>
        </w:rPr>
        <w:t>(להלן - "</w:t>
      </w:r>
      <w:r w:rsidRPr="00C80430">
        <w:rPr>
          <w:rFonts w:ascii="David" w:hAnsi="David" w:cs="David"/>
          <w:b/>
          <w:bCs/>
          <w:rtl/>
        </w:rPr>
        <w:t>הספק</w:t>
      </w:r>
      <w:r w:rsidRPr="00C80430">
        <w:rPr>
          <w:rFonts w:ascii="David" w:hAnsi="David" w:cs="David"/>
          <w:rtl/>
        </w:rPr>
        <w:t>")</w:t>
      </w:r>
    </w:p>
    <w:p w14:paraId="65BE9D02" w14:textId="77777777" w:rsidR="00896022" w:rsidRPr="00C80430" w:rsidRDefault="00896022" w:rsidP="003D265C">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120" w:line="360" w:lineRule="auto"/>
        <w:jc w:val="right"/>
        <w:rPr>
          <w:rFonts w:ascii="David" w:hAnsi="David" w:cs="David"/>
          <w:b/>
          <w:bCs/>
          <w:u w:val="single"/>
          <w:rtl/>
        </w:rPr>
      </w:pPr>
      <w:r w:rsidRPr="00C80430">
        <w:rPr>
          <w:rFonts w:ascii="David" w:hAnsi="David" w:cs="David"/>
          <w:b/>
          <w:bCs/>
          <w:u w:val="single"/>
          <w:rtl/>
        </w:rPr>
        <w:t>מצד שני</w:t>
      </w:r>
    </w:p>
    <w:p w14:paraId="5C9A3AE1" w14:textId="77777777" w:rsidR="00896022" w:rsidRPr="00C80430" w:rsidRDefault="00896022" w:rsidP="003D265C">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120" w:line="360" w:lineRule="auto"/>
        <w:ind w:left="675" w:hanging="675"/>
        <w:jc w:val="both"/>
        <w:rPr>
          <w:rFonts w:ascii="David" w:hAnsi="David" w:cs="David"/>
          <w:rtl/>
        </w:rPr>
      </w:pPr>
    </w:p>
    <w:p w14:paraId="23D1ABD2" w14:textId="35C46B0F" w:rsidR="00896022" w:rsidRPr="00C80430" w:rsidRDefault="00896022" w:rsidP="008C4B04">
      <w:pPr>
        <w:widowControl w:val="0"/>
        <w:spacing w:after="120" w:line="360" w:lineRule="auto"/>
        <w:ind w:left="656" w:hanging="656"/>
        <w:jc w:val="both"/>
        <w:rPr>
          <w:rFonts w:ascii="David" w:hAnsi="David" w:cs="David"/>
          <w:rtl/>
        </w:rPr>
      </w:pPr>
      <w:r w:rsidRPr="00C80430">
        <w:rPr>
          <w:rFonts w:ascii="David" w:hAnsi="David" w:cs="David"/>
          <w:b/>
          <w:bCs/>
          <w:rtl/>
        </w:rPr>
        <w:t>הואיל</w:t>
      </w:r>
      <w:r w:rsidRPr="00C80430">
        <w:rPr>
          <w:rFonts w:ascii="David" w:hAnsi="David" w:cs="David"/>
        </w:rPr>
        <w:t xml:space="preserve"> </w:t>
      </w:r>
      <w:r w:rsidRPr="00C80430">
        <w:rPr>
          <w:rFonts w:ascii="David" w:hAnsi="David" w:cs="David"/>
          <w:rtl/>
        </w:rPr>
        <w:t xml:space="preserve">ועורך המכרז </w:t>
      </w:r>
      <w:r w:rsidR="00893D97">
        <w:rPr>
          <w:rFonts w:ascii="David" w:hAnsi="David" w:cs="David" w:hint="cs"/>
          <w:rtl/>
        </w:rPr>
        <w:t xml:space="preserve">פרסם את מכרז מרכזי מספר 3-2020 </w:t>
      </w:r>
      <w:r w:rsidR="008C4B04">
        <w:rPr>
          <w:rFonts w:ascii="David" w:hAnsi="David" w:cs="David" w:hint="cs"/>
          <w:rtl/>
        </w:rPr>
        <w:t>(</w:t>
      </w:r>
      <w:r w:rsidR="008C4B04" w:rsidRPr="00C80430">
        <w:rPr>
          <w:rFonts w:ascii="David" w:hAnsi="David" w:cs="David"/>
          <w:rtl/>
        </w:rPr>
        <w:t xml:space="preserve">להלן – </w:t>
      </w:r>
      <w:r w:rsidR="008C4B04" w:rsidRPr="00C80430">
        <w:rPr>
          <w:rFonts w:ascii="David" w:hAnsi="David" w:cs="David"/>
          <w:b/>
          <w:bCs/>
          <w:rtl/>
        </w:rPr>
        <w:t>"המכרז"</w:t>
      </w:r>
      <w:r w:rsidR="008C4B04" w:rsidRPr="00C80430">
        <w:rPr>
          <w:rFonts w:ascii="David" w:hAnsi="David" w:cs="David"/>
          <w:rtl/>
        </w:rPr>
        <w:t>)</w:t>
      </w:r>
      <w:r w:rsidR="008C4B04" w:rsidRPr="00C80430" w:rsidDel="00893D97">
        <w:rPr>
          <w:rFonts w:ascii="David" w:hAnsi="David" w:cs="David"/>
          <w:rtl/>
        </w:rPr>
        <w:t xml:space="preserve"> </w:t>
      </w:r>
      <w:r w:rsidR="008C4B04">
        <w:rPr>
          <w:rFonts w:ascii="David" w:hAnsi="David" w:cs="David" w:hint="cs"/>
          <w:rtl/>
        </w:rPr>
        <w:t>ל</w:t>
      </w:r>
      <w:r w:rsidRPr="00C80430">
        <w:rPr>
          <w:rFonts w:ascii="David" w:hAnsi="David" w:cs="David"/>
          <w:rtl/>
        </w:rPr>
        <w:t xml:space="preserve">רכישה, אספקה והתקנת ציוד תקשורת פסיבי </w:t>
      </w:r>
      <w:r w:rsidR="00893D97" w:rsidRPr="00C80430">
        <w:rPr>
          <w:rFonts w:ascii="David" w:hAnsi="David" w:cs="David"/>
          <w:rtl/>
        </w:rPr>
        <w:t xml:space="preserve">(להלן – </w:t>
      </w:r>
      <w:r w:rsidR="008C4B04">
        <w:rPr>
          <w:rFonts w:ascii="David" w:hAnsi="David" w:cs="David" w:hint="cs"/>
          <w:b/>
          <w:bCs/>
          <w:rtl/>
        </w:rPr>
        <w:t>"השירותים"</w:t>
      </w:r>
      <w:r w:rsidR="008C4B04">
        <w:rPr>
          <w:rFonts w:ascii="David" w:hAnsi="David" w:cs="David" w:hint="cs"/>
          <w:rtl/>
        </w:rPr>
        <w:t>)</w:t>
      </w:r>
      <w:r w:rsidRPr="00C80430">
        <w:rPr>
          <w:rFonts w:ascii="David" w:hAnsi="David" w:cs="David"/>
          <w:rtl/>
        </w:rPr>
        <w:t xml:space="preserve"> למשרדי הממשלה, יחידות הסמך והגופים הנלווים (להלן – </w:t>
      </w:r>
      <w:r w:rsidRPr="00C80430">
        <w:rPr>
          <w:rFonts w:ascii="David" w:hAnsi="David" w:cs="David"/>
          <w:b/>
          <w:bCs/>
          <w:rtl/>
        </w:rPr>
        <w:t>"המזמינים"</w:t>
      </w:r>
      <w:r w:rsidRPr="00C80430">
        <w:rPr>
          <w:rFonts w:ascii="David" w:hAnsi="David" w:cs="David"/>
          <w:rtl/>
        </w:rPr>
        <w:t xml:space="preserve">) כמפורט </w:t>
      </w:r>
      <w:r w:rsidR="008C4B04">
        <w:rPr>
          <w:rFonts w:ascii="David" w:hAnsi="David" w:cs="David" w:hint="cs"/>
          <w:rtl/>
        </w:rPr>
        <w:t>בפרק 3 למסמכי המכרז</w:t>
      </w:r>
      <w:r w:rsidRPr="00C80430">
        <w:rPr>
          <w:rFonts w:ascii="David" w:hAnsi="David" w:cs="David"/>
          <w:rtl/>
        </w:rPr>
        <w:t xml:space="preserve">, המהווה חלק בלתי נפרד מהסכם זה; </w:t>
      </w:r>
    </w:p>
    <w:p w14:paraId="3DB96836" w14:textId="77777777" w:rsidR="00896022" w:rsidRPr="00C80430" w:rsidRDefault="00896022" w:rsidP="003D265C">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120" w:line="360" w:lineRule="auto"/>
        <w:ind w:left="675" w:hanging="675"/>
        <w:jc w:val="both"/>
        <w:rPr>
          <w:rFonts w:ascii="David" w:hAnsi="David" w:cs="David"/>
          <w:rtl/>
        </w:rPr>
      </w:pPr>
      <w:r w:rsidRPr="00C80430">
        <w:rPr>
          <w:rFonts w:ascii="David" w:hAnsi="David" w:cs="David"/>
          <w:b/>
          <w:bCs/>
          <w:rtl/>
        </w:rPr>
        <w:t>והואיל</w:t>
      </w:r>
      <w:r w:rsidRPr="00C80430">
        <w:rPr>
          <w:rFonts w:ascii="David" w:hAnsi="David" w:cs="David"/>
        </w:rPr>
        <w:tab/>
      </w:r>
      <w:r w:rsidRPr="00C80430">
        <w:rPr>
          <w:rFonts w:ascii="David" w:hAnsi="David" w:cs="David"/>
          <w:rtl/>
        </w:rPr>
        <w:t>והספק הגיש הצעה למכרז, המהווה חלק בלתי נפרד מהסכם זה (להלן - "</w:t>
      </w:r>
      <w:r w:rsidRPr="00C80430">
        <w:rPr>
          <w:rFonts w:ascii="David" w:hAnsi="David" w:cs="David"/>
          <w:b/>
          <w:bCs/>
          <w:rtl/>
        </w:rPr>
        <w:t>ההצעה</w:t>
      </w:r>
      <w:r w:rsidRPr="00C80430">
        <w:rPr>
          <w:rFonts w:ascii="David" w:hAnsi="David" w:cs="David"/>
          <w:rtl/>
        </w:rPr>
        <w:t>"), ומוכן לספק את השירות</w:t>
      </w:r>
      <w:r w:rsidR="00575D52">
        <w:rPr>
          <w:rFonts w:ascii="David" w:hAnsi="David" w:cs="David" w:hint="cs"/>
          <w:rtl/>
        </w:rPr>
        <w:t>ים</w:t>
      </w:r>
      <w:r w:rsidRPr="00C80430">
        <w:rPr>
          <w:rFonts w:ascii="David" w:hAnsi="David" w:cs="David"/>
          <w:rtl/>
        </w:rPr>
        <w:t xml:space="preserve"> המבוקש</w:t>
      </w:r>
      <w:r w:rsidR="00575D52">
        <w:rPr>
          <w:rFonts w:ascii="David" w:hAnsi="David" w:cs="David" w:hint="cs"/>
          <w:rtl/>
        </w:rPr>
        <w:t>ים</w:t>
      </w:r>
      <w:r w:rsidRPr="00C80430">
        <w:rPr>
          <w:rFonts w:ascii="David" w:hAnsi="David" w:cs="David"/>
          <w:rtl/>
        </w:rPr>
        <w:t xml:space="preserve"> בהתאם לאמור במכרז, בהצעת הזוכה ובהסכם זה; </w:t>
      </w:r>
    </w:p>
    <w:p w14:paraId="0CDFC00E" w14:textId="77777777" w:rsidR="00896022" w:rsidRPr="00C80430" w:rsidRDefault="00896022" w:rsidP="003D265C">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120" w:line="360" w:lineRule="auto"/>
        <w:ind w:left="677" w:hanging="677"/>
        <w:jc w:val="both"/>
        <w:rPr>
          <w:rFonts w:ascii="David" w:hAnsi="David" w:cs="David"/>
          <w:rtl/>
        </w:rPr>
      </w:pPr>
      <w:r w:rsidRPr="00C80430">
        <w:rPr>
          <w:rFonts w:ascii="David" w:hAnsi="David" w:cs="David"/>
          <w:b/>
          <w:bCs/>
          <w:rtl/>
        </w:rPr>
        <w:t>והואיל</w:t>
      </w:r>
      <w:r w:rsidRPr="00C80430">
        <w:rPr>
          <w:rFonts w:ascii="David" w:hAnsi="David" w:cs="David"/>
          <w:rtl/>
        </w:rPr>
        <w:tab/>
        <w:t>ובכפוף לחתימתו על הסכם זה וקיום יתר הדרישות המפורטות במכרז, ועדת המכרזים של עורך המכרז בחרה בהצעת הספק</w:t>
      </w:r>
      <w:r w:rsidR="00575D52">
        <w:rPr>
          <w:rFonts w:ascii="David" w:hAnsi="David" w:cs="David" w:hint="cs"/>
          <w:rtl/>
        </w:rPr>
        <w:t xml:space="preserve"> כזוכה במכרז</w:t>
      </w:r>
      <w:r w:rsidRPr="00C80430">
        <w:rPr>
          <w:rFonts w:ascii="David" w:hAnsi="David" w:cs="David"/>
          <w:rtl/>
        </w:rPr>
        <w:t>;</w:t>
      </w:r>
    </w:p>
    <w:p w14:paraId="7ED783CB" w14:textId="77777777" w:rsidR="00896022" w:rsidRPr="00C80430" w:rsidRDefault="00896022" w:rsidP="003D265C">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120" w:line="360" w:lineRule="auto"/>
        <w:ind w:left="675" w:hanging="675"/>
        <w:jc w:val="both"/>
        <w:rPr>
          <w:rFonts w:ascii="David" w:hAnsi="David" w:cs="David"/>
          <w:rtl/>
        </w:rPr>
      </w:pPr>
    </w:p>
    <w:p w14:paraId="2CE7F11E" w14:textId="77777777" w:rsidR="00896022" w:rsidRPr="00C80430" w:rsidRDefault="00896022" w:rsidP="003D265C">
      <w:pPr>
        <w:widowControl w:val="0"/>
        <w:tabs>
          <w:tab w:val="left" w:pos="675"/>
          <w:tab w:val="left" w:pos="746"/>
          <w:tab w:val="left" w:pos="2024"/>
          <w:tab w:val="left" w:pos="2588"/>
          <w:tab w:val="left" w:pos="3149"/>
          <w:tab w:val="left" w:pos="3713"/>
          <w:tab w:val="left" w:pos="4275"/>
          <w:tab w:val="left" w:pos="4839"/>
          <w:tab w:val="left" w:pos="5961"/>
          <w:tab w:val="left" w:pos="7087"/>
        </w:tabs>
        <w:spacing w:after="120" w:line="360" w:lineRule="auto"/>
        <w:jc w:val="center"/>
        <w:rPr>
          <w:rFonts w:ascii="David" w:hAnsi="David" w:cs="David"/>
          <w:rtl/>
        </w:rPr>
      </w:pPr>
      <w:r w:rsidRPr="00C80430">
        <w:rPr>
          <w:rFonts w:ascii="David" w:hAnsi="David" w:cs="David"/>
          <w:b/>
          <w:bCs/>
          <w:rtl/>
        </w:rPr>
        <w:t>לפיכך הוצהר, הותנה והוסכם בין הצדדים כדלקמן</w:t>
      </w:r>
      <w:r w:rsidRPr="00C80430">
        <w:rPr>
          <w:rFonts w:ascii="David" w:hAnsi="David" w:cs="David"/>
          <w:rtl/>
        </w:rPr>
        <w:t>:</w:t>
      </w:r>
    </w:p>
    <w:p w14:paraId="5919D4CD" w14:textId="77777777" w:rsidR="00896022" w:rsidRPr="00C80430" w:rsidRDefault="00896022" w:rsidP="003D265C">
      <w:pPr>
        <w:widowControl w:val="0"/>
        <w:tabs>
          <w:tab w:val="left" w:pos="675"/>
          <w:tab w:val="left" w:pos="746"/>
          <w:tab w:val="left" w:pos="2024"/>
          <w:tab w:val="left" w:pos="2588"/>
          <w:tab w:val="left" w:pos="3149"/>
          <w:tab w:val="left" w:pos="3713"/>
          <w:tab w:val="left" w:pos="4275"/>
          <w:tab w:val="left" w:pos="4839"/>
          <w:tab w:val="left" w:pos="5961"/>
          <w:tab w:val="left" w:pos="7087"/>
        </w:tabs>
        <w:spacing w:after="120" w:line="360" w:lineRule="auto"/>
        <w:jc w:val="both"/>
        <w:rPr>
          <w:rFonts w:ascii="David" w:hAnsi="David" w:cs="David"/>
          <w:rtl/>
        </w:rPr>
      </w:pPr>
    </w:p>
    <w:p w14:paraId="4F05B28F" w14:textId="77777777" w:rsidR="00896022" w:rsidRPr="00C80430" w:rsidRDefault="00896022" w:rsidP="00F75AA1">
      <w:pPr>
        <w:numPr>
          <w:ilvl w:val="0"/>
          <w:numId w:val="77"/>
        </w:numPr>
        <w:spacing w:after="120"/>
        <w:rPr>
          <w:rFonts w:ascii="David" w:hAnsi="David" w:cs="David"/>
          <w:b/>
          <w:bCs/>
          <w:rtl/>
        </w:rPr>
      </w:pPr>
      <w:r w:rsidRPr="00C80430">
        <w:rPr>
          <w:rFonts w:ascii="David" w:hAnsi="David" w:cs="David"/>
        </w:rPr>
        <w:br w:type="page"/>
      </w:r>
      <w:r w:rsidRPr="00C80430">
        <w:rPr>
          <w:rFonts w:ascii="David" w:hAnsi="David" w:cs="David"/>
          <w:b/>
          <w:bCs/>
          <w:rtl/>
        </w:rPr>
        <w:lastRenderedPageBreak/>
        <w:t>כללי</w:t>
      </w:r>
    </w:p>
    <w:p w14:paraId="289FFBFB" w14:textId="77777777" w:rsidR="005D6BAE" w:rsidRDefault="005D6BAE" w:rsidP="00F75AA1">
      <w:pPr>
        <w:pStyle w:val="a2"/>
        <w:keepLines w:val="0"/>
        <w:widowControl w:val="0"/>
        <w:numPr>
          <w:ilvl w:val="1"/>
          <w:numId w:val="134"/>
        </w:numPr>
        <w:spacing w:after="120" w:line="360" w:lineRule="auto"/>
        <w:jc w:val="both"/>
        <w:rPr>
          <w:rFonts w:cs="David"/>
        </w:rPr>
      </w:pPr>
      <w:r>
        <w:rPr>
          <w:rFonts w:cs="David" w:hint="cs"/>
          <w:rtl/>
        </w:rPr>
        <w:t xml:space="preserve">להסכם זה מצורפים הנספחים המפורטים להלן: </w:t>
      </w:r>
    </w:p>
    <w:bookmarkStart w:id="195" w:name="show_nispach14"/>
    <w:p w14:paraId="1C929278" w14:textId="6E93029E" w:rsidR="003A5545" w:rsidRPr="00154344" w:rsidRDefault="00736E13" w:rsidP="00F75AA1">
      <w:pPr>
        <w:pStyle w:val="a2"/>
        <w:keepLines w:val="0"/>
        <w:widowControl w:val="0"/>
        <w:numPr>
          <w:ilvl w:val="2"/>
          <w:numId w:val="134"/>
        </w:numPr>
        <w:spacing w:after="120" w:line="360" w:lineRule="auto"/>
        <w:jc w:val="both"/>
        <w:rPr>
          <w:rFonts w:ascii="David" w:hAnsi="David" w:cs="David"/>
        </w:rPr>
      </w:pPr>
      <w:r w:rsidRPr="00154344">
        <w:rPr>
          <w:rFonts w:ascii="David" w:hAnsi="David" w:cs="David"/>
          <w:b/>
          <w:bCs/>
          <w:rtl/>
        </w:rPr>
        <w:fldChar w:fldCharType="begin"/>
      </w:r>
      <w:r w:rsidRPr="00154344">
        <w:rPr>
          <w:rFonts w:ascii="David" w:hAnsi="David" w:cs="David"/>
          <w:b/>
          <w:bCs/>
          <w:rtl/>
        </w:rPr>
        <w:instrText xml:space="preserve"> </w:instrText>
      </w:r>
      <w:r w:rsidRPr="00154344">
        <w:rPr>
          <w:rFonts w:ascii="David" w:hAnsi="David" w:cs="David"/>
          <w:b/>
          <w:bCs/>
        </w:rPr>
        <w:instrText>HYPERLINK</w:instrText>
      </w:r>
      <w:r w:rsidRPr="00154344">
        <w:rPr>
          <w:rFonts w:ascii="David" w:hAnsi="David" w:cs="David"/>
          <w:b/>
          <w:bCs/>
          <w:rtl/>
        </w:rPr>
        <w:instrText xml:space="preserve">  \</w:instrText>
      </w:r>
      <w:r w:rsidRPr="00154344">
        <w:rPr>
          <w:rFonts w:ascii="David" w:hAnsi="David" w:cs="David"/>
          <w:b/>
          <w:bCs/>
        </w:rPr>
        <w:instrText>l</w:instrText>
      </w:r>
      <w:r w:rsidRPr="00154344">
        <w:rPr>
          <w:rFonts w:ascii="David" w:hAnsi="David" w:cs="David"/>
          <w:b/>
          <w:bCs/>
          <w:rtl/>
        </w:rPr>
        <w:instrText xml:space="preserve"> "פרק_4_נספח_1" </w:instrText>
      </w:r>
      <w:r w:rsidRPr="00154344">
        <w:rPr>
          <w:rFonts w:ascii="David" w:hAnsi="David" w:cs="David"/>
          <w:b/>
          <w:bCs/>
          <w:rtl/>
        </w:rPr>
        <w:fldChar w:fldCharType="separate"/>
      </w:r>
      <w:r w:rsidR="003A5545" w:rsidRPr="00154344">
        <w:rPr>
          <w:rStyle w:val="Hyperlink"/>
          <w:rFonts w:ascii="David" w:hAnsi="David" w:cs="David"/>
          <w:b/>
          <w:bCs/>
          <w:color w:val="auto"/>
          <w:u w:val="none"/>
          <w:rtl/>
        </w:rPr>
        <w:t>נספח 1</w:t>
      </w:r>
      <w:r w:rsidRPr="00154344">
        <w:rPr>
          <w:rFonts w:ascii="David" w:hAnsi="David" w:cs="David"/>
          <w:b/>
          <w:bCs/>
          <w:rtl/>
        </w:rPr>
        <w:fldChar w:fldCharType="end"/>
      </w:r>
      <w:r w:rsidR="003A5545" w:rsidRPr="00154344">
        <w:rPr>
          <w:rFonts w:ascii="David" w:hAnsi="David" w:cs="David"/>
          <w:rtl/>
        </w:rPr>
        <w:t xml:space="preserve"> – התחייבות לסודיות </w:t>
      </w:r>
      <w:r w:rsidR="00A123A5" w:rsidRPr="00154344">
        <w:rPr>
          <w:rFonts w:ascii="David" w:hAnsi="David" w:cs="David"/>
          <w:rtl/>
        </w:rPr>
        <w:t>והיעדר ניגוד עניינים</w:t>
      </w:r>
      <w:r w:rsidR="003A5545" w:rsidRPr="00154344">
        <w:rPr>
          <w:rFonts w:ascii="David" w:hAnsi="David" w:cs="David"/>
          <w:rtl/>
        </w:rPr>
        <w:t>;</w:t>
      </w:r>
    </w:p>
    <w:p w14:paraId="3E09C79B" w14:textId="415F424F" w:rsidR="005D6BAE" w:rsidRPr="00154344" w:rsidRDefault="00AB6E24" w:rsidP="00F75AA1">
      <w:pPr>
        <w:pStyle w:val="a2"/>
        <w:keepLines w:val="0"/>
        <w:widowControl w:val="0"/>
        <w:numPr>
          <w:ilvl w:val="2"/>
          <w:numId w:val="134"/>
        </w:numPr>
        <w:spacing w:after="120" w:line="360" w:lineRule="auto"/>
        <w:jc w:val="both"/>
        <w:rPr>
          <w:rFonts w:cs="David"/>
        </w:rPr>
      </w:pPr>
      <w:hyperlink w:anchor="פרק_4_נספח_2" w:history="1">
        <w:r w:rsidR="005D6BAE" w:rsidRPr="00154344">
          <w:rPr>
            <w:rStyle w:val="Hyperlink"/>
            <w:rFonts w:asciiTheme="minorHAnsi" w:hAnsiTheme="minorHAnsi" w:cs="David" w:hint="cs"/>
            <w:b/>
            <w:bCs/>
            <w:color w:val="auto"/>
            <w:u w:val="none"/>
            <w:rtl/>
          </w:rPr>
          <w:t xml:space="preserve">נספח </w:t>
        </w:r>
        <w:r w:rsidR="003A5545" w:rsidRPr="00154344">
          <w:rPr>
            <w:rStyle w:val="Hyperlink"/>
            <w:rFonts w:asciiTheme="minorHAnsi" w:hAnsiTheme="minorHAnsi" w:cs="David" w:hint="cs"/>
            <w:b/>
            <w:bCs/>
            <w:color w:val="auto"/>
            <w:u w:val="none"/>
            <w:rtl/>
          </w:rPr>
          <w:t>2</w:t>
        </w:r>
      </w:hyperlink>
      <w:r w:rsidR="005D6BAE" w:rsidRPr="00154344">
        <w:rPr>
          <w:rFonts w:cs="David" w:hint="cs"/>
          <w:rtl/>
        </w:rPr>
        <w:t xml:space="preserve"> </w:t>
      </w:r>
      <w:r w:rsidR="005D6BAE" w:rsidRPr="00154344">
        <w:rPr>
          <w:rFonts w:cs="David"/>
          <w:rtl/>
        </w:rPr>
        <w:t>–</w:t>
      </w:r>
      <w:r w:rsidR="005D6BAE" w:rsidRPr="00154344">
        <w:rPr>
          <w:rFonts w:cs="David" w:hint="cs"/>
          <w:rtl/>
        </w:rPr>
        <w:t xml:space="preserve"> ערבות </w:t>
      </w:r>
      <w:r w:rsidR="00A32264" w:rsidRPr="00154344">
        <w:rPr>
          <w:rFonts w:cs="David" w:hint="cs"/>
          <w:rtl/>
        </w:rPr>
        <w:t>ביצוע</w:t>
      </w:r>
      <w:r w:rsidR="005D6BAE" w:rsidRPr="00154344">
        <w:rPr>
          <w:rFonts w:cs="David" w:hint="cs"/>
          <w:rtl/>
        </w:rPr>
        <w:t>;</w:t>
      </w:r>
    </w:p>
    <w:bookmarkStart w:id="196" w:name="show_nispach15_1"/>
    <w:bookmarkEnd w:id="195"/>
    <w:p w14:paraId="183B6020" w14:textId="3583E71A" w:rsidR="005D6BAE" w:rsidRPr="00154344" w:rsidRDefault="005C3D70" w:rsidP="00F75AA1">
      <w:pPr>
        <w:pStyle w:val="a2"/>
        <w:keepLines w:val="0"/>
        <w:widowControl w:val="0"/>
        <w:numPr>
          <w:ilvl w:val="2"/>
          <w:numId w:val="134"/>
        </w:numPr>
        <w:spacing w:after="120" w:line="360" w:lineRule="auto"/>
        <w:jc w:val="both"/>
        <w:rPr>
          <w:rFonts w:cs="David"/>
        </w:rPr>
      </w:pPr>
      <w:r w:rsidRPr="00154344">
        <w:rPr>
          <w:rFonts w:cs="David"/>
          <w:b/>
          <w:bCs/>
          <w:rtl/>
        </w:rPr>
        <w:fldChar w:fldCharType="begin"/>
      </w:r>
      <w:r w:rsidRPr="00154344">
        <w:rPr>
          <w:rFonts w:cs="David"/>
          <w:b/>
          <w:bCs/>
          <w:rtl/>
        </w:rPr>
        <w:instrText xml:space="preserve"> </w:instrText>
      </w:r>
      <w:r w:rsidRPr="00154344">
        <w:rPr>
          <w:rFonts w:cs="David"/>
          <w:b/>
          <w:bCs/>
        </w:rPr>
        <w:instrText>HYPERLINK</w:instrText>
      </w:r>
      <w:r w:rsidRPr="00154344">
        <w:rPr>
          <w:rFonts w:cs="David"/>
          <w:b/>
          <w:bCs/>
          <w:rtl/>
        </w:rPr>
        <w:instrText xml:space="preserve">  \</w:instrText>
      </w:r>
      <w:r w:rsidRPr="00154344">
        <w:rPr>
          <w:rFonts w:cs="David"/>
          <w:b/>
          <w:bCs/>
        </w:rPr>
        <w:instrText>l</w:instrText>
      </w:r>
      <w:r w:rsidRPr="00154344">
        <w:rPr>
          <w:rFonts w:cs="David"/>
          <w:b/>
          <w:bCs/>
          <w:rtl/>
        </w:rPr>
        <w:instrText xml:space="preserve"> "</w:instrText>
      </w:r>
      <w:r w:rsidRPr="00154344">
        <w:rPr>
          <w:rFonts w:cs="David" w:hint="cs"/>
          <w:b/>
          <w:bCs/>
          <w:rtl/>
        </w:rPr>
        <w:instrText>פרק</w:instrText>
      </w:r>
      <w:r w:rsidRPr="00154344">
        <w:rPr>
          <w:rFonts w:cs="David"/>
          <w:b/>
          <w:bCs/>
          <w:rtl/>
        </w:rPr>
        <w:instrText>_4_</w:instrText>
      </w:r>
      <w:r w:rsidRPr="00154344">
        <w:rPr>
          <w:rFonts w:cs="David" w:hint="cs"/>
          <w:b/>
          <w:bCs/>
          <w:rtl/>
        </w:rPr>
        <w:instrText>נספח</w:instrText>
      </w:r>
      <w:r w:rsidRPr="00154344">
        <w:rPr>
          <w:rFonts w:cs="David"/>
          <w:b/>
          <w:bCs/>
          <w:rtl/>
        </w:rPr>
        <w:instrText xml:space="preserve">_3" </w:instrText>
      </w:r>
      <w:r w:rsidRPr="00154344">
        <w:rPr>
          <w:rFonts w:cs="David"/>
          <w:b/>
          <w:bCs/>
          <w:rtl/>
        </w:rPr>
        <w:fldChar w:fldCharType="separate"/>
      </w:r>
      <w:r w:rsidR="005D6BAE" w:rsidRPr="00154344">
        <w:rPr>
          <w:rStyle w:val="Hyperlink"/>
          <w:rFonts w:asciiTheme="minorHAnsi" w:hAnsiTheme="minorHAnsi" w:cs="David" w:hint="cs"/>
          <w:b/>
          <w:bCs/>
          <w:color w:val="auto"/>
          <w:u w:val="none"/>
          <w:rtl/>
        </w:rPr>
        <w:t xml:space="preserve">נספח </w:t>
      </w:r>
      <w:r w:rsidR="003A5545" w:rsidRPr="00154344">
        <w:rPr>
          <w:rStyle w:val="Hyperlink"/>
          <w:rFonts w:asciiTheme="minorHAnsi" w:hAnsiTheme="minorHAnsi" w:cs="David" w:hint="cs"/>
          <w:b/>
          <w:bCs/>
          <w:color w:val="auto"/>
          <w:u w:val="none"/>
          <w:rtl/>
        </w:rPr>
        <w:t>3</w:t>
      </w:r>
      <w:r w:rsidRPr="00154344">
        <w:rPr>
          <w:rFonts w:cs="David"/>
          <w:b/>
          <w:bCs/>
          <w:rtl/>
        </w:rPr>
        <w:fldChar w:fldCharType="end"/>
      </w:r>
      <w:r w:rsidR="005D6BAE" w:rsidRPr="00154344">
        <w:rPr>
          <w:rFonts w:cs="David" w:hint="cs"/>
          <w:rtl/>
        </w:rPr>
        <w:t xml:space="preserve"> </w:t>
      </w:r>
      <w:r w:rsidR="005D6BAE" w:rsidRPr="00154344">
        <w:rPr>
          <w:rFonts w:cs="David"/>
          <w:rtl/>
        </w:rPr>
        <w:t>–</w:t>
      </w:r>
      <w:r w:rsidR="005D6BAE" w:rsidRPr="00154344">
        <w:rPr>
          <w:rFonts w:cs="David" w:hint="cs"/>
          <w:rtl/>
        </w:rPr>
        <w:t xml:space="preserve"> </w:t>
      </w:r>
      <w:r w:rsidR="003A5545" w:rsidRPr="00154344">
        <w:rPr>
          <w:rFonts w:cs="David" w:hint="cs"/>
          <w:rtl/>
        </w:rPr>
        <w:t>דרישות ביטוח</w:t>
      </w:r>
      <w:r w:rsidR="005D6BAE" w:rsidRPr="00154344">
        <w:rPr>
          <w:rFonts w:cs="David" w:hint="cs"/>
          <w:rtl/>
        </w:rPr>
        <w:t>;</w:t>
      </w:r>
    </w:p>
    <w:p w14:paraId="38E364CC" w14:textId="77C67935" w:rsidR="003A5545" w:rsidRPr="00154344" w:rsidRDefault="00AB6E24" w:rsidP="00F75AA1">
      <w:pPr>
        <w:pStyle w:val="a2"/>
        <w:keepLines w:val="0"/>
        <w:widowControl w:val="0"/>
        <w:numPr>
          <w:ilvl w:val="2"/>
          <w:numId w:val="134"/>
        </w:numPr>
        <w:spacing w:after="120" w:line="360" w:lineRule="auto"/>
        <w:jc w:val="both"/>
        <w:rPr>
          <w:rFonts w:cs="David"/>
        </w:rPr>
      </w:pPr>
      <w:hyperlink w:anchor="פרק_4_נספח_4" w:history="1">
        <w:r w:rsidR="003A5545" w:rsidRPr="00154344">
          <w:rPr>
            <w:rStyle w:val="Hyperlink"/>
            <w:rFonts w:asciiTheme="minorHAnsi" w:hAnsiTheme="minorHAnsi" w:cs="David" w:hint="cs"/>
            <w:b/>
            <w:bCs/>
            <w:color w:val="auto"/>
            <w:u w:val="none"/>
            <w:rtl/>
          </w:rPr>
          <w:t>נספח 4</w:t>
        </w:r>
      </w:hyperlink>
      <w:r w:rsidR="003A5545" w:rsidRPr="00154344">
        <w:rPr>
          <w:rFonts w:cs="David" w:hint="cs"/>
          <w:rtl/>
        </w:rPr>
        <w:t xml:space="preserve"> </w:t>
      </w:r>
      <w:r w:rsidR="003A5545" w:rsidRPr="00154344">
        <w:rPr>
          <w:rFonts w:cs="David"/>
          <w:rtl/>
        </w:rPr>
        <w:t>–</w:t>
      </w:r>
      <w:r w:rsidR="003A5545" w:rsidRPr="00154344">
        <w:rPr>
          <w:rFonts w:cs="David" w:hint="cs"/>
          <w:rtl/>
        </w:rPr>
        <w:t xml:space="preserve"> אשכולות משרדים</w:t>
      </w:r>
      <w:r w:rsidR="009C5B2F" w:rsidRPr="00154344">
        <w:rPr>
          <w:rFonts w:cs="David" w:hint="cs"/>
          <w:rtl/>
        </w:rPr>
        <w:t>;</w:t>
      </w:r>
    </w:p>
    <w:p w14:paraId="069EB04B" w14:textId="6C1A2749" w:rsidR="005D6BAE" w:rsidRDefault="003A5545" w:rsidP="00A24083">
      <w:pPr>
        <w:pStyle w:val="a2"/>
        <w:keepLines w:val="0"/>
        <w:widowControl w:val="0"/>
        <w:numPr>
          <w:ilvl w:val="2"/>
          <w:numId w:val="134"/>
        </w:numPr>
        <w:spacing w:after="120" w:line="360" w:lineRule="auto"/>
        <w:jc w:val="both"/>
        <w:rPr>
          <w:rFonts w:cs="David"/>
        </w:rPr>
      </w:pPr>
      <w:r>
        <w:rPr>
          <w:rFonts w:cs="David" w:hint="cs"/>
          <w:b/>
          <w:bCs/>
          <w:rtl/>
        </w:rPr>
        <w:t>נספח 5</w:t>
      </w:r>
      <w:r w:rsidR="005D6BAE">
        <w:rPr>
          <w:rFonts w:cs="David" w:hint="cs"/>
          <w:rtl/>
        </w:rPr>
        <w:t xml:space="preserve"> </w:t>
      </w:r>
      <w:r w:rsidR="005D6BAE">
        <w:rPr>
          <w:rFonts w:cs="David"/>
          <w:rtl/>
        </w:rPr>
        <w:t>–</w:t>
      </w:r>
      <w:r w:rsidR="005D6BAE">
        <w:rPr>
          <w:rFonts w:cs="David" w:hint="cs"/>
          <w:rtl/>
        </w:rPr>
        <w:t xml:space="preserve"> פירוט השירותים (</w:t>
      </w:r>
      <w:r w:rsidR="005D6BAE" w:rsidRPr="005979B2">
        <w:rPr>
          <w:rFonts w:cs="David" w:hint="eastAsia"/>
          <w:rtl/>
        </w:rPr>
        <w:t>פרק</w:t>
      </w:r>
      <w:r w:rsidR="005D6BAE" w:rsidRPr="002F1CE5">
        <w:rPr>
          <w:rFonts w:cs="David"/>
          <w:b/>
          <w:bCs/>
          <w:rtl/>
        </w:rPr>
        <w:t xml:space="preserve"> </w:t>
      </w:r>
      <w:r w:rsidR="00A24083">
        <w:rPr>
          <w:rFonts w:cs="David"/>
          <w:rtl/>
        </w:rPr>
        <w:fldChar w:fldCharType="begin"/>
      </w:r>
      <w:r w:rsidR="00A24083">
        <w:rPr>
          <w:rFonts w:cs="David"/>
          <w:rtl/>
        </w:rPr>
        <w:instrText xml:space="preserve"> </w:instrText>
      </w:r>
      <w:r w:rsidR="00A24083">
        <w:rPr>
          <w:rFonts w:cs="David" w:hint="cs"/>
        </w:rPr>
        <w:instrText>REF</w:instrText>
      </w:r>
      <w:r w:rsidR="00A24083">
        <w:rPr>
          <w:rFonts w:cs="David" w:hint="cs"/>
          <w:rtl/>
        </w:rPr>
        <w:instrText xml:space="preserve"> _</w:instrText>
      </w:r>
      <w:r w:rsidR="00A24083">
        <w:rPr>
          <w:rFonts w:cs="David" w:hint="cs"/>
        </w:rPr>
        <w:instrText>Ref46227708 \r \h</w:instrText>
      </w:r>
      <w:r w:rsidR="00A24083">
        <w:rPr>
          <w:rFonts w:cs="David"/>
          <w:rtl/>
        </w:rPr>
        <w:instrText xml:space="preserve"> </w:instrText>
      </w:r>
      <w:r w:rsidR="00A24083">
        <w:rPr>
          <w:rFonts w:cs="David"/>
          <w:rtl/>
        </w:rPr>
      </w:r>
      <w:r w:rsidR="00A24083">
        <w:rPr>
          <w:rFonts w:cs="David"/>
          <w:rtl/>
        </w:rPr>
        <w:fldChar w:fldCharType="separate"/>
      </w:r>
      <w:r w:rsidR="00C75C7E">
        <w:rPr>
          <w:rFonts w:cs="David" w:hint="cs"/>
          <w:rtl/>
        </w:rPr>
        <w:t>‏</w:t>
      </w:r>
      <w:r w:rsidR="00C75C7E">
        <w:rPr>
          <w:rFonts w:cs="David"/>
          <w:rtl/>
        </w:rPr>
        <w:t>3</w:t>
      </w:r>
      <w:r w:rsidR="00A24083">
        <w:rPr>
          <w:rFonts w:cs="David"/>
          <w:rtl/>
        </w:rPr>
        <w:fldChar w:fldCharType="end"/>
      </w:r>
      <w:r w:rsidR="00A24083">
        <w:rPr>
          <w:rFonts w:cs="David" w:hint="cs"/>
          <w:rtl/>
        </w:rPr>
        <w:t xml:space="preserve"> </w:t>
      </w:r>
      <w:r w:rsidR="005D6BAE">
        <w:rPr>
          <w:rFonts w:cs="David" w:hint="cs"/>
          <w:rtl/>
        </w:rPr>
        <w:t>למסמכי המכרז);</w:t>
      </w:r>
    </w:p>
    <w:p w14:paraId="10DDD9FB" w14:textId="77777777" w:rsidR="003A5545" w:rsidRDefault="003A5545" w:rsidP="00F75AA1">
      <w:pPr>
        <w:pStyle w:val="a2"/>
        <w:keepLines w:val="0"/>
        <w:widowControl w:val="0"/>
        <w:numPr>
          <w:ilvl w:val="2"/>
          <w:numId w:val="134"/>
        </w:numPr>
        <w:spacing w:after="120" w:line="360" w:lineRule="auto"/>
        <w:jc w:val="both"/>
        <w:rPr>
          <w:rFonts w:cs="David"/>
        </w:rPr>
      </w:pPr>
      <w:r>
        <w:rPr>
          <w:rFonts w:cs="David" w:hint="cs"/>
          <w:b/>
          <w:bCs/>
          <w:rtl/>
        </w:rPr>
        <w:t xml:space="preserve">נספח 6 </w:t>
      </w:r>
      <w:r>
        <w:rPr>
          <w:rFonts w:cs="David"/>
          <w:rtl/>
        </w:rPr>
        <w:t>–</w:t>
      </w:r>
      <w:r>
        <w:rPr>
          <w:rFonts w:cs="David" w:hint="cs"/>
          <w:rtl/>
        </w:rPr>
        <w:t xml:space="preserve"> חובר</w:t>
      </w:r>
      <w:r w:rsidR="00541083">
        <w:rPr>
          <w:rFonts w:cs="David" w:hint="cs"/>
          <w:rtl/>
        </w:rPr>
        <w:t>ו</w:t>
      </w:r>
      <w:r>
        <w:rPr>
          <w:rFonts w:cs="David" w:hint="cs"/>
          <w:rtl/>
        </w:rPr>
        <w:t>ת ההצעה של הספק במכרז</w:t>
      </w:r>
      <w:r w:rsidR="00541083">
        <w:rPr>
          <w:rFonts w:cs="David" w:hint="cs"/>
          <w:rtl/>
        </w:rPr>
        <w:t xml:space="preserve"> עבור כלל שלבי המכרז</w:t>
      </w:r>
      <w:r>
        <w:rPr>
          <w:rFonts w:cs="David" w:hint="cs"/>
          <w:rtl/>
        </w:rPr>
        <w:t>;</w:t>
      </w:r>
    </w:p>
    <w:bookmarkEnd w:id="196"/>
    <w:p w14:paraId="2A003685" w14:textId="50F17E22" w:rsidR="00896022" w:rsidRPr="00C80430" w:rsidRDefault="00896022" w:rsidP="00F75AA1">
      <w:pPr>
        <w:widowControl w:val="0"/>
        <w:numPr>
          <w:ilvl w:val="1"/>
          <w:numId w:val="134"/>
        </w:numPr>
        <w:spacing w:after="120" w:line="360" w:lineRule="auto"/>
        <w:ind w:left="1022" w:hanging="619"/>
        <w:jc w:val="both"/>
        <w:rPr>
          <w:rFonts w:ascii="David" w:hAnsi="David" w:cs="David"/>
          <w:rtl/>
        </w:rPr>
      </w:pPr>
      <w:r w:rsidRPr="00C80430">
        <w:rPr>
          <w:rFonts w:ascii="David" w:hAnsi="David" w:cs="David"/>
          <w:rtl/>
        </w:rPr>
        <w:t>המכרז (על כל נספחיו, תנאיו, דרישותיו</w:t>
      </w:r>
      <w:r w:rsidR="00A123A5">
        <w:rPr>
          <w:rFonts w:ascii="David" w:hAnsi="David" w:cs="David" w:hint="cs"/>
          <w:rtl/>
        </w:rPr>
        <w:t>,</w:t>
      </w:r>
      <w:r w:rsidRPr="00C80430">
        <w:rPr>
          <w:rFonts w:ascii="David" w:hAnsi="David" w:cs="David"/>
          <w:rtl/>
        </w:rPr>
        <w:t xml:space="preserve"> חלקיו</w:t>
      </w:r>
      <w:r w:rsidR="00A123A5">
        <w:rPr>
          <w:rFonts w:ascii="David" w:hAnsi="David" w:cs="David" w:hint="cs"/>
          <w:rtl/>
        </w:rPr>
        <w:t xml:space="preserve"> והבהרות למכרז</w:t>
      </w:r>
      <w:r w:rsidRPr="00C80430">
        <w:rPr>
          <w:rFonts w:ascii="David" w:hAnsi="David" w:cs="David"/>
          <w:rtl/>
        </w:rPr>
        <w:t>) מהווה חלק בלתי נפרד מהסכם זה.</w:t>
      </w:r>
    </w:p>
    <w:p w14:paraId="653858F7" w14:textId="5B80B86A" w:rsidR="00896022" w:rsidRPr="00C80430" w:rsidRDefault="00896022" w:rsidP="00F75AA1">
      <w:pPr>
        <w:widowControl w:val="0"/>
        <w:numPr>
          <w:ilvl w:val="1"/>
          <w:numId w:val="134"/>
        </w:numPr>
        <w:spacing w:after="120" w:line="360" w:lineRule="auto"/>
        <w:ind w:left="1022" w:hanging="619"/>
        <w:jc w:val="both"/>
        <w:rPr>
          <w:rFonts w:ascii="David" w:hAnsi="David" w:cs="David"/>
          <w:rtl/>
        </w:rPr>
      </w:pPr>
      <w:r w:rsidRPr="00C80430">
        <w:rPr>
          <w:rFonts w:ascii="David" w:hAnsi="David" w:cs="David"/>
          <w:rtl/>
        </w:rPr>
        <w:t xml:space="preserve">המבוא </w:t>
      </w:r>
      <w:r w:rsidR="007D2980">
        <w:rPr>
          <w:rFonts w:ascii="David" w:hAnsi="David" w:cs="David" w:hint="cs"/>
          <w:rtl/>
        </w:rPr>
        <w:t xml:space="preserve">והנספחים </w:t>
      </w:r>
      <w:r w:rsidRPr="00C80430">
        <w:rPr>
          <w:rFonts w:ascii="David" w:hAnsi="David" w:cs="David"/>
          <w:rtl/>
        </w:rPr>
        <w:t>להסכם מהוו</w:t>
      </w:r>
      <w:r w:rsidR="007D2980">
        <w:rPr>
          <w:rFonts w:ascii="David" w:hAnsi="David" w:cs="David" w:hint="cs"/>
          <w:rtl/>
        </w:rPr>
        <w:t>ים</w:t>
      </w:r>
      <w:r w:rsidRPr="00C80430">
        <w:rPr>
          <w:rFonts w:ascii="David" w:hAnsi="David" w:cs="David"/>
          <w:rtl/>
        </w:rPr>
        <w:t xml:space="preserve"> חלק בלתי נפרד ממנו.</w:t>
      </w:r>
    </w:p>
    <w:p w14:paraId="3DB9F4F7" w14:textId="77777777" w:rsidR="00896022" w:rsidRPr="00C80430" w:rsidRDefault="00896022" w:rsidP="00F75AA1">
      <w:pPr>
        <w:widowControl w:val="0"/>
        <w:numPr>
          <w:ilvl w:val="1"/>
          <w:numId w:val="134"/>
        </w:numPr>
        <w:spacing w:after="120" w:line="360" w:lineRule="auto"/>
        <w:ind w:left="1022" w:hanging="619"/>
        <w:jc w:val="both"/>
        <w:rPr>
          <w:rFonts w:ascii="David" w:hAnsi="David" w:cs="David"/>
          <w:rtl/>
        </w:rPr>
      </w:pPr>
      <w:r w:rsidRPr="00C80430">
        <w:rPr>
          <w:rFonts w:ascii="David" w:hAnsi="David" w:cs="David"/>
          <w:rtl/>
        </w:rPr>
        <w:t>בהסכם זה תהיה למונחים המשמעות המופיעה במכרז.</w:t>
      </w:r>
      <w:r w:rsidR="007D2980">
        <w:rPr>
          <w:rFonts w:ascii="David" w:hAnsi="David" w:cs="David" w:hint="cs"/>
          <w:rtl/>
        </w:rPr>
        <w:t xml:space="preserve"> </w:t>
      </w:r>
      <w:r w:rsidR="007D2980" w:rsidRPr="001C7208">
        <w:rPr>
          <w:rFonts w:cs="David"/>
          <w:rtl/>
        </w:rPr>
        <w:t xml:space="preserve">פרשנות ההסכם </w:t>
      </w:r>
      <w:r w:rsidR="007D2980" w:rsidRPr="001C7208">
        <w:rPr>
          <w:rFonts w:cs="David" w:hint="cs"/>
          <w:rtl/>
        </w:rPr>
        <w:t xml:space="preserve">על נספחיו </w:t>
      </w:r>
      <w:r w:rsidR="007D2980" w:rsidRPr="001C7208">
        <w:rPr>
          <w:rFonts w:cs="David"/>
          <w:rtl/>
        </w:rPr>
        <w:t xml:space="preserve">תיעשה באופן המקיים את דרישות המכרז המפורשות והמשתמעות </w:t>
      </w:r>
      <w:r w:rsidR="007D2980" w:rsidRPr="001C7208">
        <w:rPr>
          <w:rFonts w:cs="David" w:hint="cs"/>
          <w:rtl/>
        </w:rPr>
        <w:t>ובתכלית המכרז של אספקת ה</w:t>
      </w:r>
      <w:r w:rsidR="007D2980">
        <w:rPr>
          <w:rFonts w:cs="David" w:hint="cs"/>
          <w:rtl/>
        </w:rPr>
        <w:t>טובין</w:t>
      </w:r>
      <w:r w:rsidR="007D2980" w:rsidRPr="001C7208">
        <w:rPr>
          <w:rFonts w:cs="David" w:hint="cs"/>
          <w:rtl/>
        </w:rPr>
        <w:t xml:space="preserve"> והשירותים </w:t>
      </w:r>
      <w:r w:rsidR="007D2980">
        <w:rPr>
          <w:rFonts w:cs="David" w:hint="cs"/>
          <w:rtl/>
        </w:rPr>
        <w:t>לעורך המכרז</w:t>
      </w:r>
      <w:r w:rsidR="007D2980" w:rsidRPr="001C7208">
        <w:rPr>
          <w:rFonts w:cs="David" w:hint="cs"/>
          <w:rtl/>
        </w:rPr>
        <w:t xml:space="preserve"> באופן מיטבי</w:t>
      </w:r>
      <w:r w:rsidR="007D2980" w:rsidRPr="001C7208">
        <w:rPr>
          <w:rFonts w:cs="David"/>
          <w:rtl/>
        </w:rPr>
        <w:t>.</w:t>
      </w:r>
      <w:r w:rsidR="007D2980">
        <w:rPr>
          <w:rFonts w:cs="David" w:hint="cs"/>
          <w:rtl/>
        </w:rPr>
        <w:t xml:space="preserve"> </w:t>
      </w:r>
    </w:p>
    <w:p w14:paraId="4E79E880" w14:textId="77777777" w:rsidR="000B6CCF" w:rsidRPr="00C80430" w:rsidRDefault="000B6CCF" w:rsidP="005C3D70">
      <w:pPr>
        <w:widowControl w:val="0"/>
        <w:numPr>
          <w:ilvl w:val="0"/>
          <w:numId w:val="134"/>
        </w:numPr>
        <w:spacing w:after="120" w:line="360" w:lineRule="auto"/>
        <w:jc w:val="both"/>
        <w:rPr>
          <w:rFonts w:ascii="David" w:hAnsi="David" w:cs="David"/>
          <w:b/>
          <w:bCs/>
        </w:rPr>
      </w:pPr>
      <w:r w:rsidRPr="00C80430">
        <w:rPr>
          <w:rFonts w:ascii="David" w:hAnsi="David" w:cs="David"/>
          <w:b/>
          <w:bCs/>
          <w:rtl/>
        </w:rPr>
        <w:t>תקופת ההתקשרות</w:t>
      </w:r>
    </w:p>
    <w:p w14:paraId="39292B22" w14:textId="77777777" w:rsidR="005E5C71" w:rsidRPr="00C80430" w:rsidRDefault="005E5C71" w:rsidP="00CE6345">
      <w:pPr>
        <w:pStyle w:val="4-0"/>
        <w:numPr>
          <w:ilvl w:val="2"/>
          <w:numId w:val="134"/>
        </w:numPr>
      </w:pPr>
      <w:r w:rsidRPr="00C80430">
        <w:rPr>
          <w:rtl/>
        </w:rPr>
        <w:t xml:space="preserve">תקופת ההתקשרות תורכב משני חלקים, תקופת רכש ותקופת שירות. </w:t>
      </w:r>
    </w:p>
    <w:p w14:paraId="7B6895FC" w14:textId="77777777" w:rsidR="005E5C71" w:rsidRPr="00C80430" w:rsidRDefault="005E5C71" w:rsidP="00CE6345">
      <w:pPr>
        <w:pStyle w:val="4-0"/>
        <w:numPr>
          <w:ilvl w:val="2"/>
          <w:numId w:val="134"/>
        </w:numPr>
        <w:rPr>
          <w:rtl/>
        </w:rPr>
      </w:pPr>
      <w:r w:rsidRPr="00C80430">
        <w:rPr>
          <w:rtl/>
        </w:rPr>
        <w:t>תקופת ההתקשרות תחל מיום תחילת תקופת הרכש ותסתיים בתום תקופת השירות המאוחרת ביותר אצל מי מהמזמינים, ואורכה המירבי הוא עד 156 חודשים ממועד תחילת ההתקשרות ("</w:t>
      </w:r>
      <w:r w:rsidRPr="00C80430">
        <w:rPr>
          <w:b/>
          <w:bCs/>
          <w:rtl/>
        </w:rPr>
        <w:t>תקופת ההתקשרות</w:t>
      </w:r>
      <w:r w:rsidRPr="00C80430">
        <w:rPr>
          <w:rtl/>
        </w:rPr>
        <w:t>"), בהתאם לפירוט להלן.</w:t>
      </w:r>
    </w:p>
    <w:p w14:paraId="764ECE31" w14:textId="77777777" w:rsidR="005E5C71" w:rsidRPr="00C80430" w:rsidRDefault="005E5C71" w:rsidP="00CE6345">
      <w:pPr>
        <w:pStyle w:val="3-"/>
        <w:numPr>
          <w:ilvl w:val="2"/>
          <w:numId w:val="134"/>
        </w:numPr>
      </w:pPr>
      <w:r w:rsidRPr="00C80430">
        <w:rPr>
          <w:rtl/>
        </w:rPr>
        <w:t>תקופת הרכש</w:t>
      </w:r>
    </w:p>
    <w:p w14:paraId="48493280" w14:textId="77777777" w:rsidR="005E5C71" w:rsidRPr="00C80430" w:rsidRDefault="005E5C71" w:rsidP="00CE6345">
      <w:pPr>
        <w:pStyle w:val="4-0"/>
        <w:numPr>
          <w:ilvl w:val="3"/>
          <w:numId w:val="134"/>
        </w:numPr>
        <w:rPr>
          <w:rtl/>
        </w:rPr>
      </w:pPr>
      <w:r w:rsidRPr="00C80430">
        <w:rPr>
          <w:rtl/>
        </w:rPr>
        <w:t>תקופה בת 36 חודשים ממועד חתימת עורך המכרז על הסכם זה, במהלכה יהיה כל מזמין רשאי לרכוש את הציוד והשירותים המבוקשים, לרבות שירות ואחריות.</w:t>
      </w:r>
    </w:p>
    <w:p w14:paraId="3B23265A" w14:textId="77777777" w:rsidR="005E5C71" w:rsidRDefault="005E5C71" w:rsidP="00CE6345">
      <w:pPr>
        <w:pStyle w:val="4-0"/>
        <w:numPr>
          <w:ilvl w:val="3"/>
          <w:numId w:val="134"/>
        </w:numPr>
      </w:pPr>
      <w:r w:rsidRPr="00C80430">
        <w:rPr>
          <w:rtl/>
        </w:rPr>
        <w:t xml:space="preserve">לעורך המכרז זכות ברירה להאריך את תקופת הרכש, על פי שיקול דעתו, במספר תקופות שלא יעלו יחד על 48 חודשים נוספים (סה"כ עד 84 חודשים), וזאת בהודעת עורך המכרז שתישלח לזוכה 15 יום לפני תום כל תקופה. </w:t>
      </w:r>
    </w:p>
    <w:p w14:paraId="4E8319F8" w14:textId="77777777" w:rsidR="005E5C71" w:rsidRPr="00C80430" w:rsidRDefault="005E5C71" w:rsidP="00CE6345">
      <w:pPr>
        <w:pStyle w:val="4-0"/>
        <w:numPr>
          <w:ilvl w:val="3"/>
          <w:numId w:val="134"/>
        </w:numPr>
      </w:pPr>
      <w:r>
        <w:rPr>
          <w:rFonts w:hint="cs"/>
          <w:rtl/>
        </w:rPr>
        <w:t>במימוש כל זכות ברירה רשאי יהיה עורך המכרז לקיים עדכון מחירים לפריטים בהתאם למנגנון אשר יפורט בשלב ב'.</w:t>
      </w:r>
    </w:p>
    <w:p w14:paraId="16881FAE" w14:textId="77777777" w:rsidR="005E5C71" w:rsidRPr="00C80430" w:rsidRDefault="005E5C71" w:rsidP="00CE6345">
      <w:pPr>
        <w:pStyle w:val="4-0"/>
        <w:numPr>
          <w:ilvl w:val="3"/>
          <w:numId w:val="134"/>
        </w:numPr>
        <w:rPr>
          <w:rtl/>
        </w:rPr>
      </w:pPr>
      <w:r w:rsidRPr="00C80430">
        <w:rPr>
          <w:rtl/>
        </w:rPr>
        <w:t>במסגרת הפעלת זכות הברירה רשאי עורך המכרז, בין היתר, להאריך את תקופת הרכש רק ביחס לציוד או שירותים מסוימים, לפי שיקול דעתו הבלעדי.</w:t>
      </w:r>
    </w:p>
    <w:p w14:paraId="7F340EDA" w14:textId="77777777" w:rsidR="005E5C71" w:rsidRPr="00C80430" w:rsidRDefault="005E5C71" w:rsidP="00CE6345">
      <w:pPr>
        <w:pStyle w:val="3-"/>
        <w:numPr>
          <w:ilvl w:val="2"/>
          <w:numId w:val="134"/>
        </w:numPr>
      </w:pPr>
      <w:r w:rsidRPr="00C80430">
        <w:rPr>
          <w:rtl/>
        </w:rPr>
        <w:lastRenderedPageBreak/>
        <w:t>תקופת השירות</w:t>
      </w:r>
    </w:p>
    <w:p w14:paraId="0B2ACDB0" w14:textId="2078C2F0" w:rsidR="005E5C71" w:rsidRPr="00C80430" w:rsidRDefault="005E5C71" w:rsidP="00CE6345">
      <w:pPr>
        <w:pStyle w:val="3-0"/>
        <w:numPr>
          <w:ilvl w:val="0"/>
          <w:numId w:val="0"/>
        </w:numPr>
        <w:ind w:left="992"/>
        <w:rPr>
          <w:rtl/>
        </w:rPr>
      </w:pPr>
      <w:r w:rsidRPr="00C80430">
        <w:rPr>
          <w:rtl/>
        </w:rPr>
        <w:t xml:space="preserve">תקופה בה המזמין רשאי לרכוש מהספק הזוכה שירות ואחריות למערכות שרכש, כמפורט בפרק </w:t>
      </w:r>
      <w:r w:rsidR="00ED016C">
        <w:rPr>
          <w:rtl/>
        </w:rPr>
        <w:fldChar w:fldCharType="begin"/>
      </w:r>
      <w:r w:rsidR="00ED016C">
        <w:rPr>
          <w:rtl/>
        </w:rPr>
        <w:instrText xml:space="preserve"> </w:instrText>
      </w:r>
      <w:r w:rsidR="00ED016C">
        <w:instrText>REF</w:instrText>
      </w:r>
      <w:r w:rsidR="00ED016C">
        <w:rPr>
          <w:rtl/>
        </w:rPr>
        <w:instrText xml:space="preserve"> _</w:instrText>
      </w:r>
      <w:r w:rsidR="00ED016C">
        <w:instrText>Ref46227708 \r \h</w:instrText>
      </w:r>
      <w:r w:rsidR="00ED016C">
        <w:rPr>
          <w:rtl/>
        </w:rPr>
        <w:instrText xml:space="preserve"> </w:instrText>
      </w:r>
      <w:r w:rsidR="00ED016C">
        <w:rPr>
          <w:rtl/>
        </w:rPr>
      </w:r>
      <w:r w:rsidR="00ED016C">
        <w:rPr>
          <w:rtl/>
        </w:rPr>
        <w:fldChar w:fldCharType="separate"/>
      </w:r>
      <w:r w:rsidR="00C75C7E">
        <w:rPr>
          <w:rtl/>
        </w:rPr>
        <w:t>‏3</w:t>
      </w:r>
      <w:r w:rsidR="00ED016C">
        <w:rPr>
          <w:rtl/>
        </w:rPr>
        <w:fldChar w:fldCharType="end"/>
      </w:r>
      <w:r w:rsidR="00ED016C">
        <w:rPr>
          <w:rFonts w:hint="cs"/>
          <w:rtl/>
        </w:rPr>
        <w:t xml:space="preserve"> </w:t>
      </w:r>
      <w:r w:rsidRPr="00C80430">
        <w:rPr>
          <w:rtl/>
        </w:rPr>
        <w:t>למסמכי המכרז, וזאת אף אם תמה תקופת הרכש. תקופה זו תימשך, עבור כל מזמין, עד תום 6 שנים מיום התקנת המערכת אצל המזמין.</w:t>
      </w:r>
    </w:p>
    <w:p w14:paraId="0421A299" w14:textId="77777777" w:rsidR="005E5C71" w:rsidRPr="00C80430" w:rsidRDefault="005E5C71" w:rsidP="00CE6345">
      <w:pPr>
        <w:pStyle w:val="3-"/>
        <w:numPr>
          <w:ilvl w:val="2"/>
          <w:numId w:val="134"/>
        </w:numPr>
        <w:rPr>
          <w:rtl/>
        </w:rPr>
      </w:pPr>
      <w:r w:rsidRPr="00C80430">
        <w:rPr>
          <w:rtl/>
        </w:rPr>
        <w:t>תקופת התארגנות</w:t>
      </w:r>
    </w:p>
    <w:p w14:paraId="196769E7" w14:textId="77777777" w:rsidR="005E5C71" w:rsidRPr="00C80430" w:rsidRDefault="005E5C71" w:rsidP="00CE6345">
      <w:pPr>
        <w:pStyle w:val="4-0"/>
        <w:numPr>
          <w:ilvl w:val="3"/>
          <w:numId w:val="134"/>
        </w:numPr>
      </w:pPr>
      <w:r w:rsidRPr="00C80430">
        <w:rPr>
          <w:rtl/>
        </w:rPr>
        <w:t xml:space="preserve">3 החודשים הראשונים לתקופת הרכש יהיו תקופת התארגנות בה יידרשו הספקים הזוכים להיערך לקראת תחילת אספקת הציוד והשירותים המבוקשים אצל המזמינים. </w:t>
      </w:r>
    </w:p>
    <w:p w14:paraId="2F567DBD" w14:textId="77777777" w:rsidR="005E5C71" w:rsidRPr="00C80430" w:rsidRDefault="005E5C71" w:rsidP="00CE6345">
      <w:pPr>
        <w:pStyle w:val="4-0"/>
        <w:numPr>
          <w:ilvl w:val="3"/>
          <w:numId w:val="134"/>
        </w:numPr>
        <w:rPr>
          <w:rtl/>
        </w:rPr>
      </w:pPr>
      <w:r w:rsidRPr="00C80430">
        <w:rPr>
          <w:rtl/>
        </w:rPr>
        <w:t>ספק שיזכה, במסגרת מכרז זה באשכול משרדים זהה לאשכול בו זכה ולו סיפק שירותים במכרז מרכזי מס' 4-2010 לרכישה, אספקה והתקנת ציוד תקשורת פסיבי, לא יהיה זכאי לתקופת התארגנות, ויתחיל לספק שירותים בהתאם להוראות מכרז זה ממועד חתימת עורך המכרז על הסכם ההתקשרות.</w:t>
      </w:r>
    </w:p>
    <w:p w14:paraId="242285B1" w14:textId="77777777" w:rsidR="005E5C71" w:rsidRPr="00C80430" w:rsidRDefault="005E5C71" w:rsidP="00CE6345">
      <w:pPr>
        <w:pStyle w:val="3-"/>
        <w:numPr>
          <w:ilvl w:val="2"/>
          <w:numId w:val="134"/>
        </w:numPr>
        <w:rPr>
          <w:rtl/>
        </w:rPr>
      </w:pPr>
      <w:r w:rsidRPr="00C80430">
        <w:rPr>
          <w:rtl/>
        </w:rPr>
        <w:t>תקופת מעבר</w:t>
      </w:r>
    </w:p>
    <w:p w14:paraId="5B6F9C75" w14:textId="77777777" w:rsidR="005E5C71" w:rsidRPr="00C80430" w:rsidRDefault="005E5C71" w:rsidP="00CE6345">
      <w:pPr>
        <w:pStyle w:val="4-0"/>
        <w:numPr>
          <w:ilvl w:val="3"/>
          <w:numId w:val="134"/>
        </w:numPr>
      </w:pPr>
      <w:r w:rsidRPr="00C80430">
        <w:rPr>
          <w:rtl/>
        </w:rPr>
        <w:t>תקופה שלא תעלה על 12 חודשים, החל מ-6 חודשים לפני תום תקופת ההתקשרות ועד ל-6 חודשים לאחר סיום מועד תקופת ההתקשרות, במסגרתה רשאי עורך המכרז לקבל שירותים הן מהספק הנוכחי והן מהספק החדש, שזכה במכרז שפרסם עורך המכרז. עורך המכרז רשאי להאריך את תקופת ההתקשרות עם הספק לצורך מימוש האמור בסעיף זה. .</w:t>
      </w:r>
    </w:p>
    <w:p w14:paraId="63D22771" w14:textId="77777777" w:rsidR="005E5C71" w:rsidRPr="00C80430" w:rsidRDefault="005E5C71" w:rsidP="00CE6345">
      <w:pPr>
        <w:pStyle w:val="4-0"/>
        <w:numPr>
          <w:ilvl w:val="3"/>
          <w:numId w:val="134"/>
        </w:numPr>
        <w:rPr>
          <w:rtl/>
        </w:rPr>
      </w:pPr>
      <w:r w:rsidRPr="00C80430">
        <w:rPr>
          <w:rtl/>
        </w:rPr>
        <w:t>בתקופת המעבר, מחויב הספק להמשיך ולפעול בהתאם להנחיות הסכם זה, במקביל לספק חדש, בהיקף אשר ייקבע על ידי עורך המכרז. במהלך תקופה זו, הספק ישתף פעולה באופן מלא עם עורך המכרז, המזמין ועם הספק החדש, ויסייע לו בכל הנחוץ.</w:t>
      </w:r>
    </w:p>
    <w:p w14:paraId="1743B8D3" w14:textId="77777777" w:rsidR="00896022" w:rsidRPr="00C80430" w:rsidRDefault="00896022" w:rsidP="005C3D70">
      <w:pPr>
        <w:widowControl w:val="0"/>
        <w:numPr>
          <w:ilvl w:val="0"/>
          <w:numId w:val="134"/>
        </w:numPr>
        <w:spacing w:after="120" w:line="360" w:lineRule="auto"/>
        <w:jc w:val="both"/>
        <w:rPr>
          <w:rFonts w:ascii="David" w:hAnsi="David" w:cs="David"/>
          <w:b/>
          <w:bCs/>
          <w:rtl/>
        </w:rPr>
      </w:pPr>
      <w:bookmarkStart w:id="197" w:name="_Ref522637995"/>
      <w:r w:rsidRPr="00C80430">
        <w:rPr>
          <w:rFonts w:ascii="David" w:hAnsi="David" w:cs="David"/>
          <w:b/>
          <w:bCs/>
          <w:rtl/>
        </w:rPr>
        <w:t>התחייבויות והצהרות הספק</w:t>
      </w:r>
      <w:bookmarkEnd w:id="197"/>
    </w:p>
    <w:p w14:paraId="1C164734" w14:textId="77777777" w:rsidR="00B358FA" w:rsidRDefault="00B358FA" w:rsidP="005C3D70">
      <w:pPr>
        <w:widowControl w:val="0"/>
        <w:numPr>
          <w:ilvl w:val="1"/>
          <w:numId w:val="134"/>
        </w:numPr>
        <w:spacing w:after="120" w:line="360" w:lineRule="auto"/>
        <w:jc w:val="both"/>
        <w:rPr>
          <w:rFonts w:cs="David"/>
        </w:rPr>
      </w:pPr>
      <w:bookmarkStart w:id="198" w:name="_Ref46227157"/>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bookmarkEnd w:id="198"/>
      <w:r w:rsidRPr="007C5B4C">
        <w:rPr>
          <w:rFonts w:cs="David"/>
          <w:rtl/>
        </w:rPr>
        <w:t xml:space="preserve"> </w:t>
      </w:r>
    </w:p>
    <w:p w14:paraId="1DB6537C" w14:textId="77777777" w:rsidR="00B358FA" w:rsidRPr="00014D8A" w:rsidRDefault="00B358FA" w:rsidP="005C3D70">
      <w:pPr>
        <w:widowControl w:val="0"/>
        <w:numPr>
          <w:ilvl w:val="2"/>
          <w:numId w:val="134"/>
        </w:numPr>
        <w:tabs>
          <w:tab w:val="left" w:pos="1444"/>
        </w:tabs>
        <w:spacing w:after="120" w:line="360" w:lineRule="auto"/>
        <w:jc w:val="both"/>
        <w:rPr>
          <w:rFonts w:cs="David"/>
        </w:rPr>
      </w:pPr>
      <w:r w:rsidRPr="00014D8A">
        <w:rPr>
          <w:rFonts w:cs="David" w:hint="cs"/>
          <w:rtl/>
        </w:rPr>
        <w:t>אין מניעה לפי כל דין להתקשרותו בהסכם זה.</w:t>
      </w:r>
    </w:p>
    <w:p w14:paraId="76AD7B5C" w14:textId="77777777" w:rsidR="00B358FA" w:rsidRPr="00014D8A" w:rsidRDefault="00B358FA" w:rsidP="005C3D70">
      <w:pPr>
        <w:widowControl w:val="0"/>
        <w:numPr>
          <w:ilvl w:val="2"/>
          <w:numId w:val="134"/>
        </w:numPr>
        <w:tabs>
          <w:tab w:val="left" w:pos="1444"/>
        </w:tabs>
        <w:spacing w:after="120" w:line="360" w:lineRule="auto"/>
        <w:jc w:val="both"/>
        <w:rPr>
          <w:rFonts w:cs="David"/>
        </w:rPr>
      </w:pPr>
      <w:r w:rsidRPr="00014D8A">
        <w:rPr>
          <w:rFonts w:cs="David" w:hint="cs"/>
          <w:rtl/>
        </w:rPr>
        <w:t xml:space="preserve">הוא עומד בכל דרישות הדין הרלוונטיות לאספקת </w:t>
      </w:r>
      <w:r>
        <w:rPr>
          <w:rFonts w:cs="David" w:hint="cs"/>
          <w:rtl/>
        </w:rPr>
        <w:t>הטובין</w:t>
      </w:r>
      <w:r w:rsidRPr="00014D8A">
        <w:rPr>
          <w:rFonts w:cs="David" w:hint="cs"/>
          <w:rtl/>
        </w:rPr>
        <w:t xml:space="preserve"> והשירותים בהתאם להסכם, ובכל מקרה שבו יחולו שינויים בהוראות הדין הוא יישא בעלויות של שינויים אלו. </w:t>
      </w:r>
    </w:p>
    <w:p w14:paraId="786264EA" w14:textId="77777777" w:rsidR="00B358FA" w:rsidRDefault="00B358FA" w:rsidP="005C3D70">
      <w:pPr>
        <w:widowControl w:val="0"/>
        <w:numPr>
          <w:ilvl w:val="2"/>
          <w:numId w:val="134"/>
        </w:numPr>
        <w:tabs>
          <w:tab w:val="left" w:pos="1444"/>
        </w:tabs>
        <w:spacing w:after="120" w:line="360" w:lineRule="auto"/>
        <w:jc w:val="both"/>
        <w:rPr>
          <w:rFonts w:cs="David"/>
        </w:rPr>
      </w:pPr>
      <w:r w:rsidRPr="00014D8A">
        <w:rPr>
          <w:rFonts w:cs="David"/>
          <w:rtl/>
        </w:rPr>
        <w:t>ברשותו הניסיון, המיומנות, הידע, הכלים</w:t>
      </w:r>
      <w:r w:rsidRPr="00014D8A">
        <w:rPr>
          <w:rFonts w:cs="David" w:hint="cs"/>
          <w:rtl/>
        </w:rPr>
        <w:t>, המלאי</w:t>
      </w:r>
      <w:r w:rsidRPr="00014D8A">
        <w:rPr>
          <w:rFonts w:cs="David"/>
          <w:rtl/>
        </w:rPr>
        <w:t xml:space="preserve"> וכוח האדם הדרושים ל</w:t>
      </w:r>
      <w:r w:rsidRPr="00014D8A">
        <w:rPr>
          <w:rFonts w:cs="David" w:hint="cs"/>
          <w:rtl/>
        </w:rPr>
        <w:t xml:space="preserve">מילוי חובותיו </w:t>
      </w:r>
      <w:r>
        <w:rPr>
          <w:rFonts w:cs="David" w:hint="cs"/>
          <w:rtl/>
        </w:rPr>
        <w:t>בהתאם לתנאי ההסכם והמכרז.</w:t>
      </w:r>
    </w:p>
    <w:p w14:paraId="71C665CF" w14:textId="77777777" w:rsidR="00B358FA" w:rsidRPr="00043DC6" w:rsidRDefault="00B358FA" w:rsidP="005C3D70">
      <w:pPr>
        <w:widowControl w:val="0"/>
        <w:numPr>
          <w:ilvl w:val="2"/>
          <w:numId w:val="134"/>
        </w:numPr>
        <w:tabs>
          <w:tab w:val="left" w:pos="1444"/>
        </w:tabs>
        <w:spacing w:after="120" w:line="360" w:lineRule="auto"/>
        <w:jc w:val="both"/>
        <w:rPr>
          <w:rFonts w:cs="David"/>
        </w:rPr>
      </w:pPr>
      <w:bookmarkStart w:id="199" w:name="_Toc185193151"/>
      <w:bookmarkStart w:id="200" w:name="_Toc201561676"/>
      <w:bookmarkStart w:id="201" w:name="_Toc201636806"/>
      <w:bookmarkStart w:id="202" w:name="_Toc201895115"/>
      <w:bookmarkStart w:id="203" w:name="_Toc185193152"/>
      <w:bookmarkStart w:id="204" w:name="_Toc201561677"/>
      <w:bookmarkStart w:id="205" w:name="_Toc201636807"/>
      <w:bookmarkStart w:id="206" w:name="_Toc201895116"/>
      <w:r>
        <w:rPr>
          <w:rFonts w:cs="David" w:hint="cs"/>
          <w:rtl/>
        </w:rPr>
        <w:t xml:space="preserve">הוא יספק את הנדרש ממנו </w:t>
      </w:r>
      <w:r w:rsidRPr="00043DC6">
        <w:rPr>
          <w:rFonts w:cs="David"/>
          <w:rtl/>
        </w:rPr>
        <w:t xml:space="preserve">על </w:t>
      </w:r>
      <w:r>
        <w:rPr>
          <w:rFonts w:cs="David" w:hint="cs"/>
          <w:rtl/>
        </w:rPr>
        <w:t>פי</w:t>
      </w:r>
      <w:r w:rsidRPr="00043DC6">
        <w:rPr>
          <w:rFonts w:cs="David"/>
          <w:rtl/>
        </w:rPr>
        <w:t xml:space="preserve"> דרישות המכרז</w:t>
      </w:r>
      <w:r>
        <w:rPr>
          <w:rFonts w:cs="David" w:hint="cs"/>
          <w:rtl/>
        </w:rPr>
        <w:t xml:space="preserve"> ולשביעות רצון עורך המכרז והמזמינים</w:t>
      </w:r>
      <w:r w:rsidRPr="00043DC6">
        <w:rPr>
          <w:rFonts w:cs="David"/>
          <w:rtl/>
        </w:rPr>
        <w:t xml:space="preserve">. </w:t>
      </w:r>
    </w:p>
    <w:bookmarkEnd w:id="199"/>
    <w:bookmarkEnd w:id="200"/>
    <w:bookmarkEnd w:id="201"/>
    <w:bookmarkEnd w:id="202"/>
    <w:bookmarkEnd w:id="203"/>
    <w:bookmarkEnd w:id="204"/>
    <w:bookmarkEnd w:id="205"/>
    <w:bookmarkEnd w:id="206"/>
    <w:p w14:paraId="0A4D310B" w14:textId="77777777" w:rsidR="0045442D" w:rsidRPr="00043DC6" w:rsidRDefault="0045442D" w:rsidP="005C3D70">
      <w:pPr>
        <w:pStyle w:val="a2"/>
        <w:keepLines w:val="0"/>
        <w:widowControl w:val="0"/>
        <w:numPr>
          <w:ilvl w:val="2"/>
          <w:numId w:val="134"/>
        </w:numPr>
        <w:spacing w:after="120" w:line="360" w:lineRule="auto"/>
        <w:jc w:val="both"/>
        <w:rPr>
          <w:rFonts w:cs="David"/>
        </w:rPr>
      </w:pPr>
      <w:r w:rsidRPr="00043DC6">
        <w:rPr>
          <w:rFonts w:cs="David" w:hint="cs"/>
          <w:rtl/>
        </w:rPr>
        <w:t>הוא ישתף</w:t>
      </w:r>
      <w:r w:rsidRPr="00043DC6">
        <w:rPr>
          <w:rFonts w:cs="David"/>
          <w:rtl/>
        </w:rPr>
        <w:t xml:space="preserve"> פעולה עם </w:t>
      </w:r>
      <w:r>
        <w:rPr>
          <w:rFonts w:cs="David"/>
          <w:rtl/>
        </w:rPr>
        <w:t>המזמין</w:t>
      </w:r>
      <w:r w:rsidRPr="00043DC6">
        <w:rPr>
          <w:rFonts w:cs="David" w:hint="cs"/>
          <w:rtl/>
        </w:rPr>
        <w:t xml:space="preserve"> </w:t>
      </w:r>
      <w:r>
        <w:rPr>
          <w:rFonts w:cs="David" w:hint="cs"/>
          <w:rtl/>
        </w:rPr>
        <w:t xml:space="preserve">וכל נציג מטעמו </w:t>
      </w:r>
      <w:r w:rsidRPr="00043DC6">
        <w:rPr>
          <w:rFonts w:cs="David"/>
          <w:rtl/>
        </w:rPr>
        <w:t xml:space="preserve">בכל הקשור למילוי התחייבויותיו על פי </w:t>
      </w:r>
      <w:r w:rsidRPr="00043DC6">
        <w:rPr>
          <w:rFonts w:cs="David"/>
          <w:rtl/>
        </w:rPr>
        <w:lastRenderedPageBreak/>
        <w:t>הסכם זה</w:t>
      </w:r>
      <w:r>
        <w:rPr>
          <w:rFonts w:cs="David" w:hint="cs"/>
          <w:rtl/>
        </w:rPr>
        <w:t xml:space="preserve">, בכלל זה הוא </w:t>
      </w:r>
      <w:r w:rsidRPr="00043DC6">
        <w:rPr>
          <w:rFonts w:cs="David" w:hint="cs"/>
          <w:rtl/>
        </w:rPr>
        <w:t xml:space="preserve">ישתף פעולה באופן מלא עם </w:t>
      </w:r>
      <w:r>
        <w:rPr>
          <w:rFonts w:cs="David" w:hint="cs"/>
          <w:rtl/>
        </w:rPr>
        <w:t xml:space="preserve">הוראות </w:t>
      </w:r>
      <w:r w:rsidRPr="00043DC6">
        <w:rPr>
          <w:rFonts w:cs="David" w:hint="eastAsia"/>
          <w:rtl/>
        </w:rPr>
        <w:t>קב</w:t>
      </w:r>
      <w:r w:rsidRPr="00043DC6">
        <w:rPr>
          <w:rFonts w:cs="David"/>
          <w:rtl/>
        </w:rPr>
        <w:t xml:space="preserve">"ט </w:t>
      </w:r>
      <w:r w:rsidRPr="00043DC6">
        <w:rPr>
          <w:rFonts w:cs="David" w:hint="cs"/>
          <w:rtl/>
        </w:rPr>
        <w:t>המזמין.</w:t>
      </w:r>
    </w:p>
    <w:p w14:paraId="4C5E9924" w14:textId="106DF49C" w:rsidR="00FC7914" w:rsidRPr="00C80430" w:rsidRDefault="00BE2499" w:rsidP="00CE6345">
      <w:pPr>
        <w:pStyle w:val="4-0"/>
        <w:numPr>
          <w:ilvl w:val="2"/>
          <w:numId w:val="134"/>
        </w:numPr>
        <w:rPr>
          <w:rtl/>
        </w:rPr>
      </w:pPr>
      <w:r>
        <w:rPr>
          <w:rFonts w:hint="cs"/>
          <w:rtl/>
        </w:rPr>
        <w:t>הוא</w:t>
      </w:r>
      <w:r w:rsidR="00FC7914" w:rsidRPr="00C80430">
        <w:rPr>
          <w:rtl/>
        </w:rPr>
        <w:t xml:space="preserve"> מודע </w:t>
      </w:r>
      <w:r>
        <w:rPr>
          <w:rFonts w:hint="cs"/>
          <w:rtl/>
        </w:rPr>
        <w:t>ש</w:t>
      </w:r>
      <w:r w:rsidR="00FC7914" w:rsidRPr="00C80430">
        <w:rPr>
          <w:rtl/>
        </w:rPr>
        <w:t>ייתכן שעקב הזכייה, ארגונו יוכרז כ"מפעל חיוני" לפי חוק שירות עבודה בשעת חירום, התשכ"ז-1967.</w:t>
      </w:r>
    </w:p>
    <w:p w14:paraId="6425D471" w14:textId="0044184B" w:rsidR="00FC7914" w:rsidRPr="00C80430" w:rsidRDefault="00FC7914" w:rsidP="00CE6345">
      <w:pPr>
        <w:pStyle w:val="4-0"/>
        <w:numPr>
          <w:ilvl w:val="2"/>
          <w:numId w:val="134"/>
        </w:numPr>
        <w:rPr>
          <w:rtl/>
        </w:rPr>
      </w:pPr>
      <w:r w:rsidRPr="00C80430">
        <w:rPr>
          <w:rtl/>
        </w:rPr>
        <w:t>הוא ועובדיו ישתפו פעולה בכל הנדרש להשלמת תהליך ההכרזה.</w:t>
      </w:r>
    </w:p>
    <w:p w14:paraId="4E5F1ED4" w14:textId="40774C57" w:rsidR="00B358FA" w:rsidRDefault="00B358FA" w:rsidP="005C3D70">
      <w:pPr>
        <w:widowControl w:val="0"/>
        <w:numPr>
          <w:ilvl w:val="2"/>
          <w:numId w:val="134"/>
        </w:numPr>
        <w:spacing w:after="120" w:line="360" w:lineRule="auto"/>
        <w:jc w:val="both"/>
        <w:rPr>
          <w:rFonts w:ascii="David" w:hAnsi="David" w:cs="David"/>
        </w:rPr>
      </w:pPr>
      <w:r>
        <w:rPr>
          <w:rFonts w:cs="David" w:hint="cs"/>
          <w:rtl/>
        </w:rPr>
        <w:t>הוא ימשיך במתן השירותים גם ב"מצב חירום"</w:t>
      </w:r>
      <w:r w:rsidRPr="00B73EF0">
        <w:rPr>
          <w:rFonts w:cs="David"/>
          <w:rtl/>
        </w:rPr>
        <w:t>, מעת הכרזתו על ידי כנסת ישראל, ממשלת ישראל או רשות החירום הלאומית (רח"ל) או לחלופין, במצב כוננות מוגברת (כגון: אסון טבע, אסון לאומי, מצב לחימה, הערכות למלחמה)</w:t>
      </w:r>
      <w:r>
        <w:rPr>
          <w:rFonts w:cs="David" w:hint="cs"/>
          <w:rtl/>
        </w:rPr>
        <w:t>.</w:t>
      </w:r>
    </w:p>
    <w:p w14:paraId="3F29E608" w14:textId="77777777" w:rsidR="001A1EEA" w:rsidRPr="00732EEE" w:rsidRDefault="001A1EEA" w:rsidP="005C3D70">
      <w:pPr>
        <w:pStyle w:val="-1"/>
        <w:numPr>
          <w:ilvl w:val="0"/>
          <w:numId w:val="134"/>
        </w:numPr>
        <w:rPr>
          <w:rtl/>
        </w:rPr>
      </w:pPr>
      <w:bookmarkStart w:id="207" w:name="_Ref536727268"/>
      <w:bookmarkStart w:id="208" w:name="_Ref522638004"/>
      <w:r w:rsidRPr="00322050">
        <w:rPr>
          <w:rtl/>
        </w:rPr>
        <w:t>סודיות</w:t>
      </w:r>
      <w:r w:rsidRPr="00322050">
        <w:rPr>
          <w:rFonts w:hint="cs"/>
          <w:rtl/>
        </w:rPr>
        <w:t xml:space="preserve"> והיעדר ניגוד עניינים</w:t>
      </w:r>
      <w:bookmarkEnd w:id="207"/>
    </w:p>
    <w:p w14:paraId="456A8F48" w14:textId="77777777" w:rsidR="001A1EEA" w:rsidRPr="005F44C0" w:rsidRDefault="001A1EEA" w:rsidP="005C3D70">
      <w:pPr>
        <w:widowControl w:val="0"/>
        <w:numPr>
          <w:ilvl w:val="1"/>
          <w:numId w:val="134"/>
        </w:numPr>
        <w:spacing w:after="120" w:line="360" w:lineRule="auto"/>
        <w:jc w:val="both"/>
        <w:rPr>
          <w:rFonts w:cs="David"/>
          <w:rtl/>
        </w:rPr>
      </w:pPr>
      <w:r w:rsidRPr="005F44C0">
        <w:rPr>
          <w:rFonts w:cs="David"/>
          <w:rtl/>
        </w:rPr>
        <w:t>ה</w:t>
      </w:r>
      <w:r w:rsidRPr="005F44C0">
        <w:rPr>
          <w:rFonts w:cs="David" w:hint="cs"/>
          <w:rtl/>
        </w:rPr>
        <w:t>ספק</w:t>
      </w:r>
      <w:r w:rsidRPr="005F44C0">
        <w:rPr>
          <w:rFonts w:cs="David"/>
          <w:rtl/>
        </w:rPr>
        <w:t xml:space="preserve"> מתחייב כי הוא ומי מטעמו ישמרו את המידע </w:t>
      </w:r>
      <w:r w:rsidRPr="005F44C0">
        <w:rPr>
          <w:rFonts w:cs="David" w:hint="cs"/>
          <w:rtl/>
        </w:rPr>
        <w:t xml:space="preserve">שהתקבל אצלם במהלך </w:t>
      </w:r>
      <w:r>
        <w:rPr>
          <w:rFonts w:cs="David" w:hint="cs"/>
          <w:rtl/>
        </w:rPr>
        <w:t>ביצוע חובותיהם על פי ההסכם והמכרז</w:t>
      </w:r>
      <w:r w:rsidRPr="005F44C0">
        <w:rPr>
          <w:rFonts w:cs="David"/>
          <w:rtl/>
        </w:rPr>
        <w:t xml:space="preserve"> בסודיות מוחלטת</w:t>
      </w:r>
      <w:r>
        <w:rPr>
          <w:rFonts w:cs="David" w:hint="cs"/>
          <w:rtl/>
        </w:rPr>
        <w:t>,</w:t>
      </w:r>
      <w:r w:rsidRPr="005F44C0">
        <w:rPr>
          <w:rFonts w:cs="David" w:hint="cs"/>
          <w:rtl/>
        </w:rPr>
        <w:t xml:space="preserve"> </w:t>
      </w:r>
      <w:r w:rsidRPr="005F44C0">
        <w:rPr>
          <w:rFonts w:cs="David"/>
          <w:rtl/>
        </w:rPr>
        <w:t>במהלך תקופת ה</w:t>
      </w:r>
      <w:r>
        <w:rPr>
          <w:rFonts w:cs="David" w:hint="cs"/>
          <w:rtl/>
        </w:rPr>
        <w:t>התקשרות</w:t>
      </w:r>
      <w:r w:rsidRPr="005F44C0">
        <w:rPr>
          <w:rFonts w:cs="David"/>
          <w:rtl/>
        </w:rPr>
        <w:t xml:space="preserve"> ולאחריה,</w:t>
      </w:r>
      <w:r w:rsidRPr="005F44C0">
        <w:rPr>
          <w:rFonts w:cs="David" w:hint="cs"/>
          <w:rtl/>
        </w:rPr>
        <w:t xml:space="preserve"> </w:t>
      </w:r>
      <w:r w:rsidRPr="005F44C0">
        <w:rPr>
          <w:rFonts w:cs="David"/>
          <w:rtl/>
        </w:rPr>
        <w:t>ולא יעשו ב</w:t>
      </w:r>
      <w:r w:rsidRPr="005F44C0">
        <w:rPr>
          <w:rFonts w:cs="David" w:hint="cs"/>
          <w:rtl/>
        </w:rPr>
        <w:t>ו</w:t>
      </w:r>
      <w:r w:rsidRPr="005F44C0">
        <w:rPr>
          <w:rFonts w:cs="David"/>
          <w:rtl/>
        </w:rPr>
        <w:t xml:space="preserve"> כל שימוש</w:t>
      </w:r>
      <w:r w:rsidRPr="005F44C0">
        <w:rPr>
          <w:rFonts w:cs="David" w:hint="cs"/>
          <w:rtl/>
        </w:rPr>
        <w:t xml:space="preserve"> ל</w:t>
      </w:r>
      <w:r w:rsidRPr="005F44C0">
        <w:rPr>
          <w:rFonts w:cs="David"/>
          <w:rtl/>
        </w:rPr>
        <w:t>מעט לצורך ביצוע</w:t>
      </w:r>
      <w:r>
        <w:rPr>
          <w:rFonts w:cs="David" w:hint="cs"/>
          <w:rtl/>
        </w:rPr>
        <w:t xml:space="preserve"> חובותיהם בהתאם</w:t>
      </w:r>
      <w:r w:rsidRPr="005F44C0">
        <w:rPr>
          <w:rFonts w:cs="David"/>
          <w:rtl/>
        </w:rPr>
        <w:t xml:space="preserve"> </w:t>
      </w:r>
      <w:r>
        <w:rPr>
          <w:rFonts w:cs="David" w:hint="cs"/>
          <w:rtl/>
        </w:rPr>
        <w:t>ל</w:t>
      </w:r>
      <w:r w:rsidRPr="005F44C0">
        <w:rPr>
          <w:rFonts w:cs="David"/>
          <w:rtl/>
        </w:rPr>
        <w:t>מכרז ו</w:t>
      </w:r>
      <w:r>
        <w:rPr>
          <w:rFonts w:cs="David" w:hint="cs"/>
          <w:rtl/>
        </w:rPr>
        <w:t>ל</w:t>
      </w:r>
      <w:r w:rsidRPr="005F44C0">
        <w:rPr>
          <w:rFonts w:cs="David" w:hint="cs"/>
          <w:rtl/>
        </w:rPr>
        <w:t>ה</w:t>
      </w:r>
      <w:r w:rsidRPr="005F44C0">
        <w:rPr>
          <w:rFonts w:cs="David"/>
          <w:rtl/>
        </w:rPr>
        <w:t xml:space="preserve">סכם. </w:t>
      </w:r>
    </w:p>
    <w:p w14:paraId="240796D9" w14:textId="77777777" w:rsidR="001A1EEA" w:rsidRPr="005F44C0" w:rsidRDefault="001A1EEA" w:rsidP="005C3D70">
      <w:pPr>
        <w:widowControl w:val="0"/>
        <w:numPr>
          <w:ilvl w:val="1"/>
          <w:numId w:val="134"/>
        </w:numPr>
        <w:spacing w:after="120" w:line="360" w:lineRule="auto"/>
        <w:jc w:val="both"/>
        <w:rPr>
          <w:rFonts w:cs="David"/>
        </w:rPr>
      </w:pPr>
      <w:r w:rsidRPr="005F44C0">
        <w:rPr>
          <w:rFonts w:cs="David"/>
          <w:rtl/>
        </w:rPr>
        <w:t>ה</w:t>
      </w:r>
      <w:r w:rsidRPr="005F44C0">
        <w:rPr>
          <w:rFonts w:cs="David" w:hint="cs"/>
          <w:rtl/>
        </w:rPr>
        <w:t>ספק</w:t>
      </w:r>
      <w:r w:rsidRPr="005F44C0">
        <w:rPr>
          <w:rFonts w:cs="David"/>
          <w:rtl/>
        </w:rPr>
        <w:t xml:space="preserve"> מתחייב כי </w:t>
      </w:r>
      <w:r w:rsidRPr="00710D9F">
        <w:rPr>
          <w:rFonts w:cs="David"/>
          <w:rtl/>
        </w:rPr>
        <w:t>אין בביצוע ההסכם כדי ליצור ניגוד עניינים כלשהו, בין במישרין ובין בעקיפין, בינו לבין עורך המכרז או מזמין כלשהו.</w:t>
      </w:r>
    </w:p>
    <w:p w14:paraId="5232C691" w14:textId="3D1DDDC3" w:rsidR="001A1EEA" w:rsidRDefault="001A1EEA" w:rsidP="005C3D70">
      <w:pPr>
        <w:widowControl w:val="0"/>
        <w:numPr>
          <w:ilvl w:val="1"/>
          <w:numId w:val="134"/>
        </w:numPr>
        <w:spacing w:after="120" w:line="360" w:lineRule="auto"/>
        <w:jc w:val="both"/>
        <w:rPr>
          <w:rFonts w:cs="David"/>
        </w:rPr>
      </w:pPr>
      <w:r w:rsidRPr="00710D9F">
        <w:rPr>
          <w:rFonts w:cs="David"/>
          <w:rtl/>
        </w:rPr>
        <w:t>בכל מקרה ש</w:t>
      </w:r>
      <w:r>
        <w:rPr>
          <w:rFonts w:cs="David" w:hint="cs"/>
          <w:rtl/>
        </w:rPr>
        <w:t>י</w:t>
      </w:r>
      <w:r w:rsidRPr="00710D9F">
        <w:rPr>
          <w:rFonts w:cs="David"/>
          <w:rtl/>
        </w:rPr>
        <w:t>יווצר חשש כלשהו לניגוד עניינים בינו לבין עורך המכרז או אחד המזמינים יודיע הספק על כך לעורך המכרז</w:t>
      </w:r>
      <w:r w:rsidR="00B004A2">
        <w:rPr>
          <w:rFonts w:cs="David" w:hint="cs"/>
          <w:rtl/>
        </w:rPr>
        <w:t xml:space="preserve"> והמזמין</w:t>
      </w:r>
      <w:r w:rsidRPr="00710D9F">
        <w:rPr>
          <w:rFonts w:cs="David"/>
          <w:rtl/>
        </w:rPr>
        <w:t xml:space="preserve">, ללא כל שיהוי </w:t>
      </w:r>
      <w:r w:rsidR="006F20E0">
        <w:rPr>
          <w:rFonts w:cs="David" w:hint="cs"/>
          <w:rtl/>
        </w:rPr>
        <w:t>ויפעל בהתאם להנחיות עורך המכרז והמזמין</w:t>
      </w:r>
      <w:r w:rsidRPr="00710D9F">
        <w:rPr>
          <w:rFonts w:cs="David"/>
          <w:rtl/>
        </w:rPr>
        <w:t>.</w:t>
      </w:r>
    </w:p>
    <w:p w14:paraId="00F88A50" w14:textId="77777777" w:rsidR="001A1EEA" w:rsidRDefault="001A1EEA" w:rsidP="005C3D70">
      <w:pPr>
        <w:widowControl w:val="0"/>
        <w:numPr>
          <w:ilvl w:val="1"/>
          <w:numId w:val="134"/>
        </w:numPr>
        <w:spacing w:after="120" w:line="360" w:lineRule="auto"/>
        <w:jc w:val="both"/>
        <w:rPr>
          <w:rFonts w:cs="David"/>
        </w:rPr>
      </w:pPr>
      <w:r w:rsidRPr="005F44C0">
        <w:rPr>
          <w:rFonts w:cs="David"/>
          <w:rtl/>
        </w:rPr>
        <w:t>ה</w:t>
      </w:r>
      <w:r w:rsidRPr="005F44C0">
        <w:rPr>
          <w:rFonts w:cs="David" w:hint="cs"/>
          <w:rtl/>
        </w:rPr>
        <w:t>ספק</w:t>
      </w:r>
      <w:r w:rsidRPr="005F44C0">
        <w:rPr>
          <w:rFonts w:cs="David"/>
          <w:rtl/>
        </w:rPr>
        <w:t xml:space="preserve"> מתחייב להחתים כל אחד מעובדיו</w:t>
      </w:r>
      <w:r w:rsidRPr="005F44C0">
        <w:rPr>
          <w:rFonts w:cs="David" w:hint="cs"/>
          <w:rtl/>
        </w:rPr>
        <w:t xml:space="preserve"> וקבלני משנה</w:t>
      </w:r>
      <w:r w:rsidRPr="005F44C0">
        <w:rPr>
          <w:rFonts w:cs="David"/>
          <w:rtl/>
        </w:rPr>
        <w:t xml:space="preserve"> שיועסקו על ידו </w:t>
      </w:r>
      <w:r w:rsidRPr="005F44C0">
        <w:rPr>
          <w:rFonts w:cs="David" w:hint="cs"/>
          <w:rtl/>
        </w:rPr>
        <w:t xml:space="preserve">לצורך </w:t>
      </w:r>
      <w:r>
        <w:rPr>
          <w:rFonts w:cs="David" w:hint="cs"/>
          <w:rtl/>
        </w:rPr>
        <w:t>אספקת הציוד המוצרים והשירותים, בהתאם להוראות המכרז וההסכם,</w:t>
      </w:r>
      <w:r w:rsidRPr="005F44C0">
        <w:rPr>
          <w:rFonts w:cs="David"/>
          <w:rtl/>
        </w:rPr>
        <w:t xml:space="preserve"> על הצהרת הסודיות</w:t>
      </w:r>
      <w:r w:rsidRPr="005F44C0">
        <w:rPr>
          <w:rFonts w:cs="David" w:hint="cs"/>
          <w:rtl/>
        </w:rPr>
        <w:t xml:space="preserve"> והיעדר ניגוד עניינים</w:t>
      </w:r>
      <w:r w:rsidRPr="005F44C0">
        <w:rPr>
          <w:rFonts w:cs="David"/>
          <w:rtl/>
        </w:rPr>
        <w:t xml:space="preserve"> </w:t>
      </w:r>
      <w:r w:rsidRPr="005F44C0">
        <w:rPr>
          <w:rFonts w:cs="David" w:hint="cs"/>
          <w:rtl/>
        </w:rPr>
        <w:t>בנוסח המופיע כ</w:t>
      </w:r>
      <w:r w:rsidRPr="00732EEE">
        <w:rPr>
          <w:rFonts w:cs="David" w:hint="cs"/>
          <w:rtl/>
        </w:rPr>
        <w:t xml:space="preserve">נספח </w:t>
      </w:r>
      <w:r>
        <w:rPr>
          <w:rFonts w:cs="David" w:hint="cs"/>
          <w:rtl/>
        </w:rPr>
        <w:t>1</w:t>
      </w:r>
      <w:r w:rsidRPr="005F44C0">
        <w:rPr>
          <w:rFonts w:cs="David" w:hint="cs"/>
          <w:rtl/>
        </w:rPr>
        <w:t xml:space="preserve"> להסכם זה</w:t>
      </w:r>
      <w:r w:rsidRPr="005F44C0">
        <w:rPr>
          <w:rFonts w:cs="David"/>
          <w:rtl/>
        </w:rPr>
        <w:t>.</w:t>
      </w:r>
      <w:r w:rsidRPr="005F44C0">
        <w:rPr>
          <w:rFonts w:cs="David" w:hint="cs"/>
          <w:rtl/>
        </w:rPr>
        <w:t xml:space="preserve"> </w:t>
      </w:r>
    </w:p>
    <w:p w14:paraId="59DEC62C" w14:textId="77777777" w:rsidR="001A1EEA" w:rsidRPr="001A1EEA" w:rsidRDefault="001A1EEA" w:rsidP="005C3D70">
      <w:pPr>
        <w:pStyle w:val="a2"/>
        <w:widowControl w:val="0"/>
        <w:numPr>
          <w:ilvl w:val="1"/>
          <w:numId w:val="134"/>
        </w:numPr>
        <w:spacing w:line="360" w:lineRule="auto"/>
        <w:jc w:val="both"/>
        <w:rPr>
          <w:rFonts w:cs="David"/>
          <w:rtl/>
        </w:rPr>
      </w:pPr>
      <w:r w:rsidRPr="001A1EEA">
        <w:rPr>
          <w:rFonts w:cs="David"/>
          <w:rtl/>
        </w:rPr>
        <w:t>הספק יהיה אחראי לאבטחת מידע של המזמין המגיע לרשותו בעת ביצוע ההסכם באמצעי אבטחה נאותים המקובלים בשוק</w:t>
      </w:r>
      <w:r w:rsidRPr="001A1EEA">
        <w:rPr>
          <w:rFonts w:cs="David" w:hint="cs"/>
          <w:rtl/>
        </w:rPr>
        <w:t>, וככל שיש דרישות מאת המזמין בהקשר זה, בהתאם לדרישות המזמין</w:t>
      </w:r>
      <w:r w:rsidRPr="001A1EEA">
        <w:rPr>
          <w:rFonts w:cs="David"/>
          <w:rtl/>
        </w:rPr>
        <w:t>.</w:t>
      </w:r>
    </w:p>
    <w:p w14:paraId="52657F25" w14:textId="77777777" w:rsidR="001A1EEA" w:rsidRPr="001A1EEA" w:rsidRDefault="001A1EEA" w:rsidP="005C3D70">
      <w:pPr>
        <w:widowControl w:val="0"/>
        <w:numPr>
          <w:ilvl w:val="1"/>
          <w:numId w:val="134"/>
        </w:numPr>
        <w:spacing w:after="120" w:line="360" w:lineRule="auto"/>
        <w:jc w:val="both"/>
        <w:rPr>
          <w:rFonts w:cs="David"/>
        </w:rPr>
      </w:pPr>
      <w:r w:rsidRPr="001A1EEA">
        <w:rPr>
          <w:rFonts w:cs="David" w:hint="cs"/>
          <w:rtl/>
        </w:rPr>
        <w:t>הספק יציג למזמין, ככל שיידרש, את האמצעים בהם הוא נוקט לשם אבטחת המידע</w:t>
      </w:r>
    </w:p>
    <w:p w14:paraId="1ACB88BC" w14:textId="77777777" w:rsidR="00270451" w:rsidRPr="00E149E9" w:rsidRDefault="00270451" w:rsidP="005C3D70">
      <w:pPr>
        <w:pStyle w:val="a2"/>
        <w:keepLines w:val="0"/>
        <w:widowControl w:val="0"/>
        <w:numPr>
          <w:ilvl w:val="0"/>
          <w:numId w:val="134"/>
        </w:numPr>
        <w:spacing w:line="360" w:lineRule="auto"/>
        <w:jc w:val="both"/>
        <w:rPr>
          <w:rFonts w:cs="David"/>
          <w:b/>
          <w:bCs/>
        </w:rPr>
      </w:pPr>
      <w:r w:rsidRPr="00E149E9">
        <w:rPr>
          <w:rFonts w:cs="David" w:hint="eastAsia"/>
          <w:b/>
          <w:bCs/>
          <w:rtl/>
        </w:rPr>
        <w:t>בעלות</w:t>
      </w:r>
      <w:r w:rsidRPr="00E149E9">
        <w:rPr>
          <w:rFonts w:cs="David"/>
          <w:b/>
          <w:bCs/>
          <w:rtl/>
        </w:rPr>
        <w:t xml:space="preserve"> </w:t>
      </w:r>
      <w:r w:rsidRPr="00E149E9">
        <w:rPr>
          <w:rFonts w:cs="David" w:hint="eastAsia"/>
          <w:b/>
          <w:bCs/>
          <w:rtl/>
        </w:rPr>
        <w:t>וזכויות</w:t>
      </w:r>
      <w:r w:rsidRPr="00E149E9">
        <w:rPr>
          <w:rFonts w:cs="David"/>
          <w:b/>
          <w:bCs/>
          <w:rtl/>
        </w:rPr>
        <w:t xml:space="preserve"> </w:t>
      </w:r>
      <w:r w:rsidRPr="00E149E9">
        <w:rPr>
          <w:rFonts w:cs="David" w:hint="eastAsia"/>
          <w:b/>
          <w:bCs/>
          <w:rtl/>
        </w:rPr>
        <w:t>יוצרים</w:t>
      </w:r>
    </w:p>
    <w:p w14:paraId="0D49430E" w14:textId="68583F21" w:rsidR="00270451" w:rsidRPr="00E149E9" w:rsidRDefault="00270451" w:rsidP="005C3D70">
      <w:pPr>
        <w:pStyle w:val="a2"/>
        <w:keepLines w:val="0"/>
        <w:widowControl w:val="0"/>
        <w:numPr>
          <w:ilvl w:val="1"/>
          <w:numId w:val="134"/>
        </w:numPr>
        <w:spacing w:before="0" w:after="0" w:line="360" w:lineRule="auto"/>
        <w:jc w:val="both"/>
        <w:rPr>
          <w:rFonts w:cs="David"/>
        </w:rPr>
      </w:pPr>
      <w:r w:rsidRPr="00E149E9">
        <w:rPr>
          <w:rFonts w:cs="David"/>
          <w:rtl/>
        </w:rPr>
        <w:t xml:space="preserve">כל תוצרי העבודה של </w:t>
      </w:r>
      <w:r w:rsidRPr="00E149E9">
        <w:rPr>
          <w:rFonts w:cs="David" w:hint="eastAsia"/>
          <w:rtl/>
        </w:rPr>
        <w:t>ה</w:t>
      </w:r>
      <w:r w:rsidRPr="00E149E9">
        <w:rPr>
          <w:rFonts w:cs="David"/>
          <w:rtl/>
        </w:rPr>
        <w:t xml:space="preserve">ספק במסגרת ביצוע הסכם זה, </w:t>
      </w:r>
      <w:r w:rsidR="00F47252">
        <w:rPr>
          <w:rFonts w:cs="David" w:hint="cs"/>
          <w:rtl/>
        </w:rPr>
        <w:t>לרבות</w:t>
      </w:r>
      <w:r w:rsidRPr="00E149E9">
        <w:rPr>
          <w:rFonts w:cs="David"/>
          <w:rtl/>
        </w:rPr>
        <w:t xml:space="preserve"> זה נתונים, </w:t>
      </w:r>
      <w:r w:rsidR="00751766">
        <w:rPr>
          <w:rFonts w:cs="David" w:hint="cs"/>
          <w:rtl/>
        </w:rPr>
        <w:t xml:space="preserve">, </w:t>
      </w:r>
      <w:r w:rsidRPr="00E149E9">
        <w:rPr>
          <w:rFonts w:cs="David"/>
          <w:rtl/>
        </w:rPr>
        <w:t xml:space="preserve">מצגות, מסמכים, סיכומי פגישות, </w:t>
      </w:r>
      <w:r w:rsidRPr="00E149E9">
        <w:rPr>
          <w:rFonts w:cs="David" w:hint="eastAsia"/>
          <w:rtl/>
        </w:rPr>
        <w:t>תמונות</w:t>
      </w:r>
      <w:r w:rsidRPr="00E149E9">
        <w:rPr>
          <w:rFonts w:cs="David"/>
          <w:rtl/>
        </w:rPr>
        <w:t xml:space="preserve">, </w:t>
      </w:r>
      <w:r w:rsidRPr="00E149E9">
        <w:rPr>
          <w:rFonts w:cs="David" w:hint="eastAsia"/>
          <w:rtl/>
        </w:rPr>
        <w:t>תכנים</w:t>
      </w:r>
      <w:r w:rsidR="00F47252">
        <w:rPr>
          <w:rFonts w:cs="David" w:hint="cs"/>
          <w:rtl/>
        </w:rPr>
        <w:t>,</w:t>
      </w:r>
      <w:r w:rsidRPr="00E149E9">
        <w:rPr>
          <w:rFonts w:cs="David"/>
          <w:rtl/>
        </w:rPr>
        <w:t xml:space="preserve"> </w:t>
      </w:r>
      <w:r w:rsidR="00F47252">
        <w:rPr>
          <w:rFonts w:cs="David" w:hint="cs"/>
          <w:rtl/>
        </w:rPr>
        <w:t>מסמך תכולת עבודה, תיק תיעוד כמוגדר במכרז</w:t>
      </w:r>
      <w:r w:rsidR="00F47252" w:rsidRPr="00E149E9">
        <w:rPr>
          <w:rFonts w:cs="David"/>
          <w:rtl/>
        </w:rPr>
        <w:t xml:space="preserve"> </w:t>
      </w:r>
      <w:r w:rsidRPr="00E149E9">
        <w:rPr>
          <w:rFonts w:cs="David"/>
          <w:rtl/>
        </w:rPr>
        <w:t xml:space="preserve">וכל חומר אחר שנבנה על ידי הספק במהלך תקופת ההתקשרות </w:t>
      </w:r>
      <w:r w:rsidRPr="00E149E9">
        <w:rPr>
          <w:rFonts w:cs="David" w:hint="eastAsia"/>
          <w:rtl/>
        </w:rPr>
        <w:t>עבור</w:t>
      </w:r>
      <w:r w:rsidRPr="00E149E9">
        <w:rPr>
          <w:rFonts w:cs="David"/>
          <w:rtl/>
        </w:rPr>
        <w:t xml:space="preserve"> המזמין ("</w:t>
      </w:r>
      <w:r w:rsidRPr="00E149E9">
        <w:rPr>
          <w:rFonts w:cs="David"/>
          <w:b/>
          <w:bCs/>
          <w:rtl/>
        </w:rPr>
        <w:t>תוצרי העבודה</w:t>
      </w:r>
      <w:r w:rsidRPr="00E149E9">
        <w:rPr>
          <w:rFonts w:cs="David"/>
          <w:rtl/>
        </w:rPr>
        <w:t xml:space="preserve">"), הנם זכויותיו הרוחניות וקניינו הבלעדי של </w:t>
      </w:r>
      <w:r w:rsidRPr="00E149E9">
        <w:rPr>
          <w:rFonts w:cs="David" w:hint="eastAsia"/>
          <w:rtl/>
        </w:rPr>
        <w:t>המזמין</w:t>
      </w:r>
      <w:r w:rsidRPr="00E149E9">
        <w:rPr>
          <w:rFonts w:cs="David"/>
          <w:rtl/>
        </w:rPr>
        <w:t xml:space="preserve"> והוא יוכל לעשות בהם כל שימוש שירצה בעתיד, כמנהג בעלים, בין אם לצרכיו ובין אם לצורך פרסום חיצוני.</w:t>
      </w:r>
    </w:p>
    <w:p w14:paraId="4E9E30C0" w14:textId="77777777" w:rsidR="00270451" w:rsidRPr="00E149E9" w:rsidRDefault="00270451" w:rsidP="00F75AA1">
      <w:pPr>
        <w:pStyle w:val="a2"/>
        <w:keepLines w:val="0"/>
        <w:widowControl w:val="0"/>
        <w:numPr>
          <w:ilvl w:val="1"/>
          <w:numId w:val="134"/>
        </w:numPr>
        <w:spacing w:before="0" w:after="0" w:line="360" w:lineRule="auto"/>
        <w:jc w:val="both"/>
        <w:rPr>
          <w:rFonts w:cs="David"/>
        </w:rPr>
      </w:pPr>
      <w:r w:rsidRPr="00E149E9">
        <w:rPr>
          <w:rFonts w:cs="David" w:hint="eastAsia"/>
          <w:rtl/>
        </w:rPr>
        <w:t>למען</w:t>
      </w:r>
      <w:r w:rsidRPr="00E149E9">
        <w:rPr>
          <w:rFonts w:cs="David"/>
          <w:rtl/>
        </w:rPr>
        <w:t xml:space="preserve"> הסר ספק, תוצרי העבודה יהיו רכוש </w:t>
      </w:r>
      <w:r w:rsidRPr="00E149E9">
        <w:rPr>
          <w:rFonts w:cs="David" w:hint="eastAsia"/>
          <w:rtl/>
        </w:rPr>
        <w:t>המזמין</w:t>
      </w:r>
      <w:r w:rsidRPr="00E149E9">
        <w:rPr>
          <w:rFonts w:cs="David"/>
          <w:rtl/>
        </w:rPr>
        <w:t xml:space="preserve"> </w:t>
      </w:r>
      <w:r w:rsidRPr="00E149E9">
        <w:rPr>
          <w:rFonts w:cs="David" w:hint="eastAsia"/>
          <w:rtl/>
        </w:rPr>
        <w:t>גם</w:t>
      </w:r>
      <w:r w:rsidRPr="00E149E9">
        <w:rPr>
          <w:rFonts w:cs="David"/>
          <w:rtl/>
        </w:rPr>
        <w:t xml:space="preserve"> אם מתן השירותים ע"י הספק הופסק תוך כדי תקופת ההתקשרות.</w:t>
      </w:r>
    </w:p>
    <w:p w14:paraId="25C1063A" w14:textId="77777777" w:rsidR="00270451" w:rsidRPr="00E149E9" w:rsidRDefault="00270451" w:rsidP="00F75AA1">
      <w:pPr>
        <w:pStyle w:val="a2"/>
        <w:keepLines w:val="0"/>
        <w:widowControl w:val="0"/>
        <w:numPr>
          <w:ilvl w:val="1"/>
          <w:numId w:val="134"/>
        </w:numPr>
        <w:spacing w:before="0" w:after="0" w:line="360" w:lineRule="auto"/>
        <w:jc w:val="both"/>
        <w:rPr>
          <w:rFonts w:cs="David"/>
        </w:rPr>
      </w:pPr>
      <w:r w:rsidRPr="00E149E9">
        <w:rPr>
          <w:rFonts w:cs="David" w:hint="eastAsia"/>
          <w:rtl/>
        </w:rPr>
        <w:lastRenderedPageBreak/>
        <w:t>תוצרי</w:t>
      </w:r>
      <w:r w:rsidRPr="00E149E9">
        <w:rPr>
          <w:rFonts w:cs="David"/>
          <w:rtl/>
        </w:rPr>
        <w:t xml:space="preserve"> </w:t>
      </w:r>
      <w:r w:rsidRPr="00E149E9">
        <w:rPr>
          <w:rFonts w:cs="David" w:hint="eastAsia"/>
          <w:rtl/>
        </w:rPr>
        <w:t>העבודה</w:t>
      </w:r>
      <w:r w:rsidRPr="00E149E9">
        <w:rPr>
          <w:rFonts w:cs="David"/>
          <w:rtl/>
        </w:rPr>
        <w:t xml:space="preserve"> </w:t>
      </w:r>
      <w:r w:rsidRPr="00E149E9">
        <w:rPr>
          <w:rFonts w:cs="David" w:hint="eastAsia"/>
          <w:rtl/>
        </w:rPr>
        <w:t>לא</w:t>
      </w:r>
      <w:r w:rsidRPr="00E149E9">
        <w:rPr>
          <w:rFonts w:cs="David"/>
          <w:rtl/>
        </w:rPr>
        <w:t xml:space="preserve"> </w:t>
      </w:r>
      <w:r w:rsidRPr="00E149E9">
        <w:rPr>
          <w:rFonts w:cs="David" w:hint="eastAsia"/>
          <w:rtl/>
        </w:rPr>
        <w:t>יכללו</w:t>
      </w:r>
      <w:r w:rsidRPr="00E149E9">
        <w:rPr>
          <w:rFonts w:cs="David"/>
          <w:rtl/>
        </w:rPr>
        <w:t xml:space="preserve"> </w:t>
      </w:r>
      <w:r w:rsidRPr="00E149E9">
        <w:rPr>
          <w:rFonts w:cs="David" w:hint="eastAsia"/>
          <w:rtl/>
        </w:rPr>
        <w:t>תהליכי</w:t>
      </w:r>
      <w:r w:rsidRPr="00E149E9">
        <w:rPr>
          <w:rFonts w:cs="David"/>
          <w:rtl/>
        </w:rPr>
        <w:t xml:space="preserve"> </w:t>
      </w:r>
      <w:r w:rsidRPr="00E149E9">
        <w:rPr>
          <w:rFonts w:cs="David" w:hint="eastAsia"/>
          <w:rtl/>
        </w:rPr>
        <w:t>עבודה</w:t>
      </w:r>
      <w:r w:rsidRPr="00E149E9">
        <w:rPr>
          <w:rFonts w:cs="David"/>
          <w:rtl/>
        </w:rPr>
        <w:t xml:space="preserve"> </w:t>
      </w:r>
      <w:r w:rsidRPr="00E149E9">
        <w:rPr>
          <w:rFonts w:cs="David" w:hint="eastAsia"/>
          <w:rtl/>
        </w:rPr>
        <w:t>ומערכות</w:t>
      </w:r>
      <w:r w:rsidRPr="00E149E9">
        <w:rPr>
          <w:rFonts w:cs="David"/>
          <w:rtl/>
        </w:rPr>
        <w:t xml:space="preserve"> </w:t>
      </w:r>
      <w:r w:rsidRPr="00E149E9">
        <w:rPr>
          <w:rFonts w:cs="David" w:hint="eastAsia"/>
          <w:rtl/>
        </w:rPr>
        <w:t>ייעודיות</w:t>
      </w:r>
      <w:r w:rsidRPr="00E149E9">
        <w:rPr>
          <w:rFonts w:cs="David"/>
          <w:rtl/>
        </w:rPr>
        <w:t xml:space="preserve"> </w:t>
      </w:r>
      <w:r w:rsidRPr="00E149E9">
        <w:rPr>
          <w:rFonts w:cs="David" w:hint="eastAsia"/>
          <w:rtl/>
        </w:rPr>
        <w:t>של</w:t>
      </w:r>
      <w:r w:rsidRPr="00E149E9">
        <w:rPr>
          <w:rFonts w:cs="David"/>
          <w:rtl/>
        </w:rPr>
        <w:t xml:space="preserve"> </w:t>
      </w:r>
      <w:r w:rsidRPr="00E149E9">
        <w:rPr>
          <w:rFonts w:cs="David" w:hint="eastAsia"/>
          <w:rtl/>
        </w:rPr>
        <w:t>הספק</w:t>
      </w:r>
      <w:r w:rsidRPr="00E149E9">
        <w:rPr>
          <w:rFonts w:cs="David"/>
          <w:rtl/>
        </w:rPr>
        <w:t xml:space="preserve">, </w:t>
      </w:r>
      <w:r w:rsidRPr="00E149E9">
        <w:rPr>
          <w:rFonts w:cs="David" w:hint="eastAsia"/>
          <w:rtl/>
        </w:rPr>
        <w:t>אשר</w:t>
      </w:r>
      <w:r w:rsidRPr="00E149E9">
        <w:rPr>
          <w:rFonts w:cs="David"/>
          <w:rtl/>
        </w:rPr>
        <w:t xml:space="preserve"> </w:t>
      </w:r>
      <w:r w:rsidRPr="00E149E9">
        <w:rPr>
          <w:rFonts w:cs="David" w:hint="eastAsia"/>
          <w:rtl/>
        </w:rPr>
        <w:t>לא</w:t>
      </w:r>
      <w:r w:rsidRPr="00E149E9">
        <w:rPr>
          <w:rFonts w:cs="David"/>
          <w:rtl/>
        </w:rPr>
        <w:t xml:space="preserve"> </w:t>
      </w:r>
      <w:r w:rsidRPr="00E149E9">
        <w:rPr>
          <w:rFonts w:cs="David" w:hint="eastAsia"/>
          <w:rtl/>
        </w:rPr>
        <w:t>הוכנו</w:t>
      </w:r>
      <w:r w:rsidRPr="00E149E9">
        <w:rPr>
          <w:rFonts w:cs="David"/>
          <w:rtl/>
        </w:rPr>
        <w:t xml:space="preserve"> </w:t>
      </w:r>
      <w:r w:rsidRPr="00E149E9">
        <w:rPr>
          <w:rFonts w:cs="David" w:hint="eastAsia"/>
          <w:rtl/>
        </w:rPr>
        <w:t>עבור</w:t>
      </w:r>
      <w:r w:rsidRPr="00E149E9">
        <w:rPr>
          <w:rFonts w:cs="David"/>
          <w:rtl/>
        </w:rPr>
        <w:t xml:space="preserve"> </w:t>
      </w:r>
      <w:r w:rsidRPr="00E149E9">
        <w:rPr>
          <w:rFonts w:cs="David" w:hint="eastAsia"/>
          <w:rtl/>
        </w:rPr>
        <w:t>המזמין</w:t>
      </w:r>
      <w:r w:rsidRPr="00E149E9">
        <w:rPr>
          <w:rFonts w:cs="David"/>
          <w:rtl/>
        </w:rPr>
        <w:t xml:space="preserve"> </w:t>
      </w:r>
      <w:r w:rsidRPr="00E149E9">
        <w:rPr>
          <w:rFonts w:cs="David" w:hint="eastAsia"/>
          <w:rtl/>
        </w:rPr>
        <w:t>במסגרת</w:t>
      </w:r>
      <w:r w:rsidRPr="00E149E9">
        <w:rPr>
          <w:rFonts w:cs="David"/>
          <w:rtl/>
        </w:rPr>
        <w:t xml:space="preserve"> </w:t>
      </w:r>
      <w:r w:rsidRPr="00E149E9">
        <w:rPr>
          <w:rFonts w:cs="David" w:hint="eastAsia"/>
          <w:rtl/>
        </w:rPr>
        <w:t>ביצוע</w:t>
      </w:r>
      <w:r w:rsidRPr="00E149E9">
        <w:rPr>
          <w:rFonts w:cs="David"/>
          <w:rtl/>
        </w:rPr>
        <w:t xml:space="preserve"> </w:t>
      </w:r>
      <w:r w:rsidRPr="00E149E9">
        <w:rPr>
          <w:rFonts w:cs="David" w:hint="eastAsia"/>
          <w:rtl/>
        </w:rPr>
        <w:t>ההסכם</w:t>
      </w:r>
      <w:r w:rsidRPr="00E149E9">
        <w:rPr>
          <w:rFonts w:cs="David"/>
          <w:rtl/>
        </w:rPr>
        <w:t xml:space="preserve">, </w:t>
      </w:r>
      <w:r w:rsidRPr="00E149E9">
        <w:rPr>
          <w:rFonts w:cs="David" w:hint="eastAsia"/>
          <w:rtl/>
        </w:rPr>
        <w:t>ואשר</w:t>
      </w:r>
      <w:r w:rsidRPr="00E149E9">
        <w:rPr>
          <w:rFonts w:cs="David"/>
          <w:rtl/>
        </w:rPr>
        <w:t xml:space="preserve"> </w:t>
      </w:r>
      <w:r w:rsidRPr="00E149E9">
        <w:rPr>
          <w:rFonts w:cs="David" w:hint="eastAsia"/>
          <w:rtl/>
        </w:rPr>
        <w:t>נמצאים</w:t>
      </w:r>
      <w:r w:rsidRPr="00E149E9">
        <w:rPr>
          <w:rFonts w:cs="David"/>
          <w:rtl/>
        </w:rPr>
        <w:t xml:space="preserve"> </w:t>
      </w:r>
      <w:r w:rsidRPr="00E149E9">
        <w:rPr>
          <w:rFonts w:cs="David" w:hint="eastAsia"/>
          <w:rtl/>
        </w:rPr>
        <w:t>בבעלות</w:t>
      </w:r>
      <w:r w:rsidRPr="00E149E9">
        <w:rPr>
          <w:rFonts w:cs="David"/>
          <w:rtl/>
        </w:rPr>
        <w:t xml:space="preserve"> </w:t>
      </w:r>
      <w:r w:rsidRPr="00E149E9">
        <w:rPr>
          <w:rFonts w:cs="David" w:hint="eastAsia"/>
          <w:rtl/>
        </w:rPr>
        <w:t>הספק</w:t>
      </w:r>
      <w:r w:rsidRPr="00E149E9">
        <w:rPr>
          <w:rFonts w:cs="David"/>
          <w:rtl/>
        </w:rPr>
        <w:t xml:space="preserve"> </w:t>
      </w:r>
      <w:r w:rsidRPr="00E149E9">
        <w:rPr>
          <w:rFonts w:cs="David" w:hint="eastAsia"/>
          <w:rtl/>
        </w:rPr>
        <w:t>טרם</w:t>
      </w:r>
      <w:r w:rsidRPr="00E149E9">
        <w:rPr>
          <w:rFonts w:cs="David"/>
          <w:rtl/>
        </w:rPr>
        <w:t xml:space="preserve"> </w:t>
      </w:r>
      <w:r w:rsidRPr="00E149E9">
        <w:rPr>
          <w:rFonts w:cs="David" w:hint="eastAsia"/>
          <w:rtl/>
        </w:rPr>
        <w:t>כניסתו</w:t>
      </w:r>
      <w:r w:rsidRPr="00E149E9">
        <w:rPr>
          <w:rFonts w:cs="David"/>
          <w:rtl/>
        </w:rPr>
        <w:t xml:space="preserve"> </w:t>
      </w:r>
      <w:r w:rsidRPr="00E149E9">
        <w:rPr>
          <w:rFonts w:cs="David" w:hint="eastAsia"/>
          <w:rtl/>
        </w:rPr>
        <w:t>לתוקף</w:t>
      </w:r>
      <w:r w:rsidRPr="00E149E9">
        <w:rPr>
          <w:rFonts w:cs="David"/>
          <w:rtl/>
        </w:rPr>
        <w:t xml:space="preserve"> </w:t>
      </w:r>
      <w:r w:rsidRPr="00E149E9">
        <w:rPr>
          <w:rFonts w:cs="David" w:hint="eastAsia"/>
          <w:rtl/>
        </w:rPr>
        <w:t>של</w:t>
      </w:r>
      <w:r w:rsidRPr="00E149E9">
        <w:rPr>
          <w:rFonts w:cs="David"/>
          <w:rtl/>
        </w:rPr>
        <w:t xml:space="preserve"> </w:t>
      </w:r>
      <w:r w:rsidRPr="00E149E9">
        <w:rPr>
          <w:rFonts w:cs="David" w:hint="eastAsia"/>
          <w:rtl/>
        </w:rPr>
        <w:t>ההסכם</w:t>
      </w:r>
      <w:r w:rsidRPr="00E149E9">
        <w:rPr>
          <w:rFonts w:cs="David"/>
          <w:rtl/>
        </w:rPr>
        <w:t xml:space="preserve">.  </w:t>
      </w:r>
    </w:p>
    <w:p w14:paraId="791895B1" w14:textId="77777777" w:rsidR="00270451" w:rsidRPr="007E7910" w:rsidRDefault="00270451" w:rsidP="00F75AA1">
      <w:pPr>
        <w:pStyle w:val="a2"/>
        <w:keepLines w:val="0"/>
        <w:widowControl w:val="0"/>
        <w:numPr>
          <w:ilvl w:val="1"/>
          <w:numId w:val="134"/>
        </w:numPr>
        <w:spacing w:before="240" w:beforeAutospacing="0" w:line="360" w:lineRule="auto"/>
        <w:jc w:val="both"/>
        <w:rPr>
          <w:rFonts w:cs="David"/>
          <w:b/>
          <w:bCs/>
        </w:rPr>
      </w:pPr>
      <w:r w:rsidRPr="00E149E9">
        <w:rPr>
          <w:rFonts w:cs="David"/>
          <w:rtl/>
        </w:rPr>
        <w:t>הספק לא יהי</w:t>
      </w:r>
      <w:r w:rsidRPr="00E149E9">
        <w:rPr>
          <w:rFonts w:cs="David" w:hint="eastAsia"/>
          <w:rtl/>
        </w:rPr>
        <w:t>ה</w:t>
      </w:r>
      <w:r w:rsidRPr="00E149E9">
        <w:rPr>
          <w:rFonts w:cs="David"/>
          <w:rtl/>
        </w:rPr>
        <w:t xml:space="preserve"> רשאי למכור, להעביר, להמחות, לפרסם, להשכיר, לרשום, או לעשות שימוש כלשהו בתוצרי העבודה, </w:t>
      </w:r>
      <w:r w:rsidRPr="00E149E9">
        <w:rPr>
          <w:rFonts w:cs="David" w:hint="eastAsia"/>
          <w:rtl/>
        </w:rPr>
        <w:t>ל</w:t>
      </w:r>
      <w:r w:rsidRPr="00E149E9">
        <w:rPr>
          <w:rFonts w:cs="David"/>
          <w:rtl/>
        </w:rPr>
        <w:t xml:space="preserve">לא אישור </w:t>
      </w:r>
      <w:r w:rsidRPr="00E149E9">
        <w:rPr>
          <w:rFonts w:cs="David" w:hint="eastAsia"/>
          <w:rtl/>
        </w:rPr>
        <w:t>המזמין</w:t>
      </w:r>
      <w:r w:rsidRPr="00E149E9">
        <w:rPr>
          <w:rFonts w:cs="David"/>
          <w:rtl/>
        </w:rPr>
        <w:t xml:space="preserve"> בכתב ומראש.</w:t>
      </w:r>
    </w:p>
    <w:p w14:paraId="3F33911A" w14:textId="77777777" w:rsidR="00270451" w:rsidRPr="00322050" w:rsidRDefault="00270451" w:rsidP="00F75AA1">
      <w:pPr>
        <w:pStyle w:val="-1"/>
        <w:numPr>
          <w:ilvl w:val="0"/>
          <w:numId w:val="134"/>
        </w:numPr>
        <w:rPr>
          <w:rtl/>
        </w:rPr>
      </w:pPr>
      <w:bookmarkStart w:id="209" w:name="_Ref536727274"/>
      <w:r w:rsidRPr="00322050">
        <w:rPr>
          <w:rtl/>
        </w:rPr>
        <w:t>יחסים בין הצדדים</w:t>
      </w:r>
      <w:bookmarkEnd w:id="209"/>
    </w:p>
    <w:p w14:paraId="38525834" w14:textId="77777777" w:rsidR="00270451" w:rsidRPr="007C5B4C" w:rsidRDefault="00270451" w:rsidP="00F75AA1">
      <w:pPr>
        <w:widowControl w:val="0"/>
        <w:spacing w:after="120" w:line="360" w:lineRule="auto"/>
        <w:ind w:left="397"/>
        <w:jc w:val="both"/>
        <w:rPr>
          <w:rFonts w:cs="David"/>
          <w:rtl/>
        </w:rPr>
      </w:pPr>
      <w:r w:rsidRPr="007C5B4C">
        <w:rPr>
          <w:rFonts w:cs="David"/>
          <w:rtl/>
        </w:rPr>
        <w:t xml:space="preserve">מוצהר ומוסכם בזה בין הצדדים כי: </w:t>
      </w:r>
    </w:p>
    <w:p w14:paraId="4A0EA0DA" w14:textId="77777777" w:rsidR="00270451" w:rsidRPr="007C5B4C" w:rsidRDefault="00270451" w:rsidP="00F75AA1">
      <w:pPr>
        <w:widowControl w:val="0"/>
        <w:numPr>
          <w:ilvl w:val="1"/>
          <w:numId w:val="134"/>
        </w:numPr>
        <w:spacing w:after="120" w:line="360" w:lineRule="auto"/>
        <w:jc w:val="both"/>
        <w:rPr>
          <w:rFonts w:cs="David"/>
          <w:rtl/>
        </w:rPr>
      </w:pPr>
      <w:r w:rsidRPr="007C5B4C">
        <w:rPr>
          <w:rFonts w:cs="David"/>
          <w:rtl/>
        </w:rPr>
        <w:t xml:space="preserve">היחסים ביניהם לפי </w:t>
      </w:r>
      <w:r>
        <w:rPr>
          <w:rFonts w:cs="David" w:hint="cs"/>
          <w:rtl/>
        </w:rPr>
        <w:t>ה</w:t>
      </w:r>
      <w:r w:rsidRPr="007C5B4C">
        <w:rPr>
          <w:rFonts w:cs="David"/>
          <w:rtl/>
        </w:rPr>
        <w:t xml:space="preserve">הסכם אינם </w:t>
      </w:r>
      <w:r>
        <w:rPr>
          <w:rFonts w:cs="David"/>
          <w:rtl/>
        </w:rPr>
        <w:t>יחסי עובד ומעביד</w:t>
      </w:r>
      <w:r w:rsidRPr="007C5B4C">
        <w:rPr>
          <w:rFonts w:cs="David"/>
          <w:rtl/>
        </w:rPr>
        <w:t xml:space="preserve"> </w:t>
      </w:r>
      <w:r>
        <w:rPr>
          <w:rFonts w:cs="David" w:hint="cs"/>
          <w:rtl/>
        </w:rPr>
        <w:t>ועורך המכרז, או המזמינים אינם המעסיק של עובדי וקבלני המשנה של הספק.</w:t>
      </w:r>
    </w:p>
    <w:p w14:paraId="2E3D9C7E" w14:textId="77777777" w:rsidR="00270451" w:rsidRPr="007C5B4C" w:rsidRDefault="00270451" w:rsidP="00F75AA1">
      <w:pPr>
        <w:widowControl w:val="0"/>
        <w:numPr>
          <w:ilvl w:val="1"/>
          <w:numId w:val="134"/>
        </w:numPr>
        <w:spacing w:after="120" w:line="360" w:lineRule="auto"/>
        <w:jc w:val="both"/>
        <w:rPr>
          <w:rFonts w:cs="David"/>
          <w:rtl/>
        </w:rPr>
      </w:pPr>
      <w:r w:rsidRPr="007C5B4C">
        <w:rPr>
          <w:rFonts w:cs="David"/>
          <w:rtl/>
        </w:rPr>
        <w:t>הספק בלבד יהיה אחראי לכל תשלום, לשיפוי בגין נזק</w:t>
      </w:r>
      <w:r>
        <w:rPr>
          <w:rFonts w:cs="David" w:hint="cs"/>
          <w:rtl/>
        </w:rPr>
        <w:t>,</w:t>
      </w:r>
      <w:r w:rsidRPr="007C5B4C">
        <w:rPr>
          <w:rFonts w:cs="David"/>
          <w:rtl/>
        </w:rPr>
        <w:t xml:space="preserve"> פיצויים או כל תשלום אחר המגיע ממנו על פי כל דין לאנשים המועסקים על ידו</w:t>
      </w:r>
      <w:r>
        <w:rPr>
          <w:rFonts w:cs="David" w:hint="cs"/>
          <w:rtl/>
        </w:rPr>
        <w:t xml:space="preserve"> בין</w:t>
      </w:r>
      <w:r w:rsidRPr="00270451">
        <w:rPr>
          <w:rFonts w:cs="David" w:hint="cs"/>
          <w:rtl/>
        </w:rPr>
        <w:t xml:space="preserve"> </w:t>
      </w:r>
      <w:r>
        <w:rPr>
          <w:rFonts w:cs="David" w:hint="cs"/>
          <w:rtl/>
        </w:rPr>
        <w:t>באופן ישיר ובין כקבלני שירות</w:t>
      </w:r>
      <w:r w:rsidRPr="007C5B4C">
        <w:rPr>
          <w:rFonts w:cs="David"/>
          <w:rtl/>
        </w:rPr>
        <w:t xml:space="preserve">, או לכל אדם אחר. </w:t>
      </w:r>
    </w:p>
    <w:p w14:paraId="0CA96AB0" w14:textId="77777777" w:rsidR="00270451" w:rsidRDefault="00270451" w:rsidP="00F75AA1">
      <w:pPr>
        <w:widowControl w:val="0"/>
        <w:numPr>
          <w:ilvl w:val="1"/>
          <w:numId w:val="134"/>
        </w:numPr>
        <w:spacing w:after="120" w:line="360" w:lineRule="auto"/>
        <w:jc w:val="both"/>
        <w:rPr>
          <w:rFonts w:cs="David"/>
        </w:rPr>
      </w:pPr>
      <w:r w:rsidRPr="007C5B4C">
        <w:rPr>
          <w:rFonts w:cs="David"/>
          <w:rtl/>
        </w:rPr>
        <w:t xml:space="preserve">עורך המכרז לא ישלם כל תשלום לביטוח לאומי ויתר הזכויות הסוציאליות בקשר לאנשים המועסקים על ידי הספק. </w:t>
      </w:r>
    </w:p>
    <w:p w14:paraId="5A6E9E67" w14:textId="77777777" w:rsidR="00112AFB" w:rsidRDefault="00112AFB" w:rsidP="00F75AA1">
      <w:pPr>
        <w:pStyle w:val="a2"/>
        <w:keepLines w:val="0"/>
        <w:widowControl w:val="0"/>
        <w:numPr>
          <w:ilvl w:val="1"/>
          <w:numId w:val="134"/>
        </w:numPr>
        <w:spacing w:after="120" w:line="360" w:lineRule="auto"/>
        <w:jc w:val="both"/>
        <w:rPr>
          <w:rFonts w:cs="David"/>
        </w:rPr>
      </w:pPr>
      <w:r w:rsidRPr="007E7910">
        <w:rPr>
          <w:rFonts w:cs="David"/>
          <w:rtl/>
        </w:rPr>
        <w:t xml:space="preserve">ככל שלמרות האמור לעיל, ערכאה שיפוטית או מינהלית מצאה כי </w:t>
      </w:r>
      <w:r>
        <w:rPr>
          <w:rFonts w:cs="David" w:hint="cs"/>
          <w:rtl/>
        </w:rPr>
        <w:t>עורך המכרז</w:t>
      </w:r>
      <w:r w:rsidRPr="007E7910">
        <w:rPr>
          <w:rFonts w:cs="David"/>
          <w:rtl/>
        </w:rPr>
        <w:t xml:space="preserve"> נושא באחריות ישירה כלפי הספק, עובדיו או קבלני משנה שלו, </w:t>
      </w:r>
      <w:r>
        <w:rPr>
          <w:rFonts w:cs="David" w:hint="cs"/>
          <w:rtl/>
        </w:rPr>
        <w:t xml:space="preserve">כאילו הוא מעסיקם, </w:t>
      </w:r>
      <w:r w:rsidRPr="007E7910">
        <w:rPr>
          <w:rFonts w:cs="David"/>
          <w:rtl/>
        </w:rPr>
        <w:t xml:space="preserve">ישפה הספק את </w:t>
      </w:r>
      <w:r>
        <w:rPr>
          <w:rFonts w:cs="David" w:hint="cs"/>
          <w:rtl/>
        </w:rPr>
        <w:t>עורך המכרז</w:t>
      </w:r>
      <w:r w:rsidRPr="007E7910">
        <w:rPr>
          <w:rFonts w:cs="David"/>
          <w:rtl/>
        </w:rPr>
        <w:t xml:space="preserve"> עבור כל תשלום בו הוא חויב וחורג מהתמורה המגיע לו לפי הסכם זה. בכלל זה יישא הספק בתשלומי הוצאות משפט ושכר טרחת עורך דין בהם נשא </w:t>
      </w:r>
      <w:r>
        <w:rPr>
          <w:rFonts w:cs="David" w:hint="cs"/>
          <w:rtl/>
        </w:rPr>
        <w:t>עורך המכרז</w:t>
      </w:r>
      <w:r w:rsidRPr="007E7910">
        <w:rPr>
          <w:rFonts w:cs="David"/>
          <w:rtl/>
        </w:rPr>
        <w:t xml:space="preserve">. </w:t>
      </w:r>
    </w:p>
    <w:p w14:paraId="60BFC5A9" w14:textId="77777777" w:rsidR="00112AFB" w:rsidRDefault="00112AFB" w:rsidP="00F75AA1">
      <w:pPr>
        <w:pStyle w:val="a2"/>
        <w:keepLines w:val="0"/>
        <w:widowControl w:val="0"/>
        <w:numPr>
          <w:ilvl w:val="1"/>
          <w:numId w:val="134"/>
        </w:numPr>
        <w:spacing w:after="120" w:line="360" w:lineRule="auto"/>
        <w:jc w:val="both"/>
        <w:rPr>
          <w:rFonts w:cs="David"/>
        </w:rPr>
      </w:pPr>
      <w:r w:rsidRPr="007E7910">
        <w:rPr>
          <w:rFonts w:cs="David"/>
          <w:rtl/>
        </w:rPr>
        <w:t xml:space="preserve">במקרה של הגשת תביעה כאמור </w:t>
      </w:r>
      <w:r>
        <w:rPr>
          <w:rFonts w:cs="David" w:hint="cs"/>
          <w:rtl/>
        </w:rPr>
        <w:t xml:space="preserve">בסעיף זה, </w:t>
      </w:r>
      <w:r w:rsidRPr="007E7910">
        <w:rPr>
          <w:rFonts w:cs="David"/>
          <w:rtl/>
        </w:rPr>
        <w:t xml:space="preserve">יודיע </w:t>
      </w:r>
      <w:r>
        <w:rPr>
          <w:rFonts w:cs="David" w:hint="cs"/>
          <w:rtl/>
        </w:rPr>
        <w:t>עורך המכרז</w:t>
      </w:r>
      <w:r w:rsidRPr="007E7910">
        <w:rPr>
          <w:rFonts w:cs="David"/>
          <w:rtl/>
        </w:rPr>
        <w:t xml:space="preserve"> לספק על קיומה של התביעה, ויאפשר לספק ל</w:t>
      </w:r>
      <w:r>
        <w:rPr>
          <w:rFonts w:cs="David" w:hint="cs"/>
          <w:rtl/>
        </w:rPr>
        <w:t>התגונן</w:t>
      </w:r>
      <w:r w:rsidRPr="007E7910">
        <w:rPr>
          <w:rFonts w:cs="David"/>
          <w:rtl/>
        </w:rPr>
        <w:t>.</w:t>
      </w:r>
    </w:p>
    <w:p w14:paraId="380EC1FB" w14:textId="77777777" w:rsidR="0047649A" w:rsidRPr="005F0E35" w:rsidRDefault="0047649A" w:rsidP="00F75AA1">
      <w:pPr>
        <w:pStyle w:val="a2"/>
        <w:keepLines w:val="0"/>
        <w:widowControl w:val="0"/>
        <w:numPr>
          <w:ilvl w:val="0"/>
          <w:numId w:val="134"/>
        </w:numPr>
        <w:spacing w:line="360" w:lineRule="auto"/>
        <w:jc w:val="both"/>
        <w:rPr>
          <w:rFonts w:cs="David"/>
          <w:b/>
          <w:bCs/>
        </w:rPr>
      </w:pPr>
      <w:r w:rsidRPr="005F0E35">
        <w:rPr>
          <w:rFonts w:cs="David" w:hint="cs"/>
          <w:b/>
          <w:bCs/>
          <w:rtl/>
        </w:rPr>
        <w:t>תמורה</w:t>
      </w:r>
    </w:p>
    <w:p w14:paraId="29348F01" w14:textId="77777777" w:rsidR="0047649A" w:rsidRPr="005F0E35" w:rsidRDefault="0047649A" w:rsidP="00F75AA1">
      <w:pPr>
        <w:pStyle w:val="a2"/>
        <w:keepLines w:val="0"/>
        <w:widowControl w:val="0"/>
        <w:numPr>
          <w:ilvl w:val="1"/>
          <w:numId w:val="134"/>
        </w:numPr>
        <w:spacing w:line="360" w:lineRule="auto"/>
        <w:jc w:val="both"/>
        <w:rPr>
          <w:rFonts w:cs="David"/>
          <w:b/>
          <w:bCs/>
        </w:rPr>
      </w:pPr>
      <w:r w:rsidRPr="005F0E35">
        <w:rPr>
          <w:rFonts w:cs="David" w:hint="cs"/>
          <w:rtl/>
        </w:rPr>
        <w:t>התמורה לספק תשולם בהתאם למפורט בהצעתו, המצורפת כ</w:t>
      </w:r>
      <w:r w:rsidRPr="008850BC">
        <w:rPr>
          <w:rFonts w:cs="David" w:hint="cs"/>
          <w:b/>
          <w:bCs/>
          <w:rtl/>
        </w:rPr>
        <w:t xml:space="preserve">נספח </w:t>
      </w:r>
      <w:r w:rsidR="008667BF">
        <w:rPr>
          <w:rFonts w:cs="David" w:hint="cs"/>
          <w:b/>
          <w:bCs/>
          <w:rtl/>
        </w:rPr>
        <w:t>6</w:t>
      </w:r>
      <w:r w:rsidRPr="005F0E35">
        <w:rPr>
          <w:rFonts w:cs="David" w:hint="cs"/>
          <w:rtl/>
        </w:rPr>
        <w:t xml:space="preserve"> להסכם, ולמפורט במסמכי המכרז. </w:t>
      </w:r>
    </w:p>
    <w:p w14:paraId="605EE484" w14:textId="77777777" w:rsidR="0047649A" w:rsidRPr="005F0E35" w:rsidRDefault="0047649A" w:rsidP="00F75AA1">
      <w:pPr>
        <w:pStyle w:val="a2"/>
        <w:keepLines w:val="0"/>
        <w:widowControl w:val="0"/>
        <w:numPr>
          <w:ilvl w:val="1"/>
          <w:numId w:val="134"/>
        </w:numPr>
        <w:spacing w:line="360" w:lineRule="auto"/>
        <w:jc w:val="both"/>
        <w:rPr>
          <w:rFonts w:cs="David"/>
          <w:b/>
          <w:bCs/>
        </w:rPr>
      </w:pPr>
      <w:r w:rsidRPr="005F0E35">
        <w:rPr>
          <w:rFonts w:cs="David" w:hint="cs"/>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לצדי ג' וכדו</w:t>
      </w:r>
      <w:r w:rsidR="008667BF">
        <w:rPr>
          <w:rFonts w:cs="David" w:hint="cs"/>
          <w:rtl/>
        </w:rPr>
        <w:t>מה</w:t>
      </w:r>
      <w:r w:rsidRPr="005F0E35">
        <w:rPr>
          <w:rFonts w:cs="David" w:hint="cs"/>
          <w:rtl/>
        </w:rPr>
        <w:t xml:space="preserve">, אלא אם צוין אחרת במפורש במסמכי המכרז. </w:t>
      </w:r>
    </w:p>
    <w:p w14:paraId="33717CE9" w14:textId="77777777" w:rsidR="0047649A" w:rsidRPr="008667BF" w:rsidRDefault="0047649A" w:rsidP="00F75AA1">
      <w:pPr>
        <w:pStyle w:val="a2"/>
        <w:keepLines w:val="0"/>
        <w:widowControl w:val="0"/>
        <w:numPr>
          <w:ilvl w:val="1"/>
          <w:numId w:val="134"/>
        </w:numPr>
        <w:spacing w:line="360" w:lineRule="auto"/>
        <w:jc w:val="both"/>
        <w:rPr>
          <w:rFonts w:cs="David"/>
          <w:b/>
          <w:bCs/>
        </w:rPr>
      </w:pPr>
      <w:r w:rsidRPr="005F0E35">
        <w:rPr>
          <w:rFonts w:cs="David" w:hint="cs"/>
          <w:rtl/>
        </w:rPr>
        <w:t xml:space="preserve">בכל מקרה שבו יחולו שינויים בהוראות הדין באופן המשפיע על ביצוע ההסכם, הספק יישא </w:t>
      </w:r>
      <w:r w:rsidRPr="008667BF">
        <w:rPr>
          <w:rFonts w:cs="David" w:hint="cs"/>
          <w:rtl/>
        </w:rPr>
        <w:t>בעלויות של שינויים אלו, למעט אם נכתב במפורש אחרת במסמכי המכרז או בהסכם.</w:t>
      </w:r>
    </w:p>
    <w:p w14:paraId="23D1D222" w14:textId="77777777" w:rsidR="007E04C9" w:rsidRPr="00067671" w:rsidRDefault="007E04C9" w:rsidP="00F75AA1">
      <w:pPr>
        <w:pStyle w:val="a2"/>
        <w:keepLines w:val="0"/>
        <w:widowControl w:val="0"/>
        <w:numPr>
          <w:ilvl w:val="0"/>
          <w:numId w:val="134"/>
        </w:numPr>
        <w:spacing w:line="360" w:lineRule="auto"/>
        <w:jc w:val="both"/>
        <w:rPr>
          <w:rFonts w:cs="David"/>
          <w:b/>
          <w:bCs/>
          <w:rtl/>
        </w:rPr>
      </w:pPr>
      <w:r>
        <w:rPr>
          <w:rFonts w:cs="David" w:hint="cs"/>
          <w:b/>
          <w:bCs/>
          <w:rtl/>
        </w:rPr>
        <w:t xml:space="preserve">כללי </w:t>
      </w:r>
      <w:r w:rsidRPr="00067671">
        <w:rPr>
          <w:rFonts w:cs="David" w:hint="cs"/>
          <w:b/>
          <w:bCs/>
          <w:rtl/>
        </w:rPr>
        <w:t>תשלום</w:t>
      </w:r>
    </w:p>
    <w:p w14:paraId="437733E0" w14:textId="77777777" w:rsidR="0047649A" w:rsidRDefault="0047649A" w:rsidP="00F75AA1">
      <w:pPr>
        <w:widowControl w:val="0"/>
        <w:numPr>
          <w:ilvl w:val="1"/>
          <w:numId w:val="134"/>
        </w:numPr>
        <w:spacing w:after="120" w:line="360" w:lineRule="auto"/>
        <w:jc w:val="both"/>
        <w:rPr>
          <w:rFonts w:cs="David"/>
        </w:rPr>
      </w:pPr>
      <w:r w:rsidRPr="007C5B4C">
        <w:rPr>
          <w:rFonts w:cs="David"/>
          <w:rtl/>
        </w:rPr>
        <w:t xml:space="preserve">כללי התשלום </w:t>
      </w:r>
      <w:r>
        <w:rPr>
          <w:rFonts w:cs="David" w:hint="cs"/>
          <w:rtl/>
        </w:rPr>
        <w:t xml:space="preserve">המפורטים להלן </w:t>
      </w:r>
      <w:r w:rsidRPr="007C5B4C">
        <w:rPr>
          <w:rFonts w:cs="David"/>
          <w:rtl/>
        </w:rPr>
        <w:t>כפופים להוראות החשב הכללי במשרד האוצר כפי שמתפרס</w:t>
      </w:r>
      <w:r>
        <w:rPr>
          <w:rFonts w:cs="David" w:hint="cs"/>
          <w:rtl/>
        </w:rPr>
        <w:t>מי</w:t>
      </w:r>
      <w:r w:rsidRPr="007C5B4C">
        <w:rPr>
          <w:rFonts w:cs="David"/>
          <w:rtl/>
        </w:rPr>
        <w:t>ם מעת לעת.</w:t>
      </w:r>
    </w:p>
    <w:p w14:paraId="4F0DE3D4" w14:textId="77777777" w:rsidR="0047649A" w:rsidRDefault="0047649A" w:rsidP="00F75AA1">
      <w:pPr>
        <w:pStyle w:val="a2"/>
        <w:keepLines w:val="0"/>
        <w:widowControl w:val="0"/>
        <w:numPr>
          <w:ilvl w:val="1"/>
          <w:numId w:val="134"/>
        </w:numPr>
        <w:spacing w:line="360" w:lineRule="auto"/>
        <w:jc w:val="both"/>
        <w:rPr>
          <w:rFonts w:cs="David"/>
          <w:b/>
          <w:bCs/>
        </w:rPr>
      </w:pPr>
      <w:r w:rsidRPr="007C5B4C">
        <w:rPr>
          <w:rFonts w:cs="David"/>
          <w:rtl/>
        </w:rPr>
        <w:lastRenderedPageBreak/>
        <w:t xml:space="preserve">כתנאי מוקדם לביצוע תשלומים לספק על פי הסכם זה, </w:t>
      </w:r>
      <w:r w:rsidRPr="00CB17B0">
        <w:rPr>
          <w:rFonts w:cs="David"/>
          <w:rtl/>
        </w:rPr>
        <w:t>ה</w:t>
      </w:r>
      <w:r w:rsidRPr="00CB17B0">
        <w:rPr>
          <w:rFonts w:cs="David" w:hint="cs"/>
          <w:rtl/>
        </w:rPr>
        <w:t>ספק</w:t>
      </w:r>
      <w:r w:rsidRPr="00CB17B0">
        <w:rPr>
          <w:rFonts w:cs="David"/>
          <w:rtl/>
        </w:rPr>
        <w:t xml:space="preserve"> יידרש, להגיש דיווחים וחשבונות הנדרשים לצורך </w:t>
      </w:r>
      <w:r>
        <w:rPr>
          <w:rFonts w:cs="David" w:hint="cs"/>
          <w:rtl/>
        </w:rPr>
        <w:t>אישור חשבוניות שיוגשו על ידו ל</w:t>
      </w:r>
      <w:r w:rsidRPr="00CB17B0">
        <w:rPr>
          <w:rFonts w:cs="David"/>
          <w:rtl/>
        </w:rPr>
        <w:t>תשלום</w:t>
      </w:r>
      <w:r w:rsidR="008667BF">
        <w:rPr>
          <w:rFonts w:cs="David" w:hint="cs"/>
          <w:b/>
          <w:bCs/>
          <w:rtl/>
        </w:rPr>
        <w:t>.</w:t>
      </w:r>
    </w:p>
    <w:p w14:paraId="62EA127B" w14:textId="77777777" w:rsidR="008667BF" w:rsidRDefault="008667BF" w:rsidP="00F75AA1">
      <w:pPr>
        <w:widowControl w:val="0"/>
        <w:numPr>
          <w:ilvl w:val="1"/>
          <w:numId w:val="134"/>
        </w:numPr>
        <w:spacing w:after="120" w:line="360" w:lineRule="auto"/>
        <w:jc w:val="both"/>
        <w:rPr>
          <w:rFonts w:cs="David"/>
        </w:rPr>
      </w:pPr>
      <w:r w:rsidRPr="001A1832">
        <w:rPr>
          <w:rFonts w:cs="David"/>
          <w:rtl/>
        </w:rPr>
        <w:t>הספק הזוכה ירכז את כ</w:t>
      </w:r>
      <w:r>
        <w:rPr>
          <w:rFonts w:cs="David" w:hint="cs"/>
          <w:rtl/>
        </w:rPr>
        <w:t>ל</w:t>
      </w:r>
      <w:r w:rsidRPr="001A1832">
        <w:rPr>
          <w:rFonts w:cs="David"/>
          <w:rtl/>
        </w:rPr>
        <w:t>ל ההזמנות המאושרות של המזמין לחשבונית מר</w:t>
      </w:r>
      <w:r>
        <w:rPr>
          <w:rFonts w:cs="David" w:hint="cs"/>
          <w:rtl/>
        </w:rPr>
        <w:t>ו</w:t>
      </w:r>
      <w:r w:rsidRPr="001A1832">
        <w:rPr>
          <w:rFonts w:cs="David"/>
          <w:rtl/>
        </w:rPr>
        <w:t>כזת אחת</w:t>
      </w:r>
      <w:r>
        <w:rPr>
          <w:rFonts w:cs="David" w:hint="cs"/>
          <w:rtl/>
        </w:rPr>
        <w:t xml:space="preserve"> אשר תוגש</w:t>
      </w:r>
      <w:r w:rsidRPr="001A1832">
        <w:rPr>
          <w:rFonts w:cs="David"/>
          <w:rtl/>
        </w:rPr>
        <w:t xml:space="preserve"> למזמין אחת לחודש</w:t>
      </w:r>
      <w:r>
        <w:rPr>
          <w:rFonts w:cs="David" w:hint="cs"/>
          <w:rtl/>
        </w:rPr>
        <w:t>.</w:t>
      </w:r>
    </w:p>
    <w:p w14:paraId="48D3EA0D" w14:textId="77777777" w:rsidR="008667BF" w:rsidRDefault="008667BF" w:rsidP="00F75AA1">
      <w:pPr>
        <w:widowControl w:val="0"/>
        <w:numPr>
          <w:ilvl w:val="1"/>
          <w:numId w:val="134"/>
        </w:numPr>
        <w:spacing w:after="120" w:line="360" w:lineRule="auto"/>
        <w:jc w:val="both"/>
        <w:rPr>
          <w:rFonts w:cs="David"/>
        </w:rPr>
      </w:pPr>
      <w:r>
        <w:rPr>
          <w:rFonts w:cs="David" w:hint="cs"/>
          <w:rtl/>
        </w:rPr>
        <w:t>ה</w:t>
      </w:r>
      <w:r w:rsidRPr="001A1832">
        <w:rPr>
          <w:rFonts w:cs="David"/>
          <w:rtl/>
        </w:rPr>
        <w:t>חשבונית המר</w:t>
      </w:r>
      <w:r>
        <w:rPr>
          <w:rFonts w:cs="David" w:hint="cs"/>
          <w:rtl/>
        </w:rPr>
        <w:t>ו</w:t>
      </w:r>
      <w:r w:rsidRPr="001A1832">
        <w:rPr>
          <w:rFonts w:cs="David"/>
          <w:rtl/>
        </w:rPr>
        <w:t xml:space="preserve">כזת החודשית תוצא רק </w:t>
      </w:r>
      <w:r>
        <w:rPr>
          <w:rFonts w:cs="David"/>
          <w:rtl/>
        </w:rPr>
        <w:t>בהתאם להזמנות מאושרות החתומות ע</w:t>
      </w:r>
      <w:r>
        <w:rPr>
          <w:rFonts w:cs="David" w:hint="cs"/>
          <w:rtl/>
        </w:rPr>
        <w:t xml:space="preserve">ל </w:t>
      </w:r>
      <w:r w:rsidRPr="001A1832">
        <w:rPr>
          <w:rFonts w:cs="David"/>
          <w:rtl/>
        </w:rPr>
        <w:t>י</w:t>
      </w:r>
      <w:r>
        <w:rPr>
          <w:rFonts w:cs="David" w:hint="cs"/>
          <w:rtl/>
        </w:rPr>
        <w:t>די</w:t>
      </w:r>
      <w:r w:rsidRPr="001A1832">
        <w:rPr>
          <w:rFonts w:cs="David"/>
          <w:rtl/>
        </w:rPr>
        <w:t xml:space="preserve"> מורשי החתימה של המזמין</w:t>
      </w:r>
      <w:r>
        <w:rPr>
          <w:rFonts w:cs="David" w:hint="cs"/>
          <w:rtl/>
        </w:rPr>
        <w:t>.</w:t>
      </w:r>
    </w:p>
    <w:p w14:paraId="04C6C7BF" w14:textId="77777777" w:rsidR="008667BF" w:rsidRDefault="008667BF" w:rsidP="00F75AA1">
      <w:pPr>
        <w:widowControl w:val="0"/>
        <w:numPr>
          <w:ilvl w:val="1"/>
          <w:numId w:val="134"/>
        </w:numPr>
        <w:spacing w:after="120" w:line="360" w:lineRule="auto"/>
        <w:jc w:val="both"/>
        <w:rPr>
          <w:rFonts w:cs="David"/>
        </w:rPr>
      </w:pPr>
      <w:r>
        <w:rPr>
          <w:rFonts w:cs="David" w:hint="cs"/>
          <w:rtl/>
        </w:rPr>
        <w:t>יחד עם זאת, המזמין רשאי לפטור ספק מהגשת חשבונית מרכזת או להורות על הגשת חשבוניות בכל אופן אחר, מראש ובכתב.</w:t>
      </w:r>
    </w:p>
    <w:p w14:paraId="58E9A7C0" w14:textId="77777777" w:rsidR="008667BF" w:rsidRDefault="008667BF" w:rsidP="00F75AA1">
      <w:pPr>
        <w:widowControl w:val="0"/>
        <w:numPr>
          <w:ilvl w:val="1"/>
          <w:numId w:val="134"/>
        </w:numPr>
        <w:spacing w:after="120" w:line="360" w:lineRule="auto"/>
        <w:jc w:val="both"/>
        <w:rPr>
          <w:rFonts w:cs="David"/>
        </w:rPr>
      </w:pPr>
      <w:r w:rsidRPr="007C5B4C">
        <w:rPr>
          <w:rFonts w:cs="David"/>
          <w:rtl/>
        </w:rPr>
        <w:t>ה</w:t>
      </w:r>
      <w:r>
        <w:rPr>
          <w:rFonts w:cs="David" w:hint="cs"/>
          <w:rtl/>
        </w:rPr>
        <w:t>מזמין יבדוק ויאשר את החשבון.</w:t>
      </w:r>
    </w:p>
    <w:p w14:paraId="16D567E4" w14:textId="77777777" w:rsidR="007E04C9" w:rsidRDefault="007E04C9" w:rsidP="00F75AA1">
      <w:pPr>
        <w:widowControl w:val="0"/>
        <w:numPr>
          <w:ilvl w:val="1"/>
          <w:numId w:val="134"/>
        </w:numPr>
        <w:spacing w:after="120" w:line="360" w:lineRule="auto"/>
        <w:jc w:val="both"/>
        <w:rPr>
          <w:rFonts w:cs="David"/>
        </w:rPr>
      </w:pPr>
      <w:r>
        <w:rPr>
          <w:rFonts w:cs="David" w:hint="cs"/>
          <w:rtl/>
        </w:rPr>
        <w:t xml:space="preserve">התשלום יהיה בשקלים </w:t>
      </w:r>
      <w:r w:rsidR="00A32264">
        <w:rPr>
          <w:rFonts w:cs="David" w:hint="cs"/>
          <w:rtl/>
        </w:rPr>
        <w:t>חדשים.</w:t>
      </w:r>
    </w:p>
    <w:p w14:paraId="13FF41F7" w14:textId="77777777" w:rsidR="00106827" w:rsidRDefault="00106827" w:rsidP="00F75AA1">
      <w:pPr>
        <w:widowControl w:val="0"/>
        <w:numPr>
          <w:ilvl w:val="1"/>
          <w:numId w:val="134"/>
        </w:numPr>
        <w:spacing w:after="120" w:line="360" w:lineRule="auto"/>
        <w:jc w:val="both"/>
        <w:rPr>
          <w:rFonts w:cs="David"/>
        </w:rPr>
      </w:pPr>
      <w:r w:rsidRPr="00EF27D9">
        <w:rPr>
          <w:rFonts w:cs="David"/>
          <w:rtl/>
        </w:rPr>
        <w:t xml:space="preserve">מס ערך מוסף בשיעור החוקי המתחייב מהמחירים הנ"ל יתווסף לתמורה וישולם בצירוף לכל חשבונית </w:t>
      </w:r>
      <w:r>
        <w:rPr>
          <w:rFonts w:cs="David" w:hint="cs"/>
          <w:rtl/>
        </w:rPr>
        <w:t>או</w:t>
      </w:r>
      <w:r w:rsidRPr="00EF27D9">
        <w:rPr>
          <w:rFonts w:cs="David"/>
          <w:rtl/>
        </w:rPr>
        <w:t xml:space="preserve"> תשלום שישלמו המזמינים לספק. </w:t>
      </w:r>
    </w:p>
    <w:p w14:paraId="429253AF" w14:textId="77777777" w:rsidR="00106827" w:rsidRDefault="00106827" w:rsidP="00F75AA1">
      <w:pPr>
        <w:widowControl w:val="0"/>
        <w:numPr>
          <w:ilvl w:val="1"/>
          <w:numId w:val="134"/>
        </w:numPr>
        <w:spacing w:after="120" w:line="360" w:lineRule="auto"/>
        <w:jc w:val="both"/>
        <w:rPr>
          <w:rFonts w:cs="David"/>
        </w:rPr>
      </w:pPr>
      <w:r w:rsidRPr="00EF27D9">
        <w:rPr>
          <w:rFonts w:cs="David" w:hint="eastAsia"/>
          <w:rtl/>
        </w:rPr>
        <w:t>במקרה</w:t>
      </w:r>
      <w:r w:rsidRPr="00EF27D9">
        <w:rPr>
          <w:rFonts w:cs="David"/>
          <w:rtl/>
        </w:rPr>
        <w:t xml:space="preserve"> בו יהיו שינויים במסים</w:t>
      </w:r>
      <w:r w:rsidRPr="00EF27D9">
        <w:rPr>
          <w:rFonts w:cs="David" w:hint="cs"/>
          <w:rtl/>
        </w:rPr>
        <w:t xml:space="preserve"> שאינם מע"מ</w:t>
      </w:r>
      <w:r w:rsidRPr="00EF27D9">
        <w:rPr>
          <w:rFonts w:cs="David"/>
          <w:rtl/>
        </w:rPr>
        <w:t xml:space="preserve"> או בהיטלים</w:t>
      </w:r>
      <w:r w:rsidRPr="00EF27D9">
        <w:rPr>
          <w:rFonts w:cs="David" w:hint="cs"/>
          <w:rtl/>
        </w:rPr>
        <w:t xml:space="preserve"> </w:t>
      </w:r>
      <w:r w:rsidRPr="00EF27D9">
        <w:rPr>
          <w:rFonts w:cs="David"/>
          <w:rtl/>
        </w:rPr>
        <w:t>על מחיר השירותים, לא יהיה בשינויים אלה</w:t>
      </w:r>
      <w:r w:rsidRPr="00EF27D9">
        <w:rPr>
          <w:rFonts w:cs="David" w:hint="cs"/>
          <w:rtl/>
        </w:rPr>
        <w:t xml:space="preserve"> </w:t>
      </w:r>
      <w:r w:rsidRPr="00EF27D9">
        <w:rPr>
          <w:rFonts w:cs="David" w:hint="eastAsia"/>
          <w:rtl/>
        </w:rPr>
        <w:t>כדי</w:t>
      </w:r>
      <w:r w:rsidRPr="00EF27D9">
        <w:rPr>
          <w:rFonts w:cs="David"/>
          <w:rtl/>
        </w:rPr>
        <w:t xml:space="preserve"> </w:t>
      </w:r>
      <w:r w:rsidRPr="00EF27D9">
        <w:rPr>
          <w:rFonts w:cs="David" w:hint="eastAsia"/>
          <w:rtl/>
        </w:rPr>
        <w:t>להשפיע</w:t>
      </w:r>
      <w:r w:rsidRPr="00EF27D9">
        <w:rPr>
          <w:rFonts w:cs="David"/>
          <w:rtl/>
        </w:rPr>
        <w:t xml:space="preserve"> </w:t>
      </w:r>
      <w:r w:rsidRPr="00EF27D9">
        <w:rPr>
          <w:rFonts w:cs="David" w:hint="eastAsia"/>
          <w:rtl/>
        </w:rPr>
        <w:t>על</w:t>
      </w:r>
      <w:r w:rsidRPr="00EF27D9">
        <w:rPr>
          <w:rFonts w:cs="David"/>
          <w:rtl/>
        </w:rPr>
        <w:t xml:space="preserve"> </w:t>
      </w:r>
      <w:r w:rsidRPr="00EF27D9">
        <w:rPr>
          <w:rFonts w:cs="David" w:hint="cs"/>
          <w:rtl/>
        </w:rPr>
        <w:t>גובה התמורה</w:t>
      </w:r>
      <w:r w:rsidRPr="00EF27D9">
        <w:rPr>
          <w:rFonts w:cs="David"/>
          <w:rtl/>
        </w:rPr>
        <w:t xml:space="preserve">, </w:t>
      </w:r>
      <w:r w:rsidRPr="00EF27D9">
        <w:rPr>
          <w:rFonts w:cs="David" w:hint="eastAsia"/>
          <w:rtl/>
        </w:rPr>
        <w:t>אלא</w:t>
      </w:r>
      <w:r w:rsidRPr="00EF27D9">
        <w:rPr>
          <w:rFonts w:cs="David"/>
          <w:rtl/>
        </w:rPr>
        <w:t xml:space="preserve"> </w:t>
      </w:r>
      <w:r w:rsidRPr="00EF27D9">
        <w:rPr>
          <w:rFonts w:cs="David" w:hint="eastAsia"/>
          <w:rtl/>
        </w:rPr>
        <w:t>בהתאם</w:t>
      </w:r>
      <w:r w:rsidRPr="00EF27D9">
        <w:rPr>
          <w:rFonts w:cs="David"/>
          <w:rtl/>
        </w:rPr>
        <w:t xml:space="preserve"> </w:t>
      </w:r>
      <w:r w:rsidRPr="00EF27D9">
        <w:rPr>
          <w:rFonts w:cs="David" w:hint="eastAsia"/>
          <w:rtl/>
        </w:rPr>
        <w:t>ובכפוף</w:t>
      </w:r>
      <w:r w:rsidRPr="00EF27D9">
        <w:rPr>
          <w:rFonts w:cs="David"/>
          <w:rtl/>
        </w:rPr>
        <w:t xml:space="preserve"> </w:t>
      </w:r>
      <w:r w:rsidRPr="00EF27D9">
        <w:rPr>
          <w:rFonts w:cs="David" w:hint="eastAsia"/>
          <w:rtl/>
        </w:rPr>
        <w:t>לקבלת</w:t>
      </w:r>
      <w:r w:rsidRPr="00EF27D9">
        <w:rPr>
          <w:rFonts w:cs="David"/>
          <w:rtl/>
        </w:rPr>
        <w:t xml:space="preserve"> </w:t>
      </w:r>
      <w:r w:rsidRPr="00EF27D9">
        <w:rPr>
          <w:rFonts w:cs="David" w:hint="eastAsia"/>
          <w:rtl/>
        </w:rPr>
        <w:t>אישור</w:t>
      </w:r>
      <w:r w:rsidRPr="00EF27D9">
        <w:rPr>
          <w:rFonts w:cs="David"/>
          <w:rtl/>
        </w:rPr>
        <w:t xml:space="preserve"> </w:t>
      </w:r>
      <w:r w:rsidRPr="00EF27D9">
        <w:rPr>
          <w:rFonts w:cs="David" w:hint="eastAsia"/>
          <w:rtl/>
        </w:rPr>
        <w:t>עורך</w:t>
      </w:r>
      <w:r w:rsidRPr="00EF27D9">
        <w:rPr>
          <w:rFonts w:cs="David"/>
          <w:rtl/>
        </w:rPr>
        <w:t xml:space="preserve"> </w:t>
      </w:r>
      <w:r w:rsidRPr="00EF27D9">
        <w:rPr>
          <w:rFonts w:cs="David" w:hint="eastAsia"/>
          <w:rtl/>
        </w:rPr>
        <w:t>המכרז</w:t>
      </w:r>
      <w:r w:rsidRPr="00EF27D9">
        <w:rPr>
          <w:rFonts w:cs="David"/>
          <w:rtl/>
        </w:rPr>
        <w:t xml:space="preserve"> </w:t>
      </w:r>
      <w:r w:rsidRPr="00EF27D9">
        <w:rPr>
          <w:rFonts w:cs="David" w:hint="eastAsia"/>
          <w:rtl/>
        </w:rPr>
        <w:t>מראש</w:t>
      </w:r>
      <w:r w:rsidRPr="00EF27D9">
        <w:rPr>
          <w:rFonts w:cs="David"/>
          <w:rtl/>
        </w:rPr>
        <w:t xml:space="preserve"> </w:t>
      </w:r>
      <w:r w:rsidRPr="00EF27D9">
        <w:rPr>
          <w:rFonts w:cs="David" w:hint="eastAsia"/>
          <w:rtl/>
        </w:rPr>
        <w:t>ובכתב</w:t>
      </w:r>
      <w:r w:rsidRPr="00EF27D9">
        <w:rPr>
          <w:rFonts w:cs="David"/>
          <w:rtl/>
        </w:rPr>
        <w:t xml:space="preserve">, </w:t>
      </w:r>
      <w:r w:rsidRPr="00EF27D9">
        <w:rPr>
          <w:rFonts w:cs="David" w:hint="eastAsia"/>
          <w:rtl/>
        </w:rPr>
        <w:t>ולפי</w:t>
      </w:r>
      <w:r w:rsidRPr="00EF27D9">
        <w:rPr>
          <w:rFonts w:cs="David"/>
          <w:rtl/>
        </w:rPr>
        <w:t xml:space="preserve"> </w:t>
      </w:r>
      <w:r w:rsidRPr="00EF27D9">
        <w:rPr>
          <w:rFonts w:cs="David" w:hint="eastAsia"/>
          <w:rtl/>
        </w:rPr>
        <w:t>שיקול</w:t>
      </w:r>
      <w:r w:rsidRPr="00EF27D9">
        <w:rPr>
          <w:rFonts w:cs="David"/>
          <w:rtl/>
        </w:rPr>
        <w:t xml:space="preserve"> </w:t>
      </w:r>
      <w:r w:rsidRPr="00EF27D9">
        <w:rPr>
          <w:rFonts w:cs="David" w:hint="eastAsia"/>
          <w:rtl/>
        </w:rPr>
        <w:t>דעתו</w:t>
      </w:r>
      <w:r w:rsidRPr="00EF27D9">
        <w:rPr>
          <w:rFonts w:cs="David"/>
          <w:rtl/>
        </w:rPr>
        <w:t xml:space="preserve"> </w:t>
      </w:r>
      <w:r w:rsidRPr="00EF27D9">
        <w:rPr>
          <w:rFonts w:cs="David" w:hint="eastAsia"/>
          <w:rtl/>
        </w:rPr>
        <w:t>הבלעדי</w:t>
      </w:r>
      <w:r w:rsidRPr="00EF27D9">
        <w:rPr>
          <w:rFonts w:cs="David"/>
          <w:rtl/>
        </w:rPr>
        <w:t>.</w:t>
      </w:r>
    </w:p>
    <w:p w14:paraId="02A127D6" w14:textId="77777777" w:rsidR="007E04C9" w:rsidRDefault="007E04C9" w:rsidP="00F75AA1">
      <w:pPr>
        <w:widowControl w:val="0"/>
        <w:numPr>
          <w:ilvl w:val="1"/>
          <w:numId w:val="134"/>
        </w:numPr>
        <w:spacing w:after="120" w:line="360" w:lineRule="auto"/>
        <w:jc w:val="both"/>
        <w:rPr>
          <w:rFonts w:cs="David"/>
        </w:rPr>
      </w:pPr>
      <w:bookmarkStart w:id="210" w:name="_Ref483313735"/>
      <w:bookmarkStart w:id="211" w:name="_Ref488746728"/>
      <w:r w:rsidRPr="000B2E8D">
        <w:rPr>
          <w:rFonts w:cs="David"/>
          <w:rtl/>
        </w:rPr>
        <w:t>מועד התשלום</w:t>
      </w:r>
      <w:r>
        <w:rPr>
          <w:rFonts w:cs="David" w:hint="cs"/>
          <w:rtl/>
        </w:rPr>
        <w:t xml:space="preserve"> </w:t>
      </w:r>
      <w:r w:rsidRPr="000B2E8D">
        <w:rPr>
          <w:rFonts w:cs="David"/>
          <w:rtl/>
        </w:rPr>
        <w:t xml:space="preserve">יהיה </w:t>
      </w:r>
      <w:bookmarkEnd w:id="210"/>
      <w:r>
        <w:rPr>
          <w:rFonts w:cs="David" w:hint="cs"/>
          <w:rtl/>
        </w:rPr>
        <w:t>בהתאם להנחיות החשב הכללי, כפי שמתפרסמות מעת לעת.</w:t>
      </w:r>
      <w:r w:rsidRPr="000B2E8D" w:rsidDel="00A45EBF">
        <w:rPr>
          <w:rFonts w:cs="David"/>
          <w:rtl/>
        </w:rPr>
        <w:t xml:space="preserve"> </w:t>
      </w:r>
      <w:bookmarkEnd w:id="211"/>
    </w:p>
    <w:p w14:paraId="7B81E640" w14:textId="1B2C4D7F" w:rsidR="00106827" w:rsidRDefault="00106827" w:rsidP="00F75AA1">
      <w:pPr>
        <w:widowControl w:val="0"/>
        <w:numPr>
          <w:ilvl w:val="1"/>
          <w:numId w:val="134"/>
        </w:numPr>
        <w:spacing w:after="120" w:line="360" w:lineRule="auto"/>
        <w:jc w:val="both"/>
        <w:rPr>
          <w:rFonts w:cs="David"/>
        </w:rPr>
      </w:pPr>
      <w:r w:rsidRPr="000731E9">
        <w:rPr>
          <w:rFonts w:cs="David"/>
          <w:rtl/>
        </w:rPr>
        <w:t>ה</w:t>
      </w:r>
      <w:r>
        <w:rPr>
          <w:rFonts w:cs="David" w:hint="cs"/>
          <w:rtl/>
        </w:rPr>
        <w:t xml:space="preserve">ספק </w:t>
      </w:r>
      <w:r w:rsidRPr="000731E9">
        <w:rPr>
          <w:rFonts w:cs="David"/>
          <w:rtl/>
        </w:rPr>
        <w:t xml:space="preserve">יידרש להגיש דיווחים </w:t>
      </w:r>
      <w:r>
        <w:rPr>
          <w:rFonts w:cs="David" w:hint="cs"/>
          <w:rtl/>
        </w:rPr>
        <w:t>וחשבוניות באמצעות</w:t>
      </w:r>
      <w:r w:rsidRPr="000731E9">
        <w:rPr>
          <w:rFonts w:cs="David"/>
          <w:rtl/>
        </w:rPr>
        <w:t xml:space="preserve"> פורטל הספקים הממשלתי, </w:t>
      </w:r>
      <w:r>
        <w:rPr>
          <w:rFonts w:cs="David" w:hint="cs"/>
          <w:rtl/>
        </w:rPr>
        <w:t xml:space="preserve">מערכת ממוחשבת של הממשלה המאפשרת בין היתר הגשת חשבוניות באופן מקוון. לצורך כך </w:t>
      </w:r>
      <w:r w:rsidRPr="00CB17B0">
        <w:rPr>
          <w:rFonts w:cs="David"/>
          <w:rtl/>
        </w:rPr>
        <w:t xml:space="preserve">יחתום </w:t>
      </w:r>
      <w:r>
        <w:rPr>
          <w:rFonts w:cs="David" w:hint="cs"/>
          <w:rtl/>
        </w:rPr>
        <w:t xml:space="preserve">הספק </w:t>
      </w:r>
      <w:r w:rsidRPr="00CB17B0">
        <w:rPr>
          <w:rFonts w:cs="David"/>
          <w:rtl/>
        </w:rPr>
        <w:t xml:space="preserve">על </w:t>
      </w:r>
      <w:r w:rsidRPr="000731E9">
        <w:rPr>
          <w:rFonts w:cs="David"/>
          <w:rtl/>
        </w:rPr>
        <w:t>חוזה שימוש בפורטל הספקים</w:t>
      </w:r>
      <w:r>
        <w:rPr>
          <w:rFonts w:cs="David" w:hint="cs"/>
          <w:rtl/>
        </w:rPr>
        <w:t xml:space="preserve"> בהתאם לאמור ב</w:t>
      </w:r>
      <w:hyperlink r:id="rId21" w:history="1">
        <w:r w:rsidRPr="005D5AB8">
          <w:rPr>
            <w:rStyle w:val="Hyperlink"/>
            <w:rFonts w:cs="David" w:hint="cs"/>
            <w:rtl/>
          </w:rPr>
          <w:t>הוראת תכ"ם 7.7.1.1 – פ</w:t>
        </w:r>
        <w:r w:rsidRPr="005D5AB8">
          <w:rPr>
            <w:rStyle w:val="Hyperlink"/>
            <w:rFonts w:cs="David"/>
            <w:rtl/>
          </w:rPr>
          <w:t>ורטל ספקים</w:t>
        </w:r>
      </w:hyperlink>
      <w:r>
        <w:rPr>
          <w:rFonts w:cs="David" w:hint="cs"/>
          <w:rtl/>
        </w:rPr>
        <w:t>, ויבצע את כל הפעולות הנדרשות ממנו לצורך התחברות לפורטל</w:t>
      </w:r>
      <w:r w:rsidRPr="00CB17B0">
        <w:rPr>
          <w:rFonts w:cs="David"/>
          <w:rtl/>
        </w:rPr>
        <w:t>. לחילופין ימציא</w:t>
      </w:r>
      <w:r>
        <w:rPr>
          <w:rFonts w:cs="David" w:hint="cs"/>
          <w:rtl/>
        </w:rPr>
        <w:t xml:space="preserve"> הספק</w:t>
      </w:r>
      <w:r w:rsidRPr="00CB17B0">
        <w:rPr>
          <w:rFonts w:cs="David"/>
          <w:rtl/>
        </w:rPr>
        <w:t xml:space="preserve"> אישור </w:t>
      </w:r>
      <w:r>
        <w:rPr>
          <w:rFonts w:cs="David" w:hint="cs"/>
          <w:rtl/>
        </w:rPr>
        <w:t xml:space="preserve">שהוא </w:t>
      </w:r>
      <w:r w:rsidRPr="00CB17B0">
        <w:rPr>
          <w:rFonts w:cs="David"/>
          <w:rtl/>
        </w:rPr>
        <w:t>עושה</w:t>
      </w:r>
      <w:r>
        <w:rPr>
          <w:rFonts w:cs="David" w:hint="cs"/>
          <w:rtl/>
        </w:rPr>
        <w:t xml:space="preserve"> כבר</w:t>
      </w:r>
      <w:r w:rsidRPr="00CB17B0">
        <w:rPr>
          <w:rFonts w:cs="David"/>
          <w:rtl/>
        </w:rPr>
        <w:t xml:space="preserve"> שימוש בפורטל הספקים</w:t>
      </w:r>
      <w:r>
        <w:rPr>
          <w:rFonts w:cs="David" w:hint="cs"/>
          <w:rtl/>
        </w:rPr>
        <w:t>, והכל כאמור ב</w:t>
      </w:r>
      <w:hyperlink r:id="rId22" w:history="1">
        <w:r w:rsidRPr="005D5AB8">
          <w:rPr>
            <w:rStyle w:val="Hyperlink"/>
            <w:rFonts w:cs="David" w:hint="cs"/>
            <w:rtl/>
          </w:rPr>
          <w:t>הוראת תכ"ם 7.7.1.1 – פ</w:t>
        </w:r>
        <w:r w:rsidRPr="005D5AB8">
          <w:rPr>
            <w:rStyle w:val="Hyperlink"/>
            <w:rFonts w:cs="David"/>
            <w:rtl/>
          </w:rPr>
          <w:t>ורטל ספקים</w:t>
        </w:r>
      </w:hyperlink>
      <w:r>
        <w:rPr>
          <w:rFonts w:cs="David" w:hint="cs"/>
          <w:rtl/>
        </w:rPr>
        <w:t xml:space="preserve"> העדכנית.</w:t>
      </w:r>
    </w:p>
    <w:p w14:paraId="416B1738" w14:textId="77777777" w:rsidR="00106827" w:rsidRPr="009E6905" w:rsidRDefault="00106827" w:rsidP="00F75AA1">
      <w:pPr>
        <w:widowControl w:val="0"/>
        <w:numPr>
          <w:ilvl w:val="1"/>
          <w:numId w:val="134"/>
        </w:numPr>
        <w:spacing w:after="120" w:line="360" w:lineRule="auto"/>
        <w:jc w:val="both"/>
        <w:rPr>
          <w:rFonts w:cs="David"/>
        </w:rPr>
      </w:pPr>
      <w:r>
        <w:rPr>
          <w:rFonts w:cs="David" w:hint="cs"/>
          <w:rtl/>
        </w:rPr>
        <w:t>בנוסף, בהתאם לדרישה של מזמין, יידרש הספק לעשות שימוש במערכות ממוחשבות נוספות לצורך הגשת חשבוניות באופן מקוון, לרבות פורטל ספקים אחר (כגון: פורטל הספקים של משטרת ישראל). במערכות ממוחשבות אלו יחולו הוראות אחרות או נוספות לאלו של פורטל הספקים הממשלתי. לצורך שימוש במערכות אלו</w:t>
      </w:r>
      <w:r w:rsidRPr="009E6905">
        <w:rPr>
          <w:rFonts w:cs="David" w:hint="cs"/>
          <w:rtl/>
        </w:rPr>
        <w:t xml:space="preserve">, </w:t>
      </w:r>
      <w:r w:rsidRPr="009E6905">
        <w:rPr>
          <w:rFonts w:cs="David"/>
          <w:rtl/>
        </w:rPr>
        <w:t xml:space="preserve">יחתום </w:t>
      </w:r>
      <w:r w:rsidRPr="009E6905">
        <w:rPr>
          <w:rFonts w:cs="David" w:hint="cs"/>
          <w:rtl/>
        </w:rPr>
        <w:t xml:space="preserve">הספק </w:t>
      </w:r>
      <w:r w:rsidRPr="009E6905">
        <w:rPr>
          <w:rFonts w:cs="David"/>
          <w:rtl/>
        </w:rPr>
        <w:t xml:space="preserve">על </w:t>
      </w:r>
      <w:r>
        <w:rPr>
          <w:rFonts w:cs="David" w:hint="cs"/>
          <w:rtl/>
        </w:rPr>
        <w:t xml:space="preserve">כל </w:t>
      </w:r>
      <w:r w:rsidRPr="009E6905">
        <w:rPr>
          <w:rFonts w:cs="David" w:hint="cs"/>
          <w:rtl/>
        </w:rPr>
        <w:t xml:space="preserve">הסכם </w:t>
      </w:r>
      <w:r>
        <w:rPr>
          <w:rFonts w:cs="David" w:hint="cs"/>
          <w:rtl/>
        </w:rPr>
        <w:t>שיידרש, ויעמוד בתנאי המערכת ובכלל זה יישא בעליות הכרוכות בשימוש במערכת.</w:t>
      </w:r>
      <w:r w:rsidRPr="009E6905">
        <w:rPr>
          <w:rFonts w:cs="David" w:hint="cs"/>
          <w:rtl/>
        </w:rPr>
        <w:t xml:space="preserve"> </w:t>
      </w:r>
    </w:p>
    <w:p w14:paraId="44669463" w14:textId="77777777" w:rsidR="007E04C9" w:rsidRPr="00732EEE" w:rsidRDefault="007E04C9" w:rsidP="00F75AA1">
      <w:pPr>
        <w:pStyle w:val="-1"/>
        <w:numPr>
          <w:ilvl w:val="0"/>
          <w:numId w:val="134"/>
        </w:numPr>
        <w:rPr>
          <w:rtl/>
        </w:rPr>
      </w:pPr>
      <w:bookmarkStart w:id="212" w:name="_Ref536727283"/>
      <w:r w:rsidRPr="00322050">
        <w:rPr>
          <w:rtl/>
        </w:rPr>
        <w:t>ערבות</w:t>
      </w:r>
      <w:r w:rsidRPr="00322050">
        <w:rPr>
          <w:rFonts w:hint="cs"/>
          <w:rtl/>
        </w:rPr>
        <w:t xml:space="preserve"> ביצוע</w:t>
      </w:r>
      <w:bookmarkEnd w:id="212"/>
    </w:p>
    <w:p w14:paraId="2E577A06" w14:textId="77777777" w:rsidR="007E04C9" w:rsidRDefault="007E04C9" w:rsidP="00F75AA1">
      <w:pPr>
        <w:widowControl w:val="0"/>
        <w:numPr>
          <w:ilvl w:val="1"/>
          <w:numId w:val="134"/>
        </w:numPr>
        <w:spacing w:after="120" w:line="360" w:lineRule="auto"/>
        <w:jc w:val="both"/>
        <w:rPr>
          <w:rFonts w:cs="David"/>
        </w:rPr>
      </w:pPr>
      <w:r w:rsidRPr="007C5B4C">
        <w:rPr>
          <w:rFonts w:cs="David"/>
          <w:rtl/>
        </w:rPr>
        <w:t>כבטחון למילוי ההתחייבויות של הספק על-פי ה</w:t>
      </w:r>
      <w:r>
        <w:rPr>
          <w:rFonts w:cs="David" w:hint="cs"/>
          <w:rtl/>
        </w:rPr>
        <w:t>ה</w:t>
      </w:r>
      <w:r w:rsidRPr="007C5B4C">
        <w:rPr>
          <w:rFonts w:cs="David"/>
          <w:rtl/>
        </w:rPr>
        <w:t xml:space="preserve">סכם </w:t>
      </w:r>
      <w:r w:rsidRPr="007C5B4C">
        <w:rPr>
          <w:rFonts w:cs="David" w:hint="cs"/>
          <w:rtl/>
        </w:rPr>
        <w:t>ימסור</w:t>
      </w:r>
      <w:r>
        <w:rPr>
          <w:rFonts w:cs="David"/>
          <w:rtl/>
        </w:rPr>
        <w:t xml:space="preserve"> הספק לעורך המכרז </w:t>
      </w:r>
      <w:r w:rsidRPr="007C5B4C">
        <w:rPr>
          <w:rFonts w:cs="David"/>
          <w:rtl/>
        </w:rPr>
        <w:t xml:space="preserve">ערבות אוטונומית בלתי מותנית, </w:t>
      </w:r>
      <w:r>
        <w:rPr>
          <w:rFonts w:cs="David" w:hint="cs"/>
          <w:rtl/>
        </w:rPr>
        <w:t xml:space="preserve">בסכום </w:t>
      </w:r>
      <w:r w:rsidR="009D1AA8">
        <w:rPr>
          <w:rFonts w:cs="David" w:hint="cs"/>
          <w:rtl/>
        </w:rPr>
        <w:t>אשר ייקבע על ידי עורך המכרז בשלב ב' של המכרז</w:t>
      </w:r>
      <w:r>
        <w:rPr>
          <w:rFonts w:cs="David" w:hint="cs"/>
          <w:rtl/>
        </w:rPr>
        <w:t xml:space="preserve">, </w:t>
      </w:r>
      <w:r w:rsidRPr="007C5B4C">
        <w:rPr>
          <w:rFonts w:cs="David"/>
          <w:rtl/>
        </w:rPr>
        <w:t xml:space="preserve"> </w:t>
      </w:r>
      <w:r>
        <w:rPr>
          <w:rFonts w:cs="David" w:hint="cs"/>
          <w:rtl/>
        </w:rPr>
        <w:t>ו</w:t>
      </w:r>
      <w:r w:rsidRPr="007C5B4C">
        <w:rPr>
          <w:rFonts w:cs="David"/>
          <w:rtl/>
        </w:rPr>
        <w:t>תהיה</w:t>
      </w:r>
      <w:r>
        <w:rPr>
          <w:rFonts w:cs="David" w:hint="cs"/>
          <w:rtl/>
        </w:rPr>
        <w:t xml:space="preserve"> בנוסח זהה לנוסח הערבות המצורפת כ</w:t>
      </w:r>
      <w:r w:rsidRPr="00732EEE">
        <w:rPr>
          <w:rFonts w:cs="David" w:hint="cs"/>
          <w:rtl/>
        </w:rPr>
        <w:t xml:space="preserve">נספח </w:t>
      </w:r>
      <w:r>
        <w:rPr>
          <w:rFonts w:cs="David" w:hint="cs"/>
          <w:rtl/>
        </w:rPr>
        <w:t>2 להסכם.</w:t>
      </w:r>
      <w:r w:rsidRPr="007C5B4C">
        <w:rPr>
          <w:rFonts w:cs="David"/>
          <w:rtl/>
        </w:rPr>
        <w:t xml:space="preserve"> </w:t>
      </w:r>
    </w:p>
    <w:p w14:paraId="6CF10CC5" w14:textId="77777777" w:rsidR="007E04C9" w:rsidRPr="00732EEE" w:rsidRDefault="007E04C9" w:rsidP="00F75AA1">
      <w:pPr>
        <w:widowControl w:val="0"/>
        <w:numPr>
          <w:ilvl w:val="1"/>
          <w:numId w:val="134"/>
        </w:numPr>
        <w:spacing w:after="120" w:line="360" w:lineRule="auto"/>
        <w:jc w:val="both"/>
        <w:rPr>
          <w:rFonts w:ascii="David" w:hAnsi="David"/>
        </w:rPr>
      </w:pPr>
      <w:bookmarkStart w:id="213" w:name="_Toc407797414"/>
      <w:r w:rsidRPr="00732EEE">
        <w:rPr>
          <w:rFonts w:cs="David"/>
          <w:rtl/>
        </w:rPr>
        <w:lastRenderedPageBreak/>
        <w:t>הערבות תהיה מאחד הגופים הבאים</w:t>
      </w:r>
      <w:r>
        <w:rPr>
          <w:rFonts w:cs="David" w:hint="cs"/>
          <w:rtl/>
        </w:rPr>
        <w:t>:</w:t>
      </w:r>
    </w:p>
    <w:p w14:paraId="7683E48A" w14:textId="77777777" w:rsidR="007E04C9" w:rsidRPr="009E6905" w:rsidRDefault="007E04C9" w:rsidP="00F75AA1">
      <w:pPr>
        <w:widowControl w:val="0"/>
        <w:numPr>
          <w:ilvl w:val="2"/>
          <w:numId w:val="134"/>
        </w:numPr>
        <w:tabs>
          <w:tab w:val="left" w:pos="1444"/>
        </w:tabs>
        <w:spacing w:after="120" w:line="360" w:lineRule="auto"/>
        <w:jc w:val="both"/>
        <w:rPr>
          <w:rFonts w:ascii="David" w:hAnsi="David"/>
        </w:rPr>
      </w:pPr>
      <w:r w:rsidRPr="00732EEE">
        <w:rPr>
          <w:rFonts w:ascii="David" w:hAnsi="David" w:cs="David"/>
          <w:rtl/>
        </w:rPr>
        <w:t>ערבות בנקאית של בנק בארץ</w:t>
      </w:r>
      <w:r>
        <w:rPr>
          <w:rFonts w:ascii="David" w:hAnsi="David" w:cs="David" w:hint="cs"/>
          <w:rtl/>
        </w:rPr>
        <w:t>,</w:t>
      </w:r>
      <w:r w:rsidRPr="00732EEE">
        <w:rPr>
          <w:rFonts w:ascii="David" w:hAnsi="David" w:cs="David"/>
          <w:rtl/>
        </w:rPr>
        <w:t xml:space="preserve"> </w:t>
      </w:r>
      <w:r w:rsidRPr="009E6905">
        <w:rPr>
          <w:rFonts w:ascii="David" w:hAnsi="David" w:cs="David"/>
          <w:rtl/>
        </w:rPr>
        <w:t>שהוא תאגיד בנקאי שקיבל רישיון בנק לפי סעיף 4(א)(1)(א) לחוק הבנקאות (רישוי), התשמ"א-1981</w:t>
      </w:r>
      <w:r>
        <w:rPr>
          <w:rFonts w:ascii="David" w:hAnsi="David" w:cs="David" w:hint="cs"/>
          <w:rtl/>
        </w:rPr>
        <w:t xml:space="preserve">. לחילופין, ניתן להגיש ערבות מבנק בחוץ לארץ העומד בדרישות </w:t>
      </w:r>
      <w:hyperlink r:id="rId23" w:history="1">
        <w:r w:rsidRPr="003F297B">
          <w:rPr>
            <w:rStyle w:val="Hyperlink"/>
            <w:rFonts w:ascii="David" w:hAnsi="David" w:cs="David" w:hint="cs"/>
            <w:rtl/>
          </w:rPr>
          <w:t xml:space="preserve">הוראת תכ"ם 7.5.1.1 </w:t>
        </w:r>
        <w:r w:rsidRPr="003F297B">
          <w:rPr>
            <w:rStyle w:val="Hyperlink"/>
            <w:rFonts w:ascii="David" w:hAnsi="David" w:cs="David"/>
            <w:rtl/>
          </w:rPr>
          <w:t>–</w:t>
        </w:r>
        <w:r w:rsidRPr="003F297B">
          <w:rPr>
            <w:rStyle w:val="Hyperlink"/>
            <w:rFonts w:ascii="David" w:hAnsi="David" w:cs="David" w:hint="cs"/>
            <w:rtl/>
          </w:rPr>
          <w:t xml:space="preserve"> ערבויות</w:t>
        </w:r>
      </w:hyperlink>
      <w:r w:rsidRPr="001A2299">
        <w:rPr>
          <w:rFonts w:ascii="David" w:hAnsi="David" w:cs="David"/>
          <w:rtl/>
        </w:rPr>
        <w:t xml:space="preserve">; </w:t>
      </w:r>
    </w:p>
    <w:p w14:paraId="3CE36F74" w14:textId="77777777" w:rsidR="007E04C9" w:rsidRDefault="007E04C9" w:rsidP="00F75AA1">
      <w:pPr>
        <w:widowControl w:val="0"/>
        <w:numPr>
          <w:ilvl w:val="2"/>
          <w:numId w:val="134"/>
        </w:numPr>
        <w:tabs>
          <w:tab w:val="left" w:pos="1444"/>
        </w:tabs>
        <w:spacing w:after="120" w:line="360" w:lineRule="auto"/>
        <w:jc w:val="both"/>
        <w:rPr>
          <w:rFonts w:ascii="David" w:hAnsi="David" w:cs="David"/>
        </w:rPr>
      </w:pPr>
      <w:r w:rsidRPr="00732EEE">
        <w:rPr>
          <w:rFonts w:ascii="David" w:hAnsi="David" w:cs="David"/>
          <w:rtl/>
        </w:rPr>
        <w:t xml:space="preserve">ערבות מחברת ביטוח </w:t>
      </w:r>
      <w:r>
        <w:rPr>
          <w:rFonts w:ascii="David" w:hAnsi="David" w:cs="David" w:hint="cs"/>
          <w:rtl/>
        </w:rPr>
        <w:t xml:space="preserve">בארץ או בחוץ לארץ על פי הנהלים ואמות המידה המפורטות </w:t>
      </w:r>
      <w:hyperlink r:id="rId24" w:history="1">
        <w:r w:rsidRPr="003F297B">
          <w:rPr>
            <w:rStyle w:val="Hyperlink"/>
            <w:rFonts w:ascii="David" w:hAnsi="David" w:cs="David" w:hint="cs"/>
            <w:rtl/>
          </w:rPr>
          <w:t xml:space="preserve">הוראת תכ"ם 7.5.1.1 </w:t>
        </w:r>
        <w:r w:rsidRPr="003F297B">
          <w:rPr>
            <w:rStyle w:val="Hyperlink"/>
            <w:rFonts w:ascii="David" w:hAnsi="David" w:cs="David"/>
            <w:rtl/>
          </w:rPr>
          <w:t>–</w:t>
        </w:r>
        <w:r w:rsidRPr="003F297B">
          <w:rPr>
            <w:rStyle w:val="Hyperlink"/>
            <w:rFonts w:ascii="David" w:hAnsi="David" w:cs="David" w:hint="cs"/>
            <w:rtl/>
          </w:rPr>
          <w:t xml:space="preserve"> ערבויות</w:t>
        </w:r>
      </w:hyperlink>
      <w:r>
        <w:rPr>
          <w:rFonts w:ascii="David" w:hAnsi="David" w:cs="David" w:hint="cs"/>
          <w:rtl/>
        </w:rPr>
        <w:t>.</w:t>
      </w:r>
      <w:r w:rsidRPr="001A2299">
        <w:rPr>
          <w:rFonts w:ascii="David" w:hAnsi="David" w:cs="David"/>
          <w:rtl/>
        </w:rPr>
        <w:t xml:space="preserve"> </w:t>
      </w:r>
    </w:p>
    <w:p w14:paraId="7C378F93" w14:textId="77777777" w:rsidR="007E04C9" w:rsidRPr="00732EEE" w:rsidRDefault="007E04C9" w:rsidP="00F75AA1">
      <w:pPr>
        <w:widowControl w:val="0"/>
        <w:numPr>
          <w:ilvl w:val="1"/>
          <w:numId w:val="134"/>
        </w:numPr>
        <w:tabs>
          <w:tab w:val="left" w:pos="1444"/>
        </w:tabs>
        <w:spacing w:after="120" w:line="360" w:lineRule="auto"/>
        <w:jc w:val="both"/>
        <w:rPr>
          <w:rFonts w:ascii="David" w:hAnsi="David" w:cs="David"/>
        </w:rPr>
      </w:pPr>
      <w:r w:rsidRPr="0056567F">
        <w:rPr>
          <w:rFonts w:ascii="David" w:hAnsi="David" w:cs="David"/>
          <w:rtl/>
        </w:rPr>
        <w:t xml:space="preserve">למען הסר ספק, </w:t>
      </w:r>
      <w:r>
        <w:rPr>
          <w:rFonts w:ascii="David" w:hAnsi="David" w:cs="David" w:hint="cs"/>
          <w:rtl/>
        </w:rPr>
        <w:t xml:space="preserve">על מציע להתעדכן בהנחיות ההוראה כאמור, טרם הגשת </w:t>
      </w:r>
      <w:r w:rsidRPr="0056567F">
        <w:rPr>
          <w:rFonts w:ascii="David" w:hAnsi="David" w:cs="David"/>
          <w:rtl/>
        </w:rPr>
        <w:t xml:space="preserve">הערבות </w:t>
      </w:r>
      <w:r>
        <w:rPr>
          <w:rFonts w:ascii="David" w:hAnsi="David" w:cs="David" w:hint="cs"/>
          <w:rtl/>
        </w:rPr>
        <w:t>הנדרשת.</w:t>
      </w:r>
    </w:p>
    <w:bookmarkEnd w:id="213"/>
    <w:p w14:paraId="7A8C03D1" w14:textId="77777777" w:rsidR="007E04C9" w:rsidRPr="00D3517B" w:rsidRDefault="007E04C9" w:rsidP="00F75AA1">
      <w:pPr>
        <w:widowControl w:val="0"/>
        <w:numPr>
          <w:ilvl w:val="1"/>
          <w:numId w:val="134"/>
        </w:numPr>
        <w:spacing w:after="120" w:line="360" w:lineRule="auto"/>
        <w:jc w:val="both"/>
        <w:rPr>
          <w:rFonts w:cs="David"/>
        </w:rPr>
      </w:pPr>
      <w:r w:rsidRPr="00D3517B">
        <w:rPr>
          <w:rFonts w:cs="David"/>
          <w:rtl/>
        </w:rPr>
        <w:t xml:space="preserve">הערבות תהיה בתוקף </w:t>
      </w:r>
      <w:r w:rsidR="00C27C85">
        <w:rPr>
          <w:rFonts w:cs="David" w:hint="cs"/>
          <w:rtl/>
        </w:rPr>
        <w:t>בהתאם לכללים שיפורסמו בחוברת שלב ב' של המכרז</w:t>
      </w:r>
      <w:r w:rsidRPr="00D3517B">
        <w:rPr>
          <w:rFonts w:cs="David"/>
          <w:rtl/>
        </w:rPr>
        <w:t>. במידה ועורך המכרז יממש את האופציה להארכת תקופת ההתקשרות או יודיע על תקופת מעבר, יאריך הספק תוקף הער</w:t>
      </w:r>
      <w:r w:rsidR="00C27C85">
        <w:rPr>
          <w:rFonts w:cs="David"/>
          <w:rtl/>
        </w:rPr>
        <w:t>בות בהתאמ</w:t>
      </w:r>
      <w:r w:rsidR="00C27C85">
        <w:rPr>
          <w:rFonts w:cs="David" w:hint="cs"/>
          <w:rtl/>
        </w:rPr>
        <w:t>ה</w:t>
      </w:r>
      <w:r w:rsidRPr="00D3517B">
        <w:rPr>
          <w:rFonts w:cs="David"/>
          <w:rtl/>
        </w:rPr>
        <w:t xml:space="preserve">. </w:t>
      </w:r>
    </w:p>
    <w:p w14:paraId="687B6E39" w14:textId="77777777" w:rsidR="007E04C9" w:rsidRPr="00D3517B" w:rsidRDefault="007E04C9" w:rsidP="00F75AA1">
      <w:pPr>
        <w:widowControl w:val="0"/>
        <w:numPr>
          <w:ilvl w:val="1"/>
          <w:numId w:val="134"/>
        </w:numPr>
        <w:spacing w:after="120" w:line="360" w:lineRule="auto"/>
        <w:jc w:val="both"/>
        <w:rPr>
          <w:rFonts w:cs="David"/>
        </w:rPr>
      </w:pPr>
      <w:r w:rsidRPr="00D3517B">
        <w:rPr>
          <w:rFonts w:cs="David"/>
          <w:rtl/>
        </w:rPr>
        <w:t xml:space="preserve">עורך המכרז רשאי לדרוש להאריך את תוקף הערבות </w:t>
      </w:r>
      <w:r>
        <w:rPr>
          <w:rFonts w:cs="David" w:hint="cs"/>
          <w:rtl/>
        </w:rPr>
        <w:t>ב-90 ימים נוספים</w:t>
      </w:r>
      <w:r w:rsidRPr="00D3517B">
        <w:rPr>
          <w:rFonts w:cs="David"/>
          <w:rtl/>
        </w:rPr>
        <w:t xml:space="preserve">, מעבר לאמור לעיל, במקרה בו יהיה הדבר נדרש על מנת להבטיח מילוי חובותיו של הספק. </w:t>
      </w:r>
    </w:p>
    <w:p w14:paraId="62405FF0" w14:textId="77777777" w:rsidR="007E04C9" w:rsidRPr="00D3517B" w:rsidRDefault="007E04C9" w:rsidP="00F75AA1">
      <w:pPr>
        <w:widowControl w:val="0"/>
        <w:numPr>
          <w:ilvl w:val="1"/>
          <w:numId w:val="134"/>
        </w:numPr>
        <w:spacing w:after="120" w:line="360" w:lineRule="auto"/>
        <w:jc w:val="both"/>
        <w:rPr>
          <w:rFonts w:cs="David"/>
        </w:rPr>
      </w:pPr>
      <w:r w:rsidRPr="00D3517B">
        <w:rPr>
          <w:rFonts w:cs="David"/>
          <w:rtl/>
        </w:rPr>
        <w:t xml:space="preserve">במידה והספק לא יאריך את תוקף הערבות בהתאם להוראות ההסכם, רשאי עורך המכרז לחלט את הערבות, בהתאם לשיקול דעתו הבלעדי. </w:t>
      </w:r>
    </w:p>
    <w:p w14:paraId="5AAD7538" w14:textId="77777777" w:rsidR="007E04C9" w:rsidRDefault="007E04C9" w:rsidP="00F75AA1">
      <w:pPr>
        <w:widowControl w:val="0"/>
        <w:numPr>
          <w:ilvl w:val="1"/>
          <w:numId w:val="134"/>
        </w:numPr>
        <w:spacing w:after="120" w:line="360" w:lineRule="auto"/>
        <w:jc w:val="both"/>
        <w:rPr>
          <w:rFonts w:cs="David"/>
        </w:rPr>
      </w:pPr>
      <w:r>
        <w:rPr>
          <w:rFonts w:cs="David" w:hint="cs"/>
          <w:rtl/>
        </w:rPr>
        <w:t>במקרה של חילוט ערבות, ישלים הספק הזוכה את גובה ערבות הביצוע לסכומה המקורי, בהתאם לדרישת עורך המכרז. אי השלמת ערבות כנדרש תהווה הסתלקות הזוכה מההסכם.</w:t>
      </w:r>
    </w:p>
    <w:p w14:paraId="4B76C8EC" w14:textId="77777777" w:rsidR="007E04C9" w:rsidRPr="00732EEE" w:rsidRDefault="007E04C9" w:rsidP="00F75AA1">
      <w:pPr>
        <w:widowControl w:val="0"/>
        <w:numPr>
          <w:ilvl w:val="1"/>
          <w:numId w:val="134"/>
        </w:numPr>
        <w:spacing w:after="120" w:line="360" w:lineRule="auto"/>
        <w:jc w:val="both"/>
        <w:rPr>
          <w:rFonts w:cs="David"/>
          <w:rtl/>
        </w:rPr>
      </w:pPr>
      <w:r w:rsidRPr="00732EEE">
        <w:rPr>
          <w:rFonts w:cs="David"/>
          <w:rtl/>
        </w:rPr>
        <w:t xml:space="preserve">במהלך תקופת ההתקשרות או תקופת המעבר רשאי עורך המכרז, לפי שיקול דעתו הבלעדי, </w:t>
      </w:r>
      <w:r>
        <w:rPr>
          <w:rFonts w:cs="David" w:hint="cs"/>
          <w:rtl/>
        </w:rPr>
        <w:t>להפחית באופן קבוע או זמני</w:t>
      </w:r>
      <w:r w:rsidRPr="00732EEE">
        <w:rPr>
          <w:rFonts w:cs="David"/>
          <w:rtl/>
        </w:rPr>
        <w:t xml:space="preserve"> את סכום ערבות הביצוע , לסכום </w:t>
      </w:r>
      <w:r>
        <w:rPr>
          <w:rFonts w:cs="David" w:hint="cs"/>
          <w:rtl/>
        </w:rPr>
        <w:t>אחר</w:t>
      </w:r>
      <w:r w:rsidRPr="00732EEE">
        <w:rPr>
          <w:rFonts w:cs="David"/>
          <w:rtl/>
        </w:rPr>
        <w:t>, כפי שיקבע על ידו.</w:t>
      </w:r>
    </w:p>
    <w:p w14:paraId="2706EEEF" w14:textId="77777777" w:rsidR="007E04C9" w:rsidRPr="00D3517B" w:rsidRDefault="007E04C9" w:rsidP="00F75AA1">
      <w:pPr>
        <w:widowControl w:val="0"/>
        <w:numPr>
          <w:ilvl w:val="1"/>
          <w:numId w:val="134"/>
        </w:numPr>
        <w:spacing w:after="120" w:line="360" w:lineRule="auto"/>
        <w:jc w:val="both"/>
        <w:rPr>
          <w:rFonts w:cs="David"/>
          <w:rtl/>
        </w:rPr>
      </w:pPr>
      <w:r w:rsidRPr="00D3517B">
        <w:rPr>
          <w:rFonts w:cs="David"/>
          <w:rtl/>
        </w:rPr>
        <w:t>לאחר תום התוקף של הערבות, ככל שהיא לא חולטה, יחזיר עורך המכרז את הערבות לספק.</w:t>
      </w:r>
    </w:p>
    <w:p w14:paraId="50092190" w14:textId="77777777" w:rsidR="00AF3823" w:rsidRPr="00322050" w:rsidRDefault="00AF3823" w:rsidP="00F75AA1">
      <w:pPr>
        <w:pStyle w:val="-1"/>
        <w:numPr>
          <w:ilvl w:val="0"/>
          <w:numId w:val="134"/>
        </w:numPr>
        <w:rPr>
          <w:rtl/>
        </w:rPr>
      </w:pPr>
      <w:r>
        <w:rPr>
          <w:rFonts w:hint="cs"/>
          <w:rtl/>
        </w:rPr>
        <w:t>הגבלת אחריות</w:t>
      </w:r>
    </w:p>
    <w:p w14:paraId="095969E2" w14:textId="77777777" w:rsidR="00092F4B" w:rsidRDefault="00AF3823" w:rsidP="00F75AA1">
      <w:pPr>
        <w:widowControl w:val="0"/>
        <w:numPr>
          <w:ilvl w:val="1"/>
          <w:numId w:val="134"/>
        </w:numPr>
        <w:spacing w:after="120" w:line="360" w:lineRule="auto"/>
        <w:jc w:val="both"/>
        <w:rPr>
          <w:rFonts w:cs="David"/>
        </w:rPr>
      </w:pPr>
      <w:r w:rsidRPr="007C5B4C">
        <w:rPr>
          <w:rFonts w:cs="David"/>
          <w:rtl/>
        </w:rPr>
        <w:t>הספק י</w:t>
      </w:r>
      <w:r>
        <w:rPr>
          <w:rFonts w:cs="David" w:hint="cs"/>
          <w:rtl/>
        </w:rPr>
        <w:t>י</w:t>
      </w:r>
      <w:r w:rsidRPr="007C5B4C">
        <w:rPr>
          <w:rFonts w:cs="David"/>
          <w:rtl/>
        </w:rPr>
        <w:t>שא באחריות לכל נזק</w:t>
      </w:r>
      <w:r>
        <w:rPr>
          <w:rFonts w:cs="David" w:hint="cs"/>
          <w:rtl/>
        </w:rPr>
        <w:t xml:space="preserve">, הוצאה </w:t>
      </w:r>
      <w:r w:rsidRPr="007C5B4C">
        <w:rPr>
          <w:rFonts w:cs="David"/>
          <w:rtl/>
        </w:rPr>
        <w:t>או אובדן שייגרם לעורך המכרז</w:t>
      </w:r>
      <w:r>
        <w:rPr>
          <w:rFonts w:cs="David" w:hint="cs"/>
          <w:rtl/>
        </w:rPr>
        <w:t xml:space="preserve">, למזמין, לעובדיהם ולכל מי מטעמו, וכן לכל גוף, אדם או </w:t>
      </w:r>
      <w:r w:rsidRPr="007C5B4C">
        <w:rPr>
          <w:rFonts w:cs="David"/>
          <w:rtl/>
        </w:rPr>
        <w:t xml:space="preserve">צד שלישי </w:t>
      </w:r>
      <w:r w:rsidR="00092F4B">
        <w:rPr>
          <w:rFonts w:cs="David" w:hint="cs"/>
          <w:rtl/>
        </w:rPr>
        <w:t xml:space="preserve">כלשהו </w:t>
      </w:r>
      <w:r w:rsidRPr="007C5B4C">
        <w:rPr>
          <w:rFonts w:cs="David"/>
          <w:rtl/>
        </w:rPr>
        <w:t xml:space="preserve">עקב </w:t>
      </w:r>
      <w:r>
        <w:rPr>
          <w:rFonts w:cs="David"/>
          <w:rtl/>
        </w:rPr>
        <w:t>מעש</w:t>
      </w:r>
      <w:r>
        <w:rPr>
          <w:rFonts w:cs="David" w:hint="cs"/>
          <w:rtl/>
        </w:rPr>
        <w:t>ה או מחדל של</w:t>
      </w:r>
      <w:r w:rsidRPr="007C5B4C">
        <w:rPr>
          <w:rFonts w:cs="David"/>
          <w:rtl/>
        </w:rPr>
        <w:t xml:space="preserve"> הספק</w:t>
      </w:r>
      <w:r>
        <w:rPr>
          <w:rFonts w:cs="David" w:hint="cs"/>
          <w:rtl/>
        </w:rPr>
        <w:t xml:space="preserve"> או מי מטעמו </w:t>
      </w:r>
      <w:r w:rsidR="00092F4B" w:rsidRPr="007F1856">
        <w:rPr>
          <w:rFonts w:cs="David"/>
          <w:rtl/>
        </w:rPr>
        <w:t>במסגרת ביצוע הסכם זה, וזאת עד לגובה הנזק שיגרם ועד פעמיים היקף ההתקשרות ב-12 החודשים שקדמו לאירוע הנזק, לפי הסכום הנמוך מביניהם.</w:t>
      </w:r>
    </w:p>
    <w:p w14:paraId="463FAB0A" w14:textId="62297C79" w:rsidR="00AF3823" w:rsidRDefault="00AF3823" w:rsidP="003F186E">
      <w:pPr>
        <w:widowControl w:val="0"/>
        <w:numPr>
          <w:ilvl w:val="1"/>
          <w:numId w:val="134"/>
        </w:numPr>
        <w:spacing w:after="120" w:line="360" w:lineRule="auto"/>
        <w:jc w:val="both"/>
        <w:rPr>
          <w:rFonts w:cs="David"/>
        </w:rPr>
      </w:pPr>
      <w:r w:rsidRPr="00956E1D">
        <w:rPr>
          <w:rFonts w:cs="David"/>
          <w:rtl/>
        </w:rPr>
        <w:t xml:space="preserve">הספק </w:t>
      </w:r>
      <w:r>
        <w:rPr>
          <w:rFonts w:cs="David" w:hint="cs"/>
          <w:rtl/>
        </w:rPr>
        <w:t xml:space="preserve">מתחייב </w:t>
      </w:r>
      <w:r w:rsidRPr="00956E1D">
        <w:rPr>
          <w:rFonts w:cs="David"/>
          <w:rtl/>
        </w:rPr>
        <w:t>לשלם ולשפות</w:t>
      </w:r>
      <w:r w:rsidRPr="00956E1D">
        <w:rPr>
          <w:rFonts w:cs="David" w:hint="cs"/>
          <w:rtl/>
        </w:rPr>
        <w:t xml:space="preserve"> את עורך המכרז </w:t>
      </w:r>
      <w:r w:rsidR="003F186E">
        <w:rPr>
          <w:rFonts w:cs="David" w:hint="cs"/>
          <w:rtl/>
        </w:rPr>
        <w:t>ו</w:t>
      </w:r>
      <w:r w:rsidRPr="00956E1D">
        <w:rPr>
          <w:rFonts w:cs="David" w:hint="cs"/>
          <w:rtl/>
        </w:rPr>
        <w:t>המזמין</w:t>
      </w:r>
      <w:r w:rsidRPr="00956E1D">
        <w:rPr>
          <w:rFonts w:cs="David"/>
          <w:rtl/>
        </w:rPr>
        <w:t xml:space="preserve"> בעבור כל הוצאה שנגרמה להם כאמור. </w:t>
      </w:r>
    </w:p>
    <w:p w14:paraId="1391715B" w14:textId="468D861E" w:rsidR="00D4506B" w:rsidRPr="007F1856" w:rsidRDefault="00D4506B" w:rsidP="003F186E">
      <w:pPr>
        <w:pStyle w:val="a2"/>
        <w:widowControl w:val="0"/>
        <w:numPr>
          <w:ilvl w:val="1"/>
          <w:numId w:val="134"/>
        </w:numPr>
        <w:spacing w:after="120" w:line="360" w:lineRule="auto"/>
        <w:jc w:val="both"/>
        <w:rPr>
          <w:rFonts w:cs="David"/>
          <w:rtl/>
        </w:rPr>
      </w:pPr>
      <w:r>
        <w:rPr>
          <w:rFonts w:cs="David" w:hint="cs"/>
          <w:rtl/>
        </w:rPr>
        <w:t>עורך המכרז</w:t>
      </w:r>
      <w:r w:rsidR="003F186E">
        <w:rPr>
          <w:rFonts w:cs="David" w:hint="cs"/>
          <w:rtl/>
        </w:rPr>
        <w:t xml:space="preserve"> והמזמינים</w:t>
      </w:r>
      <w:r w:rsidRPr="007F1856">
        <w:rPr>
          <w:rFonts w:cs="David"/>
          <w:rtl/>
        </w:rPr>
        <w:t>, הבאים מכוח</w:t>
      </w:r>
      <w:r w:rsidR="003F186E">
        <w:rPr>
          <w:rFonts w:cs="David" w:hint="cs"/>
          <w:rtl/>
        </w:rPr>
        <w:t>ם</w:t>
      </w:r>
      <w:r w:rsidRPr="007F1856">
        <w:rPr>
          <w:rFonts w:cs="David"/>
          <w:rtl/>
        </w:rPr>
        <w:t xml:space="preserve"> או המועסקים על יד</w:t>
      </w:r>
      <w:r w:rsidR="003F186E">
        <w:rPr>
          <w:rFonts w:cs="David" w:hint="cs"/>
          <w:rtl/>
        </w:rPr>
        <w:t>ם</w:t>
      </w:r>
      <w:r w:rsidRPr="007F1856">
        <w:rPr>
          <w:rFonts w:cs="David"/>
          <w:rtl/>
        </w:rPr>
        <w:t xml:space="preserve"> לא יישאו באחריות בגין נזק מכל סוג שהוא שייגרם לספק, לבאים מכוחו או למועסקים על ידו. האמור לא יחול ביחס לנזק שנגרם בזדון ושהאחריות בגינו מוטלת על המזמין לפי דין.</w:t>
      </w:r>
    </w:p>
    <w:p w14:paraId="4DB677EA" w14:textId="77777777" w:rsidR="00D4506B" w:rsidRPr="007F1856" w:rsidRDefault="00D4506B" w:rsidP="00F75AA1">
      <w:pPr>
        <w:pStyle w:val="a2"/>
        <w:widowControl w:val="0"/>
        <w:numPr>
          <w:ilvl w:val="1"/>
          <w:numId w:val="134"/>
        </w:numPr>
        <w:spacing w:after="120" w:line="360" w:lineRule="auto"/>
        <w:jc w:val="both"/>
        <w:rPr>
          <w:rFonts w:cs="David"/>
          <w:rtl/>
        </w:rPr>
      </w:pPr>
      <w:r w:rsidRPr="007F1856">
        <w:rPr>
          <w:rFonts w:cs="David"/>
          <w:rtl/>
        </w:rPr>
        <w:t>לא יהיה בסיומו של הסכם זה כדי לגרוע מאחריות הספק לגבי נזקים שעילת התביעה בגינם נובעת מהסכם זה או מהספקת השירותים על פיו או קשורה אליהם.</w:t>
      </w:r>
    </w:p>
    <w:p w14:paraId="6C232D43" w14:textId="77777777" w:rsidR="00AF3823" w:rsidRDefault="00AF3823" w:rsidP="00F75AA1">
      <w:pPr>
        <w:widowControl w:val="0"/>
        <w:numPr>
          <w:ilvl w:val="1"/>
          <w:numId w:val="134"/>
        </w:numPr>
        <w:spacing w:after="120" w:line="360" w:lineRule="auto"/>
        <w:jc w:val="both"/>
        <w:rPr>
          <w:rFonts w:cs="David"/>
        </w:rPr>
      </w:pPr>
      <w:r>
        <w:rPr>
          <w:rFonts w:cs="David"/>
          <w:rtl/>
        </w:rPr>
        <w:t xml:space="preserve">הצדדים מצהירים בזאת </w:t>
      </w:r>
      <w:r w:rsidRPr="007C5B4C">
        <w:rPr>
          <w:rFonts w:cs="David"/>
          <w:rtl/>
        </w:rPr>
        <w:t>כי עורך המכרז</w:t>
      </w:r>
      <w:r>
        <w:rPr>
          <w:rFonts w:cs="David" w:hint="cs"/>
          <w:rtl/>
        </w:rPr>
        <w:t xml:space="preserve"> והמזמינים</w:t>
      </w:r>
      <w:r w:rsidRPr="007C5B4C">
        <w:rPr>
          <w:rFonts w:cs="David"/>
          <w:rtl/>
        </w:rPr>
        <w:t>, הבאים מכוח</w:t>
      </w:r>
      <w:r>
        <w:rPr>
          <w:rFonts w:cs="David" w:hint="cs"/>
          <w:rtl/>
        </w:rPr>
        <w:t>ם</w:t>
      </w:r>
      <w:r>
        <w:rPr>
          <w:rFonts w:cs="David"/>
          <w:rtl/>
        </w:rPr>
        <w:t xml:space="preserve"> או המועסקים על יד</w:t>
      </w:r>
      <w:r>
        <w:rPr>
          <w:rFonts w:cs="David" w:hint="cs"/>
          <w:rtl/>
        </w:rPr>
        <w:t>ם</w:t>
      </w:r>
      <w:r w:rsidRPr="007C5B4C">
        <w:rPr>
          <w:rFonts w:cs="David"/>
          <w:rtl/>
        </w:rPr>
        <w:t xml:space="preserve"> לא </w:t>
      </w:r>
      <w:r>
        <w:rPr>
          <w:rFonts w:cs="David" w:hint="cs"/>
          <w:rtl/>
        </w:rPr>
        <w:lastRenderedPageBreak/>
        <w:t>י</w:t>
      </w:r>
      <w:r w:rsidRPr="007C5B4C">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Pr>
          <w:rFonts w:cs="David" w:hint="cs"/>
          <w:rtl/>
        </w:rPr>
        <w:t xml:space="preserve">האמור </w:t>
      </w:r>
      <w:r w:rsidRPr="00BB1F17">
        <w:rPr>
          <w:rFonts w:cs="David"/>
          <w:rtl/>
        </w:rPr>
        <w:t>לא יחול ביחס לנזק שנגרם בזדון או נזק שהאחריות בגינו מוטלת על המזמין לפי דין.</w:t>
      </w:r>
    </w:p>
    <w:p w14:paraId="1C8C5AB4" w14:textId="45E224BD" w:rsidR="00A960CA" w:rsidRPr="007F1856" w:rsidRDefault="00A960CA" w:rsidP="003F186E">
      <w:pPr>
        <w:pStyle w:val="a2"/>
        <w:widowControl w:val="0"/>
        <w:numPr>
          <w:ilvl w:val="1"/>
          <w:numId w:val="134"/>
        </w:numPr>
        <w:spacing w:after="120" w:line="360" w:lineRule="auto"/>
        <w:jc w:val="both"/>
        <w:rPr>
          <w:rFonts w:cs="David"/>
          <w:rtl/>
        </w:rPr>
      </w:pPr>
      <w:bookmarkStart w:id="214" w:name="_Ref46217823"/>
      <w:r w:rsidRPr="007F1856">
        <w:rPr>
          <w:rFonts w:cs="David"/>
          <w:rtl/>
        </w:rPr>
        <w:t>ככל שיחויב</w:t>
      </w:r>
      <w:r w:rsidR="003F186E">
        <w:rPr>
          <w:rFonts w:cs="David" w:hint="cs"/>
          <w:rtl/>
        </w:rPr>
        <w:t>ו</w:t>
      </w:r>
      <w:r w:rsidRPr="007F1856">
        <w:rPr>
          <w:rFonts w:cs="David"/>
          <w:rtl/>
        </w:rPr>
        <w:t xml:space="preserve"> </w:t>
      </w:r>
      <w:r>
        <w:rPr>
          <w:rFonts w:cs="David" w:hint="cs"/>
          <w:rtl/>
        </w:rPr>
        <w:t>עורך המכרז</w:t>
      </w:r>
      <w:r w:rsidRPr="007F1856">
        <w:rPr>
          <w:rFonts w:cs="David"/>
          <w:rtl/>
        </w:rPr>
        <w:t xml:space="preserve"> </w:t>
      </w:r>
      <w:r w:rsidR="003F186E">
        <w:rPr>
          <w:rFonts w:cs="David" w:hint="cs"/>
          <w:rtl/>
        </w:rPr>
        <w:t xml:space="preserve">או המזמין </w:t>
      </w:r>
      <w:r w:rsidRPr="007F1856">
        <w:rPr>
          <w:rFonts w:cs="David"/>
          <w:rtl/>
        </w:rPr>
        <w:t>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יהי</w:t>
      </w:r>
      <w:r w:rsidR="003F186E">
        <w:rPr>
          <w:rFonts w:cs="David" w:hint="cs"/>
          <w:rtl/>
        </w:rPr>
        <w:t>ו</w:t>
      </w:r>
      <w:r w:rsidRPr="007F1856">
        <w:rPr>
          <w:rFonts w:cs="David"/>
          <w:rtl/>
        </w:rPr>
        <w:t xml:space="preserve"> </w:t>
      </w:r>
      <w:r>
        <w:rPr>
          <w:rFonts w:cs="David" w:hint="cs"/>
          <w:rtl/>
        </w:rPr>
        <w:t>עורך המכרז</w:t>
      </w:r>
      <w:r w:rsidRPr="007F1856">
        <w:rPr>
          <w:rFonts w:cs="David"/>
          <w:rtl/>
        </w:rPr>
        <w:t xml:space="preserve"> </w:t>
      </w:r>
      <w:r w:rsidR="003F186E">
        <w:rPr>
          <w:rFonts w:cs="David" w:hint="cs"/>
          <w:rtl/>
        </w:rPr>
        <w:t xml:space="preserve">והמזמין </w:t>
      </w:r>
      <w:r w:rsidRPr="007F1856">
        <w:rPr>
          <w:rFonts w:cs="David"/>
          <w:rtl/>
        </w:rPr>
        <w:t>זכאי</w:t>
      </w:r>
      <w:r w:rsidR="003F186E">
        <w:rPr>
          <w:rFonts w:cs="David" w:hint="cs"/>
          <w:rtl/>
        </w:rPr>
        <w:t>ם</w:t>
      </w:r>
      <w:r w:rsidRPr="007F1856">
        <w:rPr>
          <w:rFonts w:cs="David"/>
          <w:rtl/>
        </w:rPr>
        <w:t xml:space="preserve"> לשיפוי מלא מאת הספק בגין כל נזק שנגרם </w:t>
      </w:r>
      <w:r w:rsidR="003F186E">
        <w:rPr>
          <w:rFonts w:cs="David" w:hint="cs"/>
          <w:rtl/>
        </w:rPr>
        <w:t xml:space="preserve">להם </w:t>
      </w:r>
      <w:r w:rsidRPr="007F1856">
        <w:rPr>
          <w:rFonts w:cs="David"/>
          <w:rtl/>
        </w:rPr>
        <w:t>כאמור.</w:t>
      </w:r>
      <w:bookmarkEnd w:id="214"/>
      <w:r w:rsidRPr="007F1856">
        <w:rPr>
          <w:rFonts w:cs="David"/>
          <w:rtl/>
        </w:rPr>
        <w:t xml:space="preserve"> </w:t>
      </w:r>
    </w:p>
    <w:p w14:paraId="4F806C81" w14:textId="11B4EAEC" w:rsidR="00A960CA" w:rsidRPr="007F1856" w:rsidRDefault="00A960CA" w:rsidP="005E5D60">
      <w:pPr>
        <w:pStyle w:val="a2"/>
        <w:widowControl w:val="0"/>
        <w:numPr>
          <w:ilvl w:val="1"/>
          <w:numId w:val="134"/>
        </w:numPr>
        <w:spacing w:after="120" w:line="360" w:lineRule="auto"/>
        <w:jc w:val="both"/>
        <w:rPr>
          <w:rFonts w:cs="David"/>
          <w:rtl/>
        </w:rPr>
      </w:pPr>
      <w:r w:rsidRPr="007F1856">
        <w:rPr>
          <w:rFonts w:cs="David"/>
          <w:rtl/>
        </w:rPr>
        <w:t>סכום הפיצוי והשיפוי</w:t>
      </w:r>
      <w:r w:rsidR="003F186E">
        <w:rPr>
          <w:rFonts w:cs="David" w:hint="cs"/>
          <w:rtl/>
        </w:rPr>
        <w:t xml:space="preserve">, האמור בסעיף </w:t>
      </w:r>
      <w:r w:rsidR="005E5D60">
        <w:rPr>
          <w:rFonts w:cs="David"/>
          <w:rtl/>
        </w:rPr>
        <w:fldChar w:fldCharType="begin"/>
      </w:r>
      <w:r w:rsidR="005E5D60">
        <w:rPr>
          <w:rFonts w:cs="David"/>
          <w:rtl/>
        </w:rPr>
        <w:instrText xml:space="preserve"> </w:instrText>
      </w:r>
      <w:r w:rsidR="005E5D60">
        <w:rPr>
          <w:rFonts w:cs="David" w:hint="cs"/>
        </w:rPr>
        <w:instrText>REF</w:instrText>
      </w:r>
      <w:r w:rsidR="005E5D60">
        <w:rPr>
          <w:rFonts w:cs="David" w:hint="cs"/>
          <w:rtl/>
        </w:rPr>
        <w:instrText xml:space="preserve"> _</w:instrText>
      </w:r>
      <w:r w:rsidR="005E5D60">
        <w:rPr>
          <w:rFonts w:cs="David" w:hint="cs"/>
        </w:rPr>
        <w:instrText>Ref46217823 \r \h</w:instrText>
      </w:r>
      <w:r w:rsidR="005E5D60">
        <w:rPr>
          <w:rFonts w:cs="David"/>
          <w:rtl/>
        </w:rPr>
        <w:instrText xml:space="preserve"> </w:instrText>
      </w:r>
      <w:r w:rsidR="005E5D60">
        <w:rPr>
          <w:rFonts w:cs="David"/>
          <w:rtl/>
        </w:rPr>
      </w:r>
      <w:r w:rsidR="005E5D60">
        <w:rPr>
          <w:rFonts w:cs="David"/>
          <w:rtl/>
        </w:rPr>
        <w:fldChar w:fldCharType="separate"/>
      </w:r>
      <w:r w:rsidR="00C75C7E">
        <w:rPr>
          <w:rFonts w:cs="David" w:hint="cs"/>
          <w:rtl/>
        </w:rPr>
        <w:t>‏</w:t>
      </w:r>
      <w:r w:rsidR="00C75C7E">
        <w:rPr>
          <w:rFonts w:cs="David"/>
          <w:rtl/>
        </w:rPr>
        <w:t>10.6</w:t>
      </w:r>
      <w:r w:rsidR="005E5D60">
        <w:rPr>
          <w:rFonts w:cs="David"/>
          <w:rtl/>
        </w:rPr>
        <w:fldChar w:fldCharType="end"/>
      </w:r>
      <w:r w:rsidR="003F186E">
        <w:rPr>
          <w:rFonts w:cs="David" w:hint="cs"/>
          <w:rtl/>
        </w:rPr>
        <w:t xml:space="preserve"> לעיל,</w:t>
      </w:r>
      <w:r w:rsidRPr="007F1856">
        <w:rPr>
          <w:rFonts w:cs="David"/>
          <w:rtl/>
        </w:rPr>
        <w:t xml:space="preserve"> יהיה בגובה סכום החיוב שבו חויב </w:t>
      </w:r>
      <w:r>
        <w:rPr>
          <w:rFonts w:cs="David" w:hint="cs"/>
          <w:rtl/>
        </w:rPr>
        <w:t>עורך המכרז</w:t>
      </w:r>
      <w:r w:rsidR="003F186E">
        <w:rPr>
          <w:rFonts w:cs="David" w:hint="cs"/>
          <w:rtl/>
        </w:rPr>
        <w:t xml:space="preserve"> או המזמין</w:t>
      </w:r>
      <w:r>
        <w:rPr>
          <w:rFonts w:cs="David"/>
          <w:rtl/>
        </w:rPr>
        <w:t xml:space="preserve"> בתוספת כל הוצאותיו</w:t>
      </w:r>
      <w:r w:rsidRPr="007F1856">
        <w:rPr>
          <w:rFonts w:cs="David"/>
          <w:rtl/>
        </w:rPr>
        <w:t>, לרבות הוצאות משפטיות ושכר טרחת עורך דין שיהיו ל</w:t>
      </w:r>
      <w:r w:rsidR="003F186E">
        <w:rPr>
          <w:rFonts w:cs="David" w:hint="cs"/>
          <w:rtl/>
        </w:rPr>
        <w:t>ו</w:t>
      </w:r>
      <w:r w:rsidRPr="007F1856">
        <w:rPr>
          <w:rFonts w:cs="David"/>
          <w:rtl/>
        </w:rPr>
        <w:t xml:space="preserve"> בקשר לתביעה בגין האמור, וכן בתוספת הצמדה ועד פעמיים היקף ההתקשרות ב-12 החודשים שקדמו לאירוע הנזק, לפי הסכום הנמוך מביניהם. הסכומים כאמור ישולמו </w:t>
      </w:r>
      <w:r>
        <w:rPr>
          <w:rFonts w:cs="David" w:hint="cs"/>
          <w:rtl/>
        </w:rPr>
        <w:t>לעורך המכרז</w:t>
      </w:r>
      <w:r w:rsidRPr="007F1856">
        <w:rPr>
          <w:rFonts w:cs="David"/>
          <w:rtl/>
        </w:rPr>
        <w:t xml:space="preserve"> </w:t>
      </w:r>
      <w:r w:rsidR="003F186E">
        <w:rPr>
          <w:rFonts w:cs="David" w:hint="cs"/>
          <w:rtl/>
        </w:rPr>
        <w:t xml:space="preserve">או למזמין </w:t>
      </w:r>
      <w:r w:rsidRPr="007F1856">
        <w:rPr>
          <w:rFonts w:cs="David"/>
          <w:rtl/>
        </w:rPr>
        <w:t>מיד עם הגשת דרישת</w:t>
      </w:r>
      <w:r w:rsidR="003F186E">
        <w:rPr>
          <w:rFonts w:cs="David" w:hint="cs"/>
          <w:rtl/>
        </w:rPr>
        <w:t>ו</w:t>
      </w:r>
      <w:r w:rsidRPr="007F1856">
        <w:rPr>
          <w:rFonts w:cs="David"/>
          <w:rtl/>
        </w:rPr>
        <w:t xml:space="preserve"> בכתב ובה פירוט ההוצאות שנגרמו </w:t>
      </w:r>
      <w:r w:rsidR="003F186E">
        <w:rPr>
          <w:rFonts w:cs="David" w:hint="cs"/>
          <w:rtl/>
        </w:rPr>
        <w:t xml:space="preserve">לו </w:t>
      </w:r>
      <w:r w:rsidRPr="007F1856">
        <w:rPr>
          <w:rFonts w:cs="David"/>
          <w:rtl/>
        </w:rPr>
        <w:t>כאמור.</w:t>
      </w:r>
    </w:p>
    <w:p w14:paraId="0CCF64C9" w14:textId="7016D095" w:rsidR="00A960CA" w:rsidRPr="007F1856" w:rsidRDefault="00A960CA" w:rsidP="00F75AA1">
      <w:pPr>
        <w:pStyle w:val="a2"/>
        <w:widowControl w:val="0"/>
        <w:numPr>
          <w:ilvl w:val="1"/>
          <w:numId w:val="134"/>
        </w:numPr>
        <w:spacing w:after="120" w:line="360" w:lineRule="auto"/>
        <w:jc w:val="both"/>
        <w:rPr>
          <w:rFonts w:cs="David"/>
          <w:rtl/>
        </w:rPr>
      </w:pPr>
      <w:r>
        <w:rPr>
          <w:rFonts w:cs="David" w:hint="cs"/>
          <w:rtl/>
        </w:rPr>
        <w:t>עורך המכרז</w:t>
      </w:r>
      <w:r w:rsidRPr="007F1856">
        <w:rPr>
          <w:rFonts w:cs="David"/>
          <w:rtl/>
        </w:rPr>
        <w:t xml:space="preserve"> </w:t>
      </w:r>
      <w:r w:rsidR="003F186E">
        <w:rPr>
          <w:rFonts w:cs="David" w:hint="cs"/>
          <w:rtl/>
        </w:rPr>
        <w:t xml:space="preserve">והמזמין </w:t>
      </w:r>
      <w:r w:rsidRPr="007F1856">
        <w:rPr>
          <w:rFonts w:cs="David"/>
          <w:rtl/>
        </w:rPr>
        <w:t>יודיע</w:t>
      </w:r>
      <w:r w:rsidR="003F186E">
        <w:rPr>
          <w:rFonts w:cs="David" w:hint="cs"/>
          <w:rtl/>
        </w:rPr>
        <w:t>ו</w:t>
      </w:r>
      <w:r w:rsidRPr="007F1856">
        <w:rPr>
          <w:rFonts w:cs="David"/>
          <w:rtl/>
        </w:rPr>
        <w:t xml:space="preserve"> לספק על כל תביעה או דרישה על פי סעיף זה בהקדם האפשרי לאחר קבלתה, ותאפשר לו להתגונן מפניה.</w:t>
      </w:r>
    </w:p>
    <w:p w14:paraId="0B5A3748" w14:textId="68BC574A" w:rsidR="00EB6547" w:rsidRPr="00322050" w:rsidRDefault="00EB6547" w:rsidP="00F75AA1">
      <w:pPr>
        <w:pStyle w:val="-1"/>
        <w:numPr>
          <w:ilvl w:val="0"/>
          <w:numId w:val="134"/>
        </w:numPr>
      </w:pPr>
      <w:bookmarkStart w:id="215" w:name="_Ref536727288"/>
      <w:r w:rsidRPr="00322050">
        <w:rPr>
          <w:rFonts w:hint="cs"/>
          <w:rtl/>
        </w:rPr>
        <w:t>ביטוח</w:t>
      </w:r>
      <w:bookmarkEnd w:id="215"/>
    </w:p>
    <w:p w14:paraId="1F078AD8" w14:textId="77777777" w:rsidR="00EB6547" w:rsidRDefault="00EB6547" w:rsidP="00F75AA1">
      <w:pPr>
        <w:widowControl w:val="0"/>
        <w:numPr>
          <w:ilvl w:val="1"/>
          <w:numId w:val="134"/>
        </w:numPr>
        <w:spacing w:after="120" w:line="360" w:lineRule="auto"/>
        <w:jc w:val="both"/>
        <w:rPr>
          <w:rFonts w:cs="David"/>
        </w:rPr>
      </w:pPr>
      <w:r w:rsidRPr="001B1FA5">
        <w:rPr>
          <w:rFonts w:cs="David"/>
          <w:rtl/>
        </w:rPr>
        <w:t>ה</w:t>
      </w:r>
      <w:r w:rsidRPr="001B1FA5">
        <w:rPr>
          <w:rFonts w:cs="David" w:hint="cs"/>
          <w:rtl/>
        </w:rPr>
        <w:t>ספק</w:t>
      </w:r>
      <w:r>
        <w:rPr>
          <w:rFonts w:cs="David"/>
          <w:rtl/>
        </w:rPr>
        <w:t xml:space="preserve"> מתחייב</w:t>
      </w:r>
      <w:r>
        <w:rPr>
          <w:rFonts w:cs="David" w:hint="cs"/>
          <w:rtl/>
        </w:rPr>
        <w:t>, לבצע</w:t>
      </w:r>
      <w:r w:rsidRPr="001B1FA5">
        <w:rPr>
          <w:rFonts w:cs="David"/>
          <w:rtl/>
        </w:rPr>
        <w:t xml:space="preserve"> ולקיים את כל הביטוחים המפורטים </w:t>
      </w:r>
      <w:r w:rsidRPr="001B1FA5">
        <w:rPr>
          <w:rFonts w:cs="David" w:hint="cs"/>
          <w:rtl/>
        </w:rPr>
        <w:t>ב</w:t>
      </w:r>
      <w:r w:rsidRPr="00B928F2">
        <w:rPr>
          <w:rFonts w:cs="David"/>
          <w:rtl/>
        </w:rPr>
        <w:t xml:space="preserve">נספח </w:t>
      </w:r>
      <w:r>
        <w:rPr>
          <w:rFonts w:cs="David" w:hint="cs"/>
          <w:rtl/>
        </w:rPr>
        <w:t>3 להסכם ההתקשרות</w:t>
      </w:r>
      <w:r w:rsidRPr="001B1FA5">
        <w:rPr>
          <w:rFonts w:cs="David"/>
          <w:rtl/>
        </w:rPr>
        <w:t xml:space="preserve">, </w:t>
      </w:r>
      <w:r w:rsidRPr="001B1FA5">
        <w:rPr>
          <w:rFonts w:cs="David" w:hint="cs"/>
          <w:rtl/>
        </w:rPr>
        <w:t>במהלך כל תקופת ההתקשרות ותקופת המעבר</w:t>
      </w:r>
      <w:r>
        <w:rPr>
          <w:rFonts w:cs="David" w:hint="cs"/>
          <w:rtl/>
        </w:rPr>
        <w:t xml:space="preserve">, </w:t>
      </w:r>
      <w:r w:rsidRPr="00B17727">
        <w:rPr>
          <w:rFonts w:ascii="David" w:hAnsi="David" w:cs="David"/>
          <w:rtl/>
        </w:rPr>
        <w:t>וכל עוד אחריותו קיימת, להחזיק בתוקף את פוליסות הביטוח</w:t>
      </w:r>
      <w:r w:rsidRPr="001B1FA5">
        <w:rPr>
          <w:rFonts w:cs="David"/>
          <w:rtl/>
        </w:rPr>
        <w:t xml:space="preserve">. </w:t>
      </w:r>
    </w:p>
    <w:p w14:paraId="7F663118" w14:textId="6EF513FF" w:rsidR="00EB6547" w:rsidRDefault="00EB6547" w:rsidP="005F480F">
      <w:pPr>
        <w:widowControl w:val="0"/>
        <w:numPr>
          <w:ilvl w:val="1"/>
          <w:numId w:val="134"/>
        </w:numPr>
        <w:spacing w:after="120" w:line="360" w:lineRule="auto"/>
        <w:jc w:val="both"/>
        <w:rPr>
          <w:rFonts w:cs="David"/>
        </w:rPr>
      </w:pPr>
      <w:r w:rsidRPr="00887380">
        <w:rPr>
          <w:rFonts w:ascii="David" w:hAnsi="David" w:cs="David"/>
          <w:rtl/>
        </w:rPr>
        <w:t>העתקי פוליסות הביטוח, מאושרות ע</w:t>
      </w:r>
      <w:r w:rsidR="005F480F">
        <w:rPr>
          <w:rFonts w:ascii="David" w:hAnsi="David" w:cs="David" w:hint="cs"/>
          <w:rtl/>
        </w:rPr>
        <w:t>ל ידי</w:t>
      </w:r>
      <w:r w:rsidRPr="00887380">
        <w:rPr>
          <w:rFonts w:ascii="David" w:hAnsi="David" w:cs="David"/>
          <w:rtl/>
        </w:rPr>
        <w:t xml:space="preserve"> המבטח או אישור </w:t>
      </w:r>
      <w:r>
        <w:rPr>
          <w:rFonts w:ascii="David" w:hAnsi="David" w:cs="David"/>
          <w:rtl/>
        </w:rPr>
        <w:t>בחתימתו על קיום</w:t>
      </w:r>
      <w:r w:rsidRPr="00887380">
        <w:rPr>
          <w:rFonts w:ascii="David" w:hAnsi="David" w:cs="David"/>
          <w:rtl/>
        </w:rPr>
        <w:t xml:space="preserve"> הביטוחים כאמור, יומצאו על ידי הספק </w:t>
      </w:r>
      <w:r w:rsidR="00107BD5">
        <w:rPr>
          <w:rFonts w:ascii="David" w:hAnsi="David" w:cs="David" w:hint="cs"/>
          <w:rtl/>
        </w:rPr>
        <w:t>לעורך המכרז</w:t>
      </w:r>
      <w:r w:rsidRPr="00887380">
        <w:rPr>
          <w:rFonts w:ascii="David" w:hAnsi="David" w:cs="David"/>
          <w:rtl/>
        </w:rPr>
        <w:t xml:space="preserve"> </w:t>
      </w:r>
      <w:r>
        <w:rPr>
          <w:rFonts w:ascii="David" w:hAnsi="David" w:cs="David" w:hint="cs"/>
          <w:rtl/>
        </w:rPr>
        <w:t>בהתאם לאמור במסמכי המכרז</w:t>
      </w:r>
      <w:r>
        <w:rPr>
          <w:rFonts w:cs="David" w:hint="cs"/>
          <w:rtl/>
        </w:rPr>
        <w:t>.</w:t>
      </w:r>
    </w:p>
    <w:p w14:paraId="0E766181" w14:textId="358A11A2" w:rsidR="00EB6547" w:rsidRPr="001B1FA5" w:rsidRDefault="00107BD5" w:rsidP="00107BD5">
      <w:pPr>
        <w:widowControl w:val="0"/>
        <w:numPr>
          <w:ilvl w:val="1"/>
          <w:numId w:val="134"/>
        </w:numPr>
        <w:spacing w:after="120" w:line="360" w:lineRule="auto"/>
        <w:jc w:val="both"/>
        <w:rPr>
          <w:rFonts w:cs="David"/>
          <w:rtl/>
        </w:rPr>
      </w:pPr>
      <w:r>
        <w:rPr>
          <w:rFonts w:cs="David" w:hint="cs"/>
          <w:rtl/>
        </w:rPr>
        <w:t>על הספק להחזיק ב</w:t>
      </w:r>
      <w:r w:rsidR="00EB6547">
        <w:rPr>
          <w:rFonts w:cs="David" w:hint="cs"/>
          <w:rtl/>
        </w:rPr>
        <w:t>פוליסת ביטוח מהמפורט ב</w:t>
      </w:r>
      <w:r w:rsidR="00EB6547" w:rsidRPr="00732EEE">
        <w:rPr>
          <w:rFonts w:cs="David" w:hint="cs"/>
          <w:rtl/>
        </w:rPr>
        <w:t xml:space="preserve">נספח </w:t>
      </w:r>
      <w:r w:rsidR="00EB6547">
        <w:rPr>
          <w:rFonts w:cs="David" w:hint="cs"/>
          <w:rtl/>
        </w:rPr>
        <w:t xml:space="preserve">3 להסכם ההתקשרות </w:t>
      </w:r>
      <w:r>
        <w:rPr>
          <w:rFonts w:cs="David" w:hint="cs"/>
          <w:rtl/>
        </w:rPr>
        <w:t xml:space="preserve">תקפה </w:t>
      </w:r>
      <w:r w:rsidR="00EB6547">
        <w:rPr>
          <w:rFonts w:cs="David" w:hint="cs"/>
          <w:rtl/>
        </w:rPr>
        <w:t xml:space="preserve">במהלך </w:t>
      </w:r>
      <w:r>
        <w:rPr>
          <w:rFonts w:cs="David" w:hint="cs"/>
          <w:rtl/>
        </w:rPr>
        <w:t xml:space="preserve">כל </w:t>
      </w:r>
      <w:r w:rsidR="00EB6547">
        <w:rPr>
          <w:rFonts w:cs="David" w:hint="cs"/>
          <w:rtl/>
        </w:rPr>
        <w:t>תקופת ההתקשרות</w:t>
      </w:r>
      <w:r>
        <w:rPr>
          <w:rFonts w:cs="David" w:hint="cs"/>
          <w:rtl/>
        </w:rPr>
        <w:t>.</w:t>
      </w:r>
      <w:r w:rsidR="00EB6547">
        <w:rPr>
          <w:rFonts w:cs="David" w:hint="cs"/>
          <w:rtl/>
        </w:rPr>
        <w:t xml:space="preserve"> על הספק לחדש את פוליסות הביטוח מדי שנה בשנה. הספק מתחייב </w:t>
      </w:r>
      <w:r w:rsidR="00EB6547" w:rsidRPr="001B1FA5">
        <w:rPr>
          <w:rFonts w:cs="David"/>
          <w:rtl/>
        </w:rPr>
        <w:t xml:space="preserve">להציג </w:t>
      </w:r>
      <w:r>
        <w:rPr>
          <w:rFonts w:cs="David" w:hint="cs"/>
          <w:rtl/>
        </w:rPr>
        <w:t xml:space="preserve">לעורך המכרז </w:t>
      </w:r>
      <w:r w:rsidR="00EB6547" w:rsidRPr="001B1FA5">
        <w:rPr>
          <w:rFonts w:cs="David"/>
          <w:rtl/>
        </w:rPr>
        <w:t>את העתקי הפוליסות המחודשות חתומות ע</w:t>
      </w:r>
      <w:r w:rsidR="00EB6547" w:rsidRPr="001B1FA5">
        <w:rPr>
          <w:rFonts w:cs="David" w:hint="cs"/>
          <w:rtl/>
        </w:rPr>
        <w:t>ל ידי</w:t>
      </w:r>
      <w:r w:rsidR="00EB6547" w:rsidRPr="001B1FA5">
        <w:rPr>
          <w:rFonts w:cs="David"/>
          <w:rtl/>
        </w:rPr>
        <w:t xml:space="preserve"> המבטח או אישור </w:t>
      </w:r>
      <w:r w:rsidR="00EB6547">
        <w:rPr>
          <w:rFonts w:cs="David" w:hint="cs"/>
          <w:rtl/>
        </w:rPr>
        <w:t>בחתימת מבטחו על חידושן,</w:t>
      </w:r>
      <w:r w:rsidR="00EB6547" w:rsidRPr="001B1FA5">
        <w:rPr>
          <w:rFonts w:cs="David"/>
          <w:rtl/>
        </w:rPr>
        <w:t xml:space="preserve"> לכל המאוחר </w:t>
      </w:r>
      <w:r w:rsidR="00EB6547">
        <w:rPr>
          <w:rFonts w:cs="David" w:hint="cs"/>
          <w:rtl/>
        </w:rPr>
        <w:t>10 ימי עבודה</w:t>
      </w:r>
      <w:r w:rsidR="00EB6547" w:rsidRPr="001B1FA5">
        <w:rPr>
          <w:rFonts w:cs="David"/>
          <w:rtl/>
        </w:rPr>
        <w:t xml:space="preserve"> לפני סיום ת</w:t>
      </w:r>
      <w:r w:rsidR="00EB6547">
        <w:rPr>
          <w:rFonts w:cs="David" w:hint="cs"/>
          <w:rtl/>
        </w:rPr>
        <w:t>ו</w:t>
      </w:r>
      <w:r w:rsidR="00EB6547" w:rsidRPr="001B1FA5">
        <w:rPr>
          <w:rFonts w:cs="David"/>
          <w:rtl/>
        </w:rPr>
        <w:t>קפ</w:t>
      </w:r>
      <w:r w:rsidR="00EB6547">
        <w:rPr>
          <w:rFonts w:cs="David" w:hint="cs"/>
          <w:rtl/>
        </w:rPr>
        <w:t>ה של</w:t>
      </w:r>
      <w:r w:rsidR="00EB6547" w:rsidRPr="001B1FA5">
        <w:rPr>
          <w:rFonts w:cs="David" w:hint="cs"/>
          <w:rtl/>
        </w:rPr>
        <w:t xml:space="preserve"> </w:t>
      </w:r>
      <w:r w:rsidR="00EB6547">
        <w:rPr>
          <w:rFonts w:cs="David" w:hint="cs"/>
          <w:rtl/>
        </w:rPr>
        <w:t>ה</w:t>
      </w:r>
      <w:r w:rsidR="00EB6547" w:rsidRPr="001B1FA5">
        <w:rPr>
          <w:rFonts w:cs="David" w:hint="cs"/>
          <w:rtl/>
        </w:rPr>
        <w:t>פוליסה</w:t>
      </w:r>
      <w:r w:rsidR="00EB6547" w:rsidRPr="001B1FA5">
        <w:rPr>
          <w:rFonts w:cs="David"/>
          <w:rtl/>
        </w:rPr>
        <w:t>.</w:t>
      </w:r>
    </w:p>
    <w:p w14:paraId="6E874809" w14:textId="77777777" w:rsidR="00EB6547" w:rsidRDefault="00EB6547" w:rsidP="00F75AA1">
      <w:pPr>
        <w:widowControl w:val="0"/>
        <w:numPr>
          <w:ilvl w:val="1"/>
          <w:numId w:val="134"/>
        </w:numPr>
        <w:spacing w:after="120" w:line="360" w:lineRule="auto"/>
        <w:jc w:val="both"/>
        <w:rPr>
          <w:rFonts w:cs="David"/>
        </w:rPr>
      </w:pPr>
      <w:r>
        <w:rPr>
          <w:rFonts w:cs="David" w:hint="cs"/>
          <w:rtl/>
        </w:rPr>
        <w:t>בנוסף ל</w:t>
      </w:r>
      <w:r w:rsidRPr="00D534A0">
        <w:rPr>
          <w:rFonts w:cs="David"/>
          <w:rtl/>
        </w:rPr>
        <w:t>ביטוח</w:t>
      </w:r>
      <w:r>
        <w:rPr>
          <w:rFonts w:cs="David" w:hint="cs"/>
          <w:rtl/>
        </w:rPr>
        <w:t>ים</w:t>
      </w:r>
      <w:r w:rsidRPr="00D534A0">
        <w:rPr>
          <w:rFonts w:cs="David"/>
          <w:rtl/>
        </w:rPr>
        <w:t xml:space="preserve"> הנדרש</w:t>
      </w:r>
      <w:r>
        <w:rPr>
          <w:rFonts w:cs="David" w:hint="cs"/>
          <w:rtl/>
        </w:rPr>
        <w:t>ים והמפורטים במכרז,</w:t>
      </w:r>
      <w:r w:rsidRPr="00D534A0">
        <w:rPr>
          <w:rFonts w:cs="David"/>
          <w:rtl/>
        </w:rPr>
        <w:t xml:space="preserve"> </w:t>
      </w:r>
      <w:r>
        <w:rPr>
          <w:rFonts w:cs="David" w:hint="cs"/>
          <w:rtl/>
        </w:rPr>
        <w:t>על הספק</w:t>
      </w:r>
      <w:r w:rsidRPr="00D534A0">
        <w:rPr>
          <w:rFonts w:cs="David"/>
          <w:rtl/>
        </w:rPr>
        <w:t xml:space="preserve"> לבחון את חשיפתו</w:t>
      </w:r>
      <w:r>
        <w:rPr>
          <w:rFonts w:cs="David" w:hint="cs"/>
          <w:rtl/>
        </w:rPr>
        <w:t xml:space="preserve"> לאור הוראות המכרז והחוזה</w:t>
      </w:r>
      <w:r w:rsidRPr="00D534A0">
        <w:rPr>
          <w:rFonts w:cs="David"/>
          <w:rtl/>
        </w:rPr>
        <w:t xml:space="preserve"> ולקבוע את הביטוחים הנחוצים</w:t>
      </w:r>
      <w:r>
        <w:rPr>
          <w:rFonts w:cs="David" w:hint="cs"/>
          <w:rtl/>
        </w:rPr>
        <w:t xml:space="preserve"> מעבר לדרישות הביטוח המפורטות במסמך הביטוח,</w:t>
      </w:r>
      <w:r w:rsidRPr="00D534A0">
        <w:rPr>
          <w:rFonts w:cs="David"/>
          <w:rtl/>
        </w:rPr>
        <w:t xml:space="preserve"> לרבות היקף הכיסויים וגבולות האח</w:t>
      </w:r>
      <w:r>
        <w:rPr>
          <w:rFonts w:cs="David" w:hint="cs"/>
          <w:rtl/>
        </w:rPr>
        <w:t>ר</w:t>
      </w:r>
      <w:r w:rsidRPr="00D534A0">
        <w:rPr>
          <w:rFonts w:cs="David"/>
          <w:rtl/>
        </w:rPr>
        <w:t>איות בהתאם ל</w:t>
      </w:r>
      <w:r>
        <w:rPr>
          <w:rFonts w:cs="David" w:hint="cs"/>
          <w:rtl/>
        </w:rPr>
        <w:t>ניהול סיכונים של הספק בהתאם לתנאי המכרז וההסכם</w:t>
      </w:r>
      <w:r w:rsidRPr="00D534A0">
        <w:rPr>
          <w:rFonts w:cs="David"/>
          <w:rtl/>
        </w:rPr>
        <w:t>.</w:t>
      </w:r>
    </w:p>
    <w:p w14:paraId="56E3679F" w14:textId="77777777" w:rsidR="00CE0546" w:rsidRPr="00067671" w:rsidRDefault="00CE0546" w:rsidP="00F75AA1">
      <w:pPr>
        <w:pStyle w:val="a2"/>
        <w:widowControl w:val="0"/>
        <w:numPr>
          <w:ilvl w:val="1"/>
          <w:numId w:val="134"/>
        </w:numPr>
        <w:spacing w:line="360" w:lineRule="auto"/>
        <w:jc w:val="both"/>
        <w:rPr>
          <w:rFonts w:cs="David"/>
          <w:rtl/>
        </w:rPr>
      </w:pPr>
      <w:r w:rsidRPr="00067671">
        <w:rPr>
          <w:rFonts w:cs="David"/>
          <w:rtl/>
        </w:rPr>
        <w:t>הספק יוודא כי בכל ביטוחיו המתייחסים לשירותים נשוא ההתקשרות (למעט ביטוח מסוג עבודות קבלניות/הקמה</w:t>
      </w:r>
      <w:r w:rsidRPr="00067671">
        <w:rPr>
          <w:rFonts w:cs="David" w:hint="cs"/>
          <w:rtl/>
        </w:rPr>
        <w:t>, ככל שרלוונטי</w:t>
      </w:r>
      <w:r w:rsidRPr="00067671">
        <w:rPr>
          <w:rFonts w:cs="David"/>
          <w:rtl/>
        </w:rPr>
        <w:t xml:space="preserve">) תיכלל הרחבת שיפוי כלפי מדינת ישראל  בגין אחריותם למעשי או מחדלי הספק. </w:t>
      </w:r>
    </w:p>
    <w:p w14:paraId="6D0B1D65" w14:textId="77777777" w:rsidR="00CE0546" w:rsidRPr="00067671" w:rsidRDefault="00CE0546" w:rsidP="00F75AA1">
      <w:pPr>
        <w:pStyle w:val="a2"/>
        <w:widowControl w:val="0"/>
        <w:numPr>
          <w:ilvl w:val="1"/>
          <w:numId w:val="134"/>
        </w:numPr>
        <w:spacing w:line="360" w:lineRule="auto"/>
        <w:jc w:val="both"/>
        <w:rPr>
          <w:rFonts w:cs="David"/>
          <w:rtl/>
        </w:rPr>
      </w:pPr>
      <w:r w:rsidRPr="00067671">
        <w:rPr>
          <w:rFonts w:cs="David"/>
          <w:rtl/>
        </w:rPr>
        <w:lastRenderedPageBreak/>
        <w:t xml:space="preserve">הספק יוודא כי בביטוח מסוג עבודות קבלניות/הקמה, המתייחס לשירותים נשוא ההתקשרות, יכללו מדינת ישראל  כמבוטחים נוספים. </w:t>
      </w:r>
    </w:p>
    <w:p w14:paraId="5E739557" w14:textId="77777777" w:rsidR="00CE0546" w:rsidRPr="00067671" w:rsidRDefault="00CE0546" w:rsidP="00F75AA1">
      <w:pPr>
        <w:pStyle w:val="a2"/>
        <w:widowControl w:val="0"/>
        <w:numPr>
          <w:ilvl w:val="1"/>
          <w:numId w:val="134"/>
        </w:numPr>
        <w:spacing w:line="360" w:lineRule="auto"/>
        <w:jc w:val="both"/>
        <w:rPr>
          <w:rFonts w:cs="David"/>
          <w:rtl/>
        </w:rPr>
      </w:pPr>
      <w:r w:rsidRPr="00067671">
        <w:rPr>
          <w:rFonts w:cs="David"/>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133508F1" w14:textId="77777777" w:rsidR="00CE0546" w:rsidRPr="00067671" w:rsidRDefault="00CE0546" w:rsidP="00F75AA1">
      <w:pPr>
        <w:pStyle w:val="a2"/>
        <w:widowControl w:val="0"/>
        <w:numPr>
          <w:ilvl w:val="1"/>
          <w:numId w:val="134"/>
        </w:numPr>
        <w:spacing w:line="360" w:lineRule="auto"/>
        <w:jc w:val="both"/>
        <w:rPr>
          <w:rFonts w:cs="David"/>
        </w:rPr>
      </w:pPr>
      <w:r w:rsidRPr="00067671">
        <w:rPr>
          <w:rFonts w:cs="David"/>
          <w:rtl/>
        </w:rPr>
        <w:t>המדינה שומרת לעצמה את הזכות לקבל מהספק אישור על קיום ביטוח או העתקי פוליסות, לפי דרישה.</w:t>
      </w:r>
    </w:p>
    <w:p w14:paraId="74A4D353" w14:textId="77777777" w:rsidR="00EB6547" w:rsidRPr="00D534A0" w:rsidRDefault="00EB6547" w:rsidP="00F75AA1">
      <w:pPr>
        <w:widowControl w:val="0"/>
        <w:numPr>
          <w:ilvl w:val="1"/>
          <w:numId w:val="134"/>
        </w:numPr>
        <w:spacing w:after="120" w:line="360" w:lineRule="auto"/>
        <w:jc w:val="both"/>
        <w:rPr>
          <w:rFonts w:cs="David"/>
        </w:rPr>
      </w:pPr>
      <w:r w:rsidRPr="00D534A0">
        <w:rPr>
          <w:rFonts w:cs="David"/>
          <w:rtl/>
        </w:rPr>
        <w:t>אין בכל האמור בסעיפי הביטוח כדי לפטור את ה</w:t>
      </w:r>
      <w:r>
        <w:rPr>
          <w:rFonts w:cs="David" w:hint="cs"/>
          <w:rtl/>
        </w:rPr>
        <w:t>ספק</w:t>
      </w:r>
      <w:r w:rsidRPr="00D534A0">
        <w:rPr>
          <w:rFonts w:cs="David"/>
          <w:rtl/>
        </w:rPr>
        <w:t xml:space="preserve">, מכל חובה החלה עליו על פי </w:t>
      </w:r>
      <w:r>
        <w:rPr>
          <w:rFonts w:cs="David" w:hint="cs"/>
          <w:rtl/>
        </w:rPr>
        <w:t xml:space="preserve">המכרז ועל פי כל </w:t>
      </w:r>
      <w:r w:rsidRPr="00D534A0">
        <w:rPr>
          <w:rFonts w:cs="David"/>
          <w:rtl/>
        </w:rPr>
        <w:t>דין</w:t>
      </w:r>
      <w:r>
        <w:rPr>
          <w:rFonts w:cs="David" w:hint="cs"/>
          <w:rtl/>
        </w:rPr>
        <w:t xml:space="preserve">, </w:t>
      </w:r>
      <w:r w:rsidRPr="00B17727">
        <w:rPr>
          <w:rFonts w:ascii="David" w:hAnsi="David" w:cs="David"/>
          <w:rtl/>
        </w:rPr>
        <w:t xml:space="preserve">ואין לפרש את האמור כוויתור של מדינת ישראל </w:t>
      </w:r>
      <w:r>
        <w:rPr>
          <w:rFonts w:ascii="David" w:hAnsi="David" w:cs="David" w:hint="cs"/>
          <w:rtl/>
        </w:rPr>
        <w:t>וכל הגופים ה</w:t>
      </w:r>
      <w:r w:rsidRPr="00B17727">
        <w:rPr>
          <w:rFonts w:ascii="David" w:hAnsi="David" w:cs="David"/>
          <w:rtl/>
        </w:rPr>
        <w:t>כלולים במכרז על כל זכות או סעד המוקנים להם על פי דין ועל פי חוזה זה</w:t>
      </w:r>
      <w:r w:rsidRPr="00D534A0">
        <w:rPr>
          <w:rFonts w:cs="David"/>
          <w:rtl/>
        </w:rPr>
        <w:t>.</w:t>
      </w:r>
    </w:p>
    <w:p w14:paraId="724C05D2" w14:textId="77777777" w:rsidR="00CE0546" w:rsidRPr="00322050" w:rsidRDefault="00CE0546" w:rsidP="00F75AA1">
      <w:pPr>
        <w:pStyle w:val="-1"/>
        <w:numPr>
          <w:ilvl w:val="0"/>
          <w:numId w:val="134"/>
        </w:numPr>
        <w:rPr>
          <w:rtl/>
        </w:rPr>
      </w:pPr>
      <w:bookmarkStart w:id="216" w:name="_Ref536727298"/>
      <w:r w:rsidRPr="00322050">
        <w:rPr>
          <w:rtl/>
        </w:rPr>
        <w:t>המחאת זכויות או חובות על פי הסכם</w:t>
      </w:r>
      <w:bookmarkEnd w:id="216"/>
    </w:p>
    <w:p w14:paraId="69882E11" w14:textId="77777777" w:rsidR="00CE0546" w:rsidRDefault="00CE0546" w:rsidP="00F75AA1">
      <w:pPr>
        <w:widowControl w:val="0"/>
        <w:numPr>
          <w:ilvl w:val="1"/>
          <w:numId w:val="134"/>
        </w:numPr>
        <w:spacing w:after="120" w:line="360" w:lineRule="auto"/>
        <w:jc w:val="both"/>
        <w:rPr>
          <w:rFonts w:cs="David"/>
        </w:rPr>
      </w:pPr>
      <w:r w:rsidRPr="007C5B4C">
        <w:rPr>
          <w:rFonts w:cs="David"/>
          <w:rtl/>
        </w:rPr>
        <w:t>חל איסור מוחלט על הספק להמחות או להסב כל זכות או חובה על פי הסכם זה או את ביצוע האמור בו או חלקו לאחרים, ללא אישור מראש ובכתב של עורך המכרז</w:t>
      </w:r>
      <w:r>
        <w:rPr>
          <w:rFonts w:cs="David" w:hint="cs"/>
          <w:rtl/>
        </w:rPr>
        <w:t>,</w:t>
      </w:r>
      <w:r w:rsidRPr="007A71AD">
        <w:rPr>
          <w:rFonts w:cs="David" w:hint="cs"/>
          <w:rtl/>
        </w:rPr>
        <w:t xml:space="preserve"> </w:t>
      </w:r>
      <w:r>
        <w:rPr>
          <w:rFonts w:cs="David" w:hint="cs"/>
          <w:rtl/>
        </w:rPr>
        <w:t>בהתאם לשיקול דעתו הבלעדי</w:t>
      </w:r>
      <w:r w:rsidRPr="007C5B4C">
        <w:rPr>
          <w:rFonts w:cs="David"/>
          <w:rtl/>
        </w:rPr>
        <w:t xml:space="preserve">. </w:t>
      </w:r>
    </w:p>
    <w:p w14:paraId="285C27DB" w14:textId="77777777" w:rsidR="00CE0546" w:rsidRPr="007C5B4C" w:rsidRDefault="00CE0546" w:rsidP="00F75AA1">
      <w:pPr>
        <w:widowControl w:val="0"/>
        <w:numPr>
          <w:ilvl w:val="1"/>
          <w:numId w:val="134"/>
        </w:numPr>
        <w:spacing w:after="120" w:line="360" w:lineRule="auto"/>
        <w:jc w:val="both"/>
        <w:rPr>
          <w:rFonts w:cs="David"/>
          <w:rtl/>
        </w:rPr>
      </w:pPr>
      <w:r w:rsidRPr="007C5B4C">
        <w:rPr>
          <w:rFonts w:cs="David"/>
          <w:rtl/>
        </w:rPr>
        <w:t>אישר עורך המכרז המחאה או הסבה של זכויותיו או חובותיו של הספק על פי הסכם זה, לא יהיה באישור עורך המכרז</w:t>
      </w:r>
      <w:r>
        <w:rPr>
          <w:rFonts w:cs="David" w:hint="cs"/>
          <w:rtl/>
        </w:rPr>
        <w:t xml:space="preserve"> כדי</w:t>
      </w:r>
      <w:r w:rsidRPr="007C5B4C">
        <w:rPr>
          <w:rFonts w:cs="David"/>
          <w:rtl/>
        </w:rPr>
        <w:t xml:space="preserve"> לשחרר את הספק מאחריותו כלפי עורך המכרז בדבר הוראות הסכם זה.</w:t>
      </w:r>
    </w:p>
    <w:p w14:paraId="7271C2B0" w14:textId="77777777" w:rsidR="00CE0546" w:rsidRPr="007C5B4C" w:rsidRDefault="00CE0546" w:rsidP="00F75AA1">
      <w:pPr>
        <w:widowControl w:val="0"/>
        <w:numPr>
          <w:ilvl w:val="1"/>
          <w:numId w:val="134"/>
        </w:numPr>
        <w:spacing w:after="120" w:line="360" w:lineRule="auto"/>
        <w:jc w:val="both"/>
        <w:rPr>
          <w:rFonts w:cs="David"/>
          <w:rtl/>
        </w:rPr>
      </w:pPr>
      <w:r w:rsidRPr="007C5B4C">
        <w:rPr>
          <w:rFonts w:cs="David"/>
          <w:rtl/>
        </w:rPr>
        <w:t>מוצהר ומוסכם בזה כי לעורך המכרז הזכות להמחות או להסב כל זכות או חובה על פי הסכם זה ללא צורך בקבלת אישור כלשהו מהספק או מצד ג' כלשהו.</w:t>
      </w:r>
    </w:p>
    <w:p w14:paraId="1146DABE" w14:textId="77777777" w:rsidR="00CE0546" w:rsidRPr="00322050" w:rsidRDefault="00CE0546" w:rsidP="00F75AA1">
      <w:pPr>
        <w:pStyle w:val="-1"/>
        <w:numPr>
          <w:ilvl w:val="0"/>
          <w:numId w:val="134"/>
        </w:numPr>
        <w:rPr>
          <w:rtl/>
        </w:rPr>
      </w:pPr>
      <w:r w:rsidRPr="00322050">
        <w:rPr>
          <w:rtl/>
        </w:rPr>
        <w:t>הפסקת ההתקשרות</w:t>
      </w:r>
    </w:p>
    <w:p w14:paraId="664267CA" w14:textId="77777777" w:rsidR="00322BAB" w:rsidRDefault="00CE0546" w:rsidP="00F75AA1">
      <w:pPr>
        <w:widowControl w:val="0"/>
        <w:numPr>
          <w:ilvl w:val="1"/>
          <w:numId w:val="134"/>
        </w:numPr>
        <w:spacing w:after="120" w:line="360" w:lineRule="auto"/>
        <w:jc w:val="both"/>
        <w:rPr>
          <w:rFonts w:cs="David"/>
        </w:rPr>
      </w:pPr>
      <w:r w:rsidRPr="00100307">
        <w:rPr>
          <w:rFonts w:cs="David"/>
          <w:rtl/>
        </w:rPr>
        <w:t xml:space="preserve">עורך המכרז יהיה רשאי להודיע לספק בהודעה מוקדמת של 60 יום על </w:t>
      </w:r>
      <w:r w:rsidR="00322BAB">
        <w:rPr>
          <w:rFonts w:cs="David" w:hint="cs"/>
          <w:rtl/>
        </w:rPr>
        <w:t>הפסקת</w:t>
      </w:r>
      <w:r>
        <w:rPr>
          <w:rFonts w:cs="David" w:hint="cs"/>
          <w:rtl/>
        </w:rPr>
        <w:t xml:space="preserve"> ההתקשרות</w:t>
      </w:r>
      <w:r w:rsidRPr="00100307">
        <w:rPr>
          <w:rFonts w:cs="David"/>
          <w:rtl/>
        </w:rPr>
        <w:t xml:space="preserve"> מכל סיבה שהיא</w:t>
      </w:r>
      <w:r>
        <w:rPr>
          <w:rFonts w:cs="David" w:hint="cs"/>
          <w:rtl/>
        </w:rPr>
        <w:t>,</w:t>
      </w:r>
      <w:r w:rsidRPr="00100307">
        <w:rPr>
          <w:rFonts w:cs="David"/>
          <w:rtl/>
        </w:rPr>
        <w:t xml:space="preserve"> </w:t>
      </w:r>
      <w:r w:rsidR="00322BAB">
        <w:rPr>
          <w:rFonts w:cs="David" w:hint="cs"/>
          <w:rtl/>
        </w:rPr>
        <w:t>בהתאם לשיקול דעתו הבלעדי של עורך המכרז.</w:t>
      </w:r>
    </w:p>
    <w:p w14:paraId="1C949623" w14:textId="77777777" w:rsidR="00CE0546" w:rsidRDefault="00322BAB" w:rsidP="00F75AA1">
      <w:pPr>
        <w:widowControl w:val="0"/>
        <w:numPr>
          <w:ilvl w:val="1"/>
          <w:numId w:val="134"/>
        </w:numPr>
        <w:spacing w:after="120" w:line="360" w:lineRule="auto"/>
        <w:jc w:val="both"/>
        <w:rPr>
          <w:rFonts w:cs="David"/>
        </w:rPr>
      </w:pPr>
      <w:r>
        <w:rPr>
          <w:rFonts w:cs="David" w:hint="cs"/>
          <w:rtl/>
        </w:rPr>
        <w:t xml:space="preserve">עורך המכרז יהיה רשאי לתת הודעה על הפסקת ההתקשרות </w:t>
      </w:r>
      <w:r w:rsidR="00D54A77">
        <w:rPr>
          <w:rFonts w:cs="David" w:hint="cs"/>
          <w:rtl/>
        </w:rPr>
        <w:t>כאמור גם מ</w:t>
      </w:r>
      <w:r w:rsidR="00CE0546" w:rsidRPr="00100307">
        <w:rPr>
          <w:rFonts w:cs="David"/>
          <w:rtl/>
        </w:rPr>
        <w:t xml:space="preserve">בלי לפרש ולנמק את </w:t>
      </w:r>
      <w:r w:rsidR="00CE0546" w:rsidRPr="00100307">
        <w:rPr>
          <w:rFonts w:cs="David" w:hint="cs"/>
          <w:rtl/>
        </w:rPr>
        <w:t>החלטתו</w:t>
      </w:r>
      <w:r w:rsidR="00CE0546" w:rsidRPr="00100307">
        <w:rPr>
          <w:rFonts w:cs="David"/>
          <w:rtl/>
        </w:rPr>
        <w:t>. לא תה</w:t>
      </w:r>
      <w:r w:rsidR="00CE0546">
        <w:rPr>
          <w:rFonts w:cs="David" w:hint="cs"/>
          <w:rtl/>
        </w:rPr>
        <w:t>יה</w:t>
      </w:r>
      <w:r w:rsidR="00CE0546" w:rsidRPr="00100307">
        <w:rPr>
          <w:rFonts w:cs="David"/>
          <w:rtl/>
        </w:rPr>
        <w:t xml:space="preserve"> לספק כל תביעה</w:t>
      </w:r>
      <w:r w:rsidR="00CE0546" w:rsidRPr="00100307">
        <w:rPr>
          <w:rFonts w:cs="David" w:hint="cs"/>
          <w:rtl/>
        </w:rPr>
        <w:t>,</w:t>
      </w:r>
      <w:r w:rsidR="00CE0546" w:rsidRPr="00100307">
        <w:rPr>
          <w:rFonts w:cs="David"/>
          <w:rtl/>
        </w:rPr>
        <w:t xml:space="preserve"> דרישה כספית או </w:t>
      </w:r>
      <w:r w:rsidR="00CE0546" w:rsidRPr="00100307">
        <w:rPr>
          <w:rFonts w:cs="David" w:hint="cs"/>
          <w:rtl/>
        </w:rPr>
        <w:t xml:space="preserve">טענה </w:t>
      </w:r>
      <w:r w:rsidR="00CE0546" w:rsidRPr="00100307">
        <w:rPr>
          <w:rFonts w:cs="David"/>
          <w:rtl/>
        </w:rPr>
        <w:t xml:space="preserve">אחרת כלפי עורך המכרז בקשר עם הפסקת פעולתו </w:t>
      </w:r>
      <w:r w:rsidR="00CE0546" w:rsidRPr="00100307">
        <w:rPr>
          <w:rFonts w:cs="David" w:hint="cs"/>
          <w:rtl/>
        </w:rPr>
        <w:t>כאמור</w:t>
      </w:r>
      <w:r w:rsidR="00CE0546">
        <w:rPr>
          <w:rFonts w:cs="David" w:hint="cs"/>
          <w:rtl/>
        </w:rPr>
        <w:t>.</w:t>
      </w:r>
    </w:p>
    <w:p w14:paraId="0B5089D2" w14:textId="77777777" w:rsidR="005B4AEC" w:rsidRPr="00100307" w:rsidRDefault="005B4AEC" w:rsidP="00F75AA1">
      <w:pPr>
        <w:widowControl w:val="0"/>
        <w:numPr>
          <w:ilvl w:val="1"/>
          <w:numId w:val="134"/>
        </w:numPr>
        <w:spacing w:after="120" w:line="360" w:lineRule="auto"/>
        <w:jc w:val="both"/>
        <w:rPr>
          <w:rFonts w:cs="David"/>
          <w:rtl/>
        </w:rPr>
      </w:pPr>
      <w:r w:rsidRPr="007C5B4C">
        <w:rPr>
          <w:rFonts w:cs="David"/>
          <w:rtl/>
        </w:rPr>
        <w:t xml:space="preserve">הופסקה ההתקשרות עם הספק, כולה או מקצתה, </w:t>
      </w:r>
      <w:r>
        <w:rPr>
          <w:rFonts w:cs="David" w:hint="cs"/>
          <w:rtl/>
        </w:rPr>
        <w:t xml:space="preserve">בין אם כהחלטה של המזמין, כתוצאה מהפרה של הספק או </w:t>
      </w:r>
      <w:r w:rsidRPr="007C5B4C">
        <w:rPr>
          <w:rFonts w:cs="David"/>
          <w:rtl/>
        </w:rPr>
        <w:t>מכל סיבה שהיא,</w:t>
      </w:r>
      <w:r>
        <w:rPr>
          <w:rFonts w:cs="David" w:hint="cs"/>
          <w:rtl/>
        </w:rPr>
        <w:t xml:space="preserve"> ישלם המזמין לספק בגין פעולות שביצע הספק טרם הפסקת השירותים, ובגינם זכאי הספק לתשלום בהתאם לכללים המפורטים בהסכם זה.</w:t>
      </w:r>
    </w:p>
    <w:p w14:paraId="2BC3ED3F" w14:textId="77777777" w:rsidR="00CE0546" w:rsidRPr="007C5B4C" w:rsidRDefault="00CE0546" w:rsidP="00F75AA1">
      <w:pPr>
        <w:widowControl w:val="0"/>
        <w:numPr>
          <w:ilvl w:val="1"/>
          <w:numId w:val="134"/>
        </w:numPr>
        <w:spacing w:after="120" w:line="360" w:lineRule="auto"/>
        <w:jc w:val="both"/>
        <w:rPr>
          <w:rFonts w:cs="David"/>
          <w:rtl/>
        </w:rPr>
      </w:pPr>
      <w:r w:rsidRPr="007C5B4C">
        <w:rPr>
          <w:rFonts w:cs="David"/>
          <w:rtl/>
        </w:rPr>
        <w:t>הופסקה ההתקשרות עם הספק, כולה או מקצתה, מכל סיבה שהיא, רשאי עורך המכרז להתקשר בהסכם עם ספק אחר</w:t>
      </w:r>
      <w:r>
        <w:rPr>
          <w:rFonts w:cs="David" w:hint="cs"/>
          <w:rtl/>
        </w:rPr>
        <w:t xml:space="preserve"> בנושא המכרז</w:t>
      </w:r>
      <w:r w:rsidRPr="007C5B4C">
        <w:rPr>
          <w:rFonts w:cs="David"/>
          <w:rtl/>
        </w:rPr>
        <w:t xml:space="preserve">. </w:t>
      </w:r>
    </w:p>
    <w:p w14:paraId="167146F5" w14:textId="77777777" w:rsidR="00CE0546" w:rsidRPr="007C5B4C" w:rsidRDefault="00CE0546" w:rsidP="00F75AA1">
      <w:pPr>
        <w:widowControl w:val="0"/>
        <w:numPr>
          <w:ilvl w:val="1"/>
          <w:numId w:val="134"/>
        </w:numPr>
        <w:spacing w:after="120" w:line="360" w:lineRule="auto"/>
        <w:jc w:val="both"/>
        <w:rPr>
          <w:rFonts w:cs="David"/>
          <w:rtl/>
        </w:rPr>
      </w:pPr>
      <w:r>
        <w:rPr>
          <w:rFonts w:cs="David"/>
          <w:rtl/>
        </w:rPr>
        <w:lastRenderedPageBreak/>
        <w:t xml:space="preserve">בכל מקרה של </w:t>
      </w:r>
      <w:r>
        <w:rPr>
          <w:rFonts w:cs="David" w:hint="cs"/>
          <w:rtl/>
        </w:rPr>
        <w:t>הפסקת ההתקשרות, רשאי עורך המכרז להודיע על תקופת מעבר</w:t>
      </w:r>
      <w:r w:rsidRPr="007C5B4C">
        <w:rPr>
          <w:rFonts w:cs="David"/>
          <w:rtl/>
        </w:rPr>
        <w:t xml:space="preserve">. </w:t>
      </w:r>
    </w:p>
    <w:p w14:paraId="12BBD9E8" w14:textId="77777777" w:rsidR="00CE0546" w:rsidRPr="007C5B4C" w:rsidRDefault="00CE0546" w:rsidP="00F75AA1">
      <w:pPr>
        <w:widowControl w:val="0"/>
        <w:numPr>
          <w:ilvl w:val="1"/>
          <w:numId w:val="134"/>
        </w:numPr>
        <w:spacing w:after="120" w:line="360" w:lineRule="auto"/>
        <w:jc w:val="both"/>
        <w:rPr>
          <w:rFonts w:cs="David"/>
          <w:rtl/>
        </w:rPr>
      </w:pPr>
      <w:r w:rsidRPr="007C5B4C">
        <w:rPr>
          <w:rFonts w:cs="David"/>
          <w:rtl/>
        </w:rPr>
        <w:t>מבלי לפגוע בכלליות האמור</w:t>
      </w:r>
      <w:r>
        <w:rPr>
          <w:rFonts w:cs="David" w:hint="cs"/>
          <w:rtl/>
        </w:rPr>
        <w:t xml:space="preserve"> בכל מקום בהסכם</w:t>
      </w:r>
      <w:r w:rsidRPr="007C5B4C">
        <w:rPr>
          <w:rFonts w:cs="David"/>
          <w:rtl/>
        </w:rPr>
        <w:t>, עורך המכרז רשאי ל</w:t>
      </w:r>
      <w:r>
        <w:rPr>
          <w:rFonts w:cs="David" w:hint="cs"/>
          <w:rtl/>
        </w:rPr>
        <w:t>הפסיק את ההתקשרות עם הספק</w:t>
      </w:r>
      <w:r w:rsidRPr="007C5B4C">
        <w:rPr>
          <w:rFonts w:cs="David"/>
          <w:rtl/>
        </w:rPr>
        <w:t xml:space="preserve">, </w:t>
      </w:r>
      <w:r>
        <w:rPr>
          <w:rFonts w:cs="David" w:hint="cs"/>
          <w:rtl/>
        </w:rPr>
        <w:t>בהתראה של 30 יום</w:t>
      </w:r>
      <w:r w:rsidRPr="007C5B4C">
        <w:rPr>
          <w:rFonts w:cs="David"/>
          <w:rtl/>
        </w:rPr>
        <w:t>, בהתרחש כל אחד מהמקרים הבאים:</w:t>
      </w:r>
    </w:p>
    <w:p w14:paraId="4BA355E6" w14:textId="77777777" w:rsidR="00CE0546" w:rsidRPr="007C5B4C" w:rsidRDefault="00CE0546" w:rsidP="00F75AA1">
      <w:pPr>
        <w:widowControl w:val="0"/>
        <w:numPr>
          <w:ilvl w:val="2"/>
          <w:numId w:val="134"/>
        </w:numPr>
        <w:tabs>
          <w:tab w:val="left" w:pos="1444"/>
        </w:tabs>
        <w:spacing w:after="120" w:line="360" w:lineRule="auto"/>
        <w:jc w:val="both"/>
        <w:rPr>
          <w:rFonts w:cs="David"/>
          <w:rtl/>
        </w:rPr>
      </w:pPr>
      <w:r w:rsidRPr="007C5B4C">
        <w:rPr>
          <w:rFonts w:cs="David"/>
          <w:rtl/>
        </w:rPr>
        <w:t xml:space="preserve">אם ימונה קדם מפרק, מפרק זמני או קבוע לספק; </w:t>
      </w:r>
    </w:p>
    <w:p w14:paraId="5423305F" w14:textId="64B488D1" w:rsidR="00CE0546" w:rsidRPr="007C5B4C" w:rsidRDefault="00CE0546" w:rsidP="00792308">
      <w:pPr>
        <w:widowControl w:val="0"/>
        <w:numPr>
          <w:ilvl w:val="2"/>
          <w:numId w:val="134"/>
        </w:numPr>
        <w:tabs>
          <w:tab w:val="left" w:pos="1444"/>
        </w:tabs>
        <w:spacing w:after="120" w:line="360" w:lineRule="auto"/>
        <w:jc w:val="both"/>
        <w:rPr>
          <w:rFonts w:cs="David"/>
          <w:rtl/>
        </w:rPr>
      </w:pPr>
      <w:r w:rsidRPr="007C5B4C">
        <w:rPr>
          <w:rFonts w:cs="David"/>
          <w:rtl/>
        </w:rPr>
        <w:t xml:space="preserve">אם ימונה כונס נכסים זמני או קבוע לעסקי או לרכוש הספק; </w:t>
      </w:r>
    </w:p>
    <w:p w14:paraId="650381DA" w14:textId="77777777" w:rsidR="00CE0546" w:rsidRDefault="00CE0546" w:rsidP="00F75AA1">
      <w:pPr>
        <w:widowControl w:val="0"/>
        <w:numPr>
          <w:ilvl w:val="2"/>
          <w:numId w:val="134"/>
        </w:numPr>
        <w:tabs>
          <w:tab w:val="left" w:pos="1444"/>
        </w:tabs>
        <w:spacing w:after="120" w:line="360" w:lineRule="auto"/>
        <w:jc w:val="both"/>
        <w:rPr>
          <w:rFonts w:cs="David"/>
        </w:rPr>
      </w:pPr>
      <w:r>
        <w:rPr>
          <w:rFonts w:cs="David"/>
          <w:rtl/>
        </w:rPr>
        <w:t>אם יינתן צו הקפאת הליכים לספק</w:t>
      </w:r>
      <w:r>
        <w:rPr>
          <w:rFonts w:cs="David" w:hint="cs"/>
          <w:rtl/>
        </w:rPr>
        <w:t>;</w:t>
      </w:r>
      <w:r w:rsidRPr="007C5B4C">
        <w:rPr>
          <w:rFonts w:cs="David"/>
          <w:rtl/>
        </w:rPr>
        <w:t xml:space="preserve"> </w:t>
      </w:r>
    </w:p>
    <w:p w14:paraId="52998420" w14:textId="38C60F34" w:rsidR="005B4AEC" w:rsidRPr="00067671" w:rsidRDefault="005B4AEC" w:rsidP="00792308">
      <w:pPr>
        <w:pStyle w:val="a2"/>
        <w:keepLines w:val="0"/>
        <w:widowControl w:val="0"/>
        <w:numPr>
          <w:ilvl w:val="2"/>
          <w:numId w:val="134"/>
        </w:numPr>
        <w:spacing w:after="120" w:line="360" w:lineRule="auto"/>
        <w:jc w:val="both"/>
        <w:rPr>
          <w:rFonts w:cs="David"/>
        </w:rPr>
      </w:pPr>
      <w:r w:rsidRPr="00CE4838">
        <w:rPr>
          <w:rFonts w:cs="David"/>
          <w:rtl/>
        </w:rPr>
        <w:t>אם הספק פשט את הרגל, או הסתלק מביצוע ההסכם מכל סיבה אחרת</w:t>
      </w:r>
      <w:r>
        <w:rPr>
          <w:rFonts w:cs="David" w:hint="cs"/>
          <w:rtl/>
        </w:rPr>
        <w:t>;</w:t>
      </w:r>
    </w:p>
    <w:p w14:paraId="666EAA19" w14:textId="77777777" w:rsidR="005B4AEC" w:rsidRDefault="005B4AEC" w:rsidP="00F75AA1">
      <w:pPr>
        <w:widowControl w:val="0"/>
        <w:numPr>
          <w:ilvl w:val="2"/>
          <w:numId w:val="134"/>
        </w:numPr>
        <w:tabs>
          <w:tab w:val="left" w:pos="1444"/>
        </w:tabs>
        <w:spacing w:after="120" w:line="360" w:lineRule="auto"/>
        <w:jc w:val="both"/>
        <w:rPr>
          <w:rFonts w:cs="David"/>
        </w:rPr>
      </w:pPr>
      <w:r w:rsidRPr="00067671">
        <w:rPr>
          <w:rFonts w:cs="David" w:hint="cs"/>
          <w:rtl/>
        </w:rPr>
        <w:t xml:space="preserve">אם הספק התנהל, בעת מתן השירותים, באופן מבזה כלפי </w:t>
      </w:r>
      <w:r w:rsidRPr="00067671">
        <w:rPr>
          <w:rFonts w:cs="David"/>
          <w:rtl/>
        </w:rPr>
        <w:t>אדם בשל גזעו, מוצאו, דתו, מקום מגוריו, גילו, מינו, נטייתו המינית או מוגבלות</w:t>
      </w:r>
      <w:r>
        <w:rPr>
          <w:rFonts w:cs="David" w:hint="cs"/>
          <w:rtl/>
        </w:rPr>
        <w:t>.</w:t>
      </w:r>
    </w:p>
    <w:p w14:paraId="3E805F31" w14:textId="77777777" w:rsidR="00CE0546" w:rsidRPr="007C5B4C" w:rsidRDefault="00CE0546" w:rsidP="00F75AA1">
      <w:pPr>
        <w:widowControl w:val="0"/>
        <w:spacing w:after="120" w:line="360" w:lineRule="auto"/>
        <w:ind w:left="1020"/>
        <w:jc w:val="both"/>
        <w:rPr>
          <w:rFonts w:cs="David"/>
          <w:rtl/>
        </w:rPr>
      </w:pPr>
      <w:r>
        <w:rPr>
          <w:rFonts w:cs="David"/>
          <w:rtl/>
        </w:rPr>
        <w:t>על הספק להודיע מ</w:t>
      </w:r>
      <w:r w:rsidRPr="007C5B4C">
        <w:rPr>
          <w:rFonts w:cs="David"/>
          <w:rtl/>
        </w:rPr>
        <w:t>ידית לעורך המכרז</w:t>
      </w:r>
      <w:r>
        <w:rPr>
          <w:rFonts w:cs="David" w:hint="cs"/>
          <w:rtl/>
        </w:rPr>
        <w:t xml:space="preserve"> על התרחשות אחד ה</w:t>
      </w:r>
      <w:r w:rsidRPr="007C5B4C">
        <w:rPr>
          <w:rFonts w:cs="David"/>
          <w:rtl/>
        </w:rPr>
        <w:t xml:space="preserve">מקרים המפורטים </w:t>
      </w:r>
      <w:r>
        <w:rPr>
          <w:rFonts w:cs="David" w:hint="cs"/>
          <w:rtl/>
        </w:rPr>
        <w:t>בסעיף זה</w:t>
      </w:r>
      <w:r w:rsidRPr="007C5B4C">
        <w:rPr>
          <w:rFonts w:cs="David"/>
          <w:rtl/>
        </w:rPr>
        <w:t>.</w:t>
      </w:r>
    </w:p>
    <w:p w14:paraId="5DD0BA08" w14:textId="5920D2BB" w:rsidR="003061CD" w:rsidRPr="00067671" w:rsidRDefault="003061CD" w:rsidP="00F75AA1">
      <w:pPr>
        <w:pStyle w:val="a2"/>
        <w:keepLines w:val="0"/>
        <w:widowControl w:val="0"/>
        <w:numPr>
          <w:ilvl w:val="0"/>
          <w:numId w:val="134"/>
        </w:numPr>
        <w:spacing w:line="360" w:lineRule="auto"/>
        <w:jc w:val="both"/>
        <w:rPr>
          <w:rFonts w:cs="David"/>
          <w:b/>
          <w:bCs/>
        </w:rPr>
      </w:pPr>
      <w:bookmarkStart w:id="217" w:name="_Ref45821003"/>
      <w:r w:rsidRPr="00067671">
        <w:rPr>
          <w:rFonts w:cs="David" w:hint="cs"/>
          <w:b/>
          <w:bCs/>
          <w:rtl/>
        </w:rPr>
        <w:t>סיום התקשרות</w:t>
      </w:r>
      <w:bookmarkEnd w:id="217"/>
    </w:p>
    <w:p w14:paraId="2B7DBFF1" w14:textId="77777777" w:rsidR="003061CD" w:rsidRPr="00082200" w:rsidRDefault="003061CD" w:rsidP="00F75AA1">
      <w:pPr>
        <w:pStyle w:val="a2"/>
        <w:keepLines w:val="0"/>
        <w:widowControl w:val="0"/>
        <w:numPr>
          <w:ilvl w:val="1"/>
          <w:numId w:val="134"/>
        </w:numPr>
        <w:spacing w:after="120" w:line="360" w:lineRule="auto"/>
        <w:jc w:val="both"/>
        <w:rPr>
          <w:rFonts w:cs="David"/>
        </w:rPr>
      </w:pPr>
      <w:r w:rsidRPr="00082200">
        <w:rPr>
          <w:rFonts w:cs="David" w:hint="cs"/>
          <w:rtl/>
        </w:rPr>
        <w:t xml:space="preserve">בתום ההתקשרות, ישתף הספק פעולה עם </w:t>
      </w:r>
      <w:r>
        <w:rPr>
          <w:rFonts w:cs="David" w:hint="cs"/>
          <w:rtl/>
        </w:rPr>
        <w:t>עורך המכרז</w:t>
      </w:r>
      <w:r w:rsidRPr="00082200">
        <w:rPr>
          <w:rFonts w:cs="David" w:hint="cs"/>
          <w:rtl/>
        </w:rPr>
        <w:t xml:space="preserve"> בהעברת האחריות בביצוע חובותיו על פי הסכם זה, </w:t>
      </w:r>
      <w:r>
        <w:rPr>
          <w:rFonts w:cs="David" w:hint="cs"/>
          <w:rtl/>
        </w:rPr>
        <w:t>לעורך המכרז</w:t>
      </w:r>
      <w:r w:rsidRPr="00082200">
        <w:rPr>
          <w:rFonts w:cs="David" w:hint="cs"/>
          <w:rtl/>
        </w:rPr>
        <w:t xml:space="preserve"> או לספק אחר שנבחר על ידי </w:t>
      </w:r>
      <w:r>
        <w:rPr>
          <w:rFonts w:cs="David" w:hint="cs"/>
          <w:rtl/>
        </w:rPr>
        <w:t>עורך המכרז</w:t>
      </w:r>
      <w:r w:rsidRPr="00082200">
        <w:rPr>
          <w:rFonts w:cs="David" w:hint="cs"/>
          <w:rtl/>
        </w:rPr>
        <w:t xml:space="preserve">. בכלל זה יעביר הספק </w:t>
      </w:r>
      <w:r>
        <w:rPr>
          <w:rFonts w:cs="David" w:hint="cs"/>
          <w:rtl/>
        </w:rPr>
        <w:t>לעורך המכרז</w:t>
      </w:r>
      <w:r w:rsidRPr="00082200">
        <w:rPr>
          <w:rFonts w:cs="David" w:hint="cs"/>
          <w:rtl/>
        </w:rPr>
        <w:t xml:space="preserve"> או לספק החדש כל מידע רלוונטי, יסייע לו במענה לשאלות, ויהיה זמין לפניותיו.</w:t>
      </w:r>
    </w:p>
    <w:p w14:paraId="12393DC5" w14:textId="77777777" w:rsidR="003061CD" w:rsidRPr="00082200" w:rsidRDefault="003061CD" w:rsidP="00F75AA1">
      <w:pPr>
        <w:pStyle w:val="a2"/>
        <w:keepLines w:val="0"/>
        <w:widowControl w:val="0"/>
        <w:numPr>
          <w:ilvl w:val="1"/>
          <w:numId w:val="134"/>
        </w:numPr>
        <w:spacing w:after="120" w:line="360" w:lineRule="auto"/>
        <w:jc w:val="both"/>
        <w:rPr>
          <w:rFonts w:cs="David"/>
        </w:rPr>
      </w:pPr>
      <w:r w:rsidRPr="00082200">
        <w:rPr>
          <w:rFonts w:cs="David" w:hint="cs"/>
          <w:rtl/>
        </w:rPr>
        <w:t xml:space="preserve">ככל שהספק לא ישתף פעולה בהעברת האחריות, כמפורט לעיל, הוא יישא באחריות על כל נזק שיגרם </w:t>
      </w:r>
      <w:r>
        <w:rPr>
          <w:rFonts w:cs="David" w:hint="cs"/>
          <w:rtl/>
        </w:rPr>
        <w:t>לעורך המכרז</w:t>
      </w:r>
      <w:r w:rsidRPr="00082200">
        <w:rPr>
          <w:rFonts w:cs="David" w:hint="cs"/>
          <w:rtl/>
        </w:rPr>
        <w:t xml:space="preserve"> או לספק החדש שהחל בביצוע ההסכם.    </w:t>
      </w:r>
    </w:p>
    <w:p w14:paraId="39037167" w14:textId="77777777" w:rsidR="003061CD" w:rsidRPr="00067671" w:rsidRDefault="003061CD" w:rsidP="00F75AA1">
      <w:pPr>
        <w:pStyle w:val="a2"/>
        <w:keepLines w:val="0"/>
        <w:widowControl w:val="0"/>
        <w:numPr>
          <w:ilvl w:val="1"/>
          <w:numId w:val="134"/>
        </w:numPr>
        <w:spacing w:after="120" w:line="360" w:lineRule="auto"/>
        <w:jc w:val="both"/>
        <w:rPr>
          <w:rFonts w:cs="David"/>
        </w:rPr>
      </w:pPr>
      <w:r w:rsidRPr="00082200">
        <w:rPr>
          <w:rFonts w:cs="David" w:hint="cs"/>
          <w:rtl/>
        </w:rPr>
        <w:t>לא ישולם לספק תשלום נוסף עבור שיתוף הפעולה כאמור מעבר לקבוע בהסכם זה.</w:t>
      </w:r>
    </w:p>
    <w:p w14:paraId="54225728" w14:textId="01640D95" w:rsidR="003061CD" w:rsidRPr="00322050" w:rsidRDefault="003061CD" w:rsidP="00F75AA1">
      <w:pPr>
        <w:pStyle w:val="-1"/>
        <w:numPr>
          <w:ilvl w:val="0"/>
          <w:numId w:val="134"/>
        </w:numPr>
        <w:rPr>
          <w:rtl/>
        </w:rPr>
      </w:pPr>
      <w:r w:rsidRPr="00322050">
        <w:rPr>
          <w:rtl/>
        </w:rPr>
        <w:t>הפרת ההסכם</w:t>
      </w:r>
    </w:p>
    <w:p w14:paraId="44767219" w14:textId="77777777" w:rsidR="003061CD" w:rsidRPr="007C5B4C" w:rsidRDefault="003061CD" w:rsidP="00F75AA1">
      <w:pPr>
        <w:widowControl w:val="0"/>
        <w:numPr>
          <w:ilvl w:val="1"/>
          <w:numId w:val="134"/>
        </w:numPr>
        <w:spacing w:after="120" w:line="360" w:lineRule="auto"/>
        <w:jc w:val="both"/>
        <w:rPr>
          <w:rFonts w:cs="David"/>
        </w:rPr>
      </w:pPr>
      <w:r w:rsidRPr="00212B31">
        <w:rPr>
          <w:rFonts w:cs="David" w:hint="cs"/>
          <w:u w:val="single"/>
          <w:rtl/>
        </w:rPr>
        <w:t>הפרה יסודית של ההסכם -</w:t>
      </w:r>
      <w:r>
        <w:rPr>
          <w:rFonts w:cs="David" w:hint="cs"/>
          <w:rtl/>
        </w:rPr>
        <w:t xml:space="preserve"> </w:t>
      </w:r>
      <w:r w:rsidRPr="007C5B4C">
        <w:rPr>
          <w:rFonts w:cs="David" w:hint="cs"/>
          <w:rtl/>
        </w:rPr>
        <w:t>אלה יחשבו כהפרה יסודית של ה</w:t>
      </w:r>
      <w:r>
        <w:rPr>
          <w:rFonts w:cs="David" w:hint="cs"/>
          <w:rtl/>
        </w:rPr>
        <w:t>ה</w:t>
      </w:r>
      <w:r w:rsidRPr="007C5B4C">
        <w:rPr>
          <w:rFonts w:cs="David" w:hint="cs"/>
          <w:rtl/>
        </w:rPr>
        <w:t xml:space="preserve">סכם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p>
    <w:p w14:paraId="0F03F763" w14:textId="2D03B79A" w:rsidR="003061CD" w:rsidRPr="00935870" w:rsidRDefault="003061CD" w:rsidP="00F75AA1">
      <w:pPr>
        <w:widowControl w:val="0"/>
        <w:numPr>
          <w:ilvl w:val="2"/>
          <w:numId w:val="134"/>
        </w:numPr>
        <w:tabs>
          <w:tab w:val="left" w:pos="1160"/>
        </w:tabs>
        <w:spacing w:after="120" w:line="360" w:lineRule="auto"/>
        <w:jc w:val="both"/>
        <w:rPr>
          <w:rFonts w:cs="David"/>
        </w:rPr>
      </w:pPr>
      <w:r w:rsidRPr="007C5B4C">
        <w:rPr>
          <w:rFonts w:cs="David"/>
          <w:rtl/>
        </w:rPr>
        <w:t>הפרת סעיפי ההסכם הבאים</w:t>
      </w:r>
      <w:r>
        <w:rPr>
          <w:rFonts w:cs="David"/>
          <w:rtl/>
        </w:rPr>
        <w:t>:</w:t>
      </w:r>
      <w:r w:rsidR="00526D21">
        <w:rPr>
          <w:rFonts w:cs="David" w:hint="cs"/>
          <w:rtl/>
        </w:rPr>
        <w:t xml:space="preserve"> </w:t>
      </w:r>
      <w:r w:rsidR="00526D21">
        <w:rPr>
          <w:rFonts w:cs="David"/>
          <w:rtl/>
        </w:rPr>
        <w:fldChar w:fldCharType="begin"/>
      </w:r>
      <w:r w:rsidR="00526D21">
        <w:rPr>
          <w:rFonts w:cs="David"/>
          <w:rtl/>
        </w:rPr>
        <w:instrText xml:space="preserve"> </w:instrText>
      </w:r>
      <w:r w:rsidR="00526D21">
        <w:rPr>
          <w:rFonts w:cs="David" w:hint="cs"/>
        </w:rPr>
        <w:instrText>REF</w:instrText>
      </w:r>
      <w:r w:rsidR="00526D21">
        <w:rPr>
          <w:rFonts w:cs="David" w:hint="cs"/>
          <w:rtl/>
        </w:rPr>
        <w:instrText xml:space="preserve"> _</w:instrText>
      </w:r>
      <w:r w:rsidR="00526D21">
        <w:rPr>
          <w:rFonts w:cs="David" w:hint="cs"/>
        </w:rPr>
        <w:instrText>Ref522637995 \r \h</w:instrText>
      </w:r>
      <w:r w:rsidR="00526D21">
        <w:rPr>
          <w:rFonts w:cs="David"/>
          <w:rtl/>
        </w:rPr>
        <w:instrText xml:space="preserve"> </w:instrText>
      </w:r>
      <w:r w:rsidR="00526D21">
        <w:rPr>
          <w:rFonts w:cs="David"/>
          <w:rtl/>
        </w:rPr>
      </w:r>
      <w:r w:rsidR="00526D21">
        <w:rPr>
          <w:rFonts w:cs="David"/>
          <w:rtl/>
        </w:rPr>
        <w:fldChar w:fldCharType="separate"/>
      </w:r>
      <w:r w:rsidR="00C75C7E">
        <w:rPr>
          <w:rFonts w:cs="David"/>
          <w:rtl/>
        </w:rPr>
        <w:t>‏3</w:t>
      </w:r>
      <w:r w:rsidR="00526D21">
        <w:rPr>
          <w:rFonts w:cs="David"/>
          <w:rtl/>
        </w:rPr>
        <w:fldChar w:fldCharType="end"/>
      </w:r>
      <w:r>
        <w:rPr>
          <w:rFonts w:cs="David" w:hint="cs"/>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Ref536727268 \r \h</w:instrText>
      </w:r>
      <w:r>
        <w:rPr>
          <w:rFonts w:cs="David"/>
          <w:rtl/>
        </w:rPr>
        <w:instrText xml:space="preserve"> </w:instrText>
      </w:r>
      <w:r>
        <w:rPr>
          <w:rFonts w:cs="David"/>
          <w:rtl/>
        </w:rPr>
      </w:r>
      <w:r>
        <w:rPr>
          <w:rFonts w:cs="David"/>
          <w:rtl/>
        </w:rPr>
        <w:fldChar w:fldCharType="separate"/>
      </w:r>
      <w:r w:rsidR="00C75C7E">
        <w:rPr>
          <w:rFonts w:cs="David"/>
          <w:rtl/>
        </w:rPr>
        <w:t>‏4</w:t>
      </w:r>
      <w:r>
        <w:rPr>
          <w:rFonts w:cs="David"/>
          <w:rtl/>
        </w:rPr>
        <w:fldChar w:fldCharType="end"/>
      </w:r>
      <w:r>
        <w:rPr>
          <w:rFonts w:cs="David" w:hint="cs"/>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Ref536727274 \r \h</w:instrText>
      </w:r>
      <w:r>
        <w:rPr>
          <w:rFonts w:cs="David"/>
          <w:rtl/>
        </w:rPr>
        <w:instrText xml:space="preserve"> </w:instrText>
      </w:r>
      <w:r>
        <w:rPr>
          <w:rFonts w:cs="David"/>
          <w:rtl/>
        </w:rPr>
      </w:r>
      <w:r>
        <w:rPr>
          <w:rFonts w:cs="David"/>
          <w:rtl/>
        </w:rPr>
        <w:fldChar w:fldCharType="separate"/>
      </w:r>
      <w:r w:rsidR="00C75C7E">
        <w:rPr>
          <w:rFonts w:cs="David"/>
          <w:rtl/>
        </w:rPr>
        <w:t>‏6</w:t>
      </w:r>
      <w:r>
        <w:rPr>
          <w:rFonts w:cs="David"/>
          <w:rtl/>
        </w:rPr>
        <w:fldChar w:fldCharType="end"/>
      </w:r>
      <w:r>
        <w:rPr>
          <w:rFonts w:cs="David" w:hint="cs"/>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Ref536727283 \r \h</w:instrText>
      </w:r>
      <w:r>
        <w:rPr>
          <w:rFonts w:cs="David"/>
          <w:rtl/>
        </w:rPr>
        <w:instrText xml:space="preserve"> </w:instrText>
      </w:r>
      <w:r>
        <w:rPr>
          <w:rFonts w:cs="David"/>
          <w:rtl/>
        </w:rPr>
      </w:r>
      <w:r>
        <w:rPr>
          <w:rFonts w:cs="David"/>
          <w:rtl/>
        </w:rPr>
        <w:fldChar w:fldCharType="separate"/>
      </w:r>
      <w:r w:rsidR="00C75C7E">
        <w:rPr>
          <w:rFonts w:cs="David"/>
          <w:rtl/>
        </w:rPr>
        <w:t>‏9</w:t>
      </w:r>
      <w:r>
        <w:rPr>
          <w:rFonts w:cs="David"/>
          <w:rtl/>
        </w:rPr>
        <w:fldChar w:fldCharType="end"/>
      </w:r>
      <w:r>
        <w:rPr>
          <w:rFonts w:cs="David" w:hint="cs"/>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Ref536727288 \r \h</w:instrText>
      </w:r>
      <w:r>
        <w:rPr>
          <w:rFonts w:cs="David"/>
          <w:rtl/>
        </w:rPr>
        <w:instrText xml:space="preserve"> </w:instrText>
      </w:r>
      <w:r>
        <w:rPr>
          <w:rFonts w:cs="David"/>
          <w:rtl/>
        </w:rPr>
      </w:r>
      <w:r>
        <w:rPr>
          <w:rFonts w:cs="David"/>
          <w:rtl/>
        </w:rPr>
        <w:fldChar w:fldCharType="separate"/>
      </w:r>
      <w:r w:rsidR="00C75C7E">
        <w:rPr>
          <w:rFonts w:cs="David"/>
          <w:rtl/>
        </w:rPr>
        <w:t>‏11</w:t>
      </w:r>
      <w:r>
        <w:rPr>
          <w:rFonts w:cs="David"/>
          <w:rtl/>
        </w:rPr>
        <w:fldChar w:fldCharType="end"/>
      </w:r>
      <w:r w:rsidR="00526D21">
        <w:rPr>
          <w:rFonts w:cs="David" w:hint="cs"/>
          <w:rtl/>
        </w:rPr>
        <w:t>,</w:t>
      </w:r>
      <w:r>
        <w:rPr>
          <w:rFonts w:cs="David" w:hint="cs"/>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Ref536727298 \r \h</w:instrText>
      </w:r>
      <w:r>
        <w:rPr>
          <w:rFonts w:cs="David"/>
          <w:rtl/>
        </w:rPr>
        <w:instrText xml:space="preserve"> </w:instrText>
      </w:r>
      <w:r>
        <w:rPr>
          <w:rFonts w:cs="David"/>
          <w:rtl/>
        </w:rPr>
      </w:r>
      <w:r>
        <w:rPr>
          <w:rFonts w:cs="David"/>
          <w:rtl/>
        </w:rPr>
        <w:fldChar w:fldCharType="separate"/>
      </w:r>
      <w:r w:rsidR="00C75C7E">
        <w:rPr>
          <w:rFonts w:cs="David"/>
          <w:rtl/>
        </w:rPr>
        <w:t>‏12</w:t>
      </w:r>
      <w:r>
        <w:rPr>
          <w:rFonts w:cs="David"/>
          <w:rtl/>
        </w:rPr>
        <w:fldChar w:fldCharType="end"/>
      </w:r>
      <w:r w:rsidR="00526D21">
        <w:rPr>
          <w:rFonts w:cs="David" w:hint="cs"/>
          <w:rtl/>
        </w:rPr>
        <w:t xml:space="preserve"> ו-</w:t>
      </w:r>
      <w:r w:rsidR="00526D21">
        <w:rPr>
          <w:rFonts w:cs="David"/>
          <w:rtl/>
        </w:rPr>
        <w:fldChar w:fldCharType="begin"/>
      </w:r>
      <w:r w:rsidR="00526D21">
        <w:rPr>
          <w:rFonts w:cs="David"/>
          <w:rtl/>
        </w:rPr>
        <w:instrText xml:space="preserve"> </w:instrText>
      </w:r>
      <w:r w:rsidR="00526D21">
        <w:rPr>
          <w:rFonts w:cs="David" w:hint="cs"/>
        </w:rPr>
        <w:instrText>REF</w:instrText>
      </w:r>
      <w:r w:rsidR="00526D21">
        <w:rPr>
          <w:rFonts w:cs="David" w:hint="cs"/>
          <w:rtl/>
        </w:rPr>
        <w:instrText xml:space="preserve"> _</w:instrText>
      </w:r>
      <w:r w:rsidR="00526D21">
        <w:rPr>
          <w:rFonts w:cs="David" w:hint="cs"/>
        </w:rPr>
        <w:instrText>Ref45821003 \r \h</w:instrText>
      </w:r>
      <w:r w:rsidR="00526D21">
        <w:rPr>
          <w:rFonts w:cs="David"/>
          <w:rtl/>
        </w:rPr>
        <w:instrText xml:space="preserve"> </w:instrText>
      </w:r>
      <w:r w:rsidR="00526D21">
        <w:rPr>
          <w:rFonts w:cs="David"/>
          <w:rtl/>
        </w:rPr>
      </w:r>
      <w:r w:rsidR="00526D21">
        <w:rPr>
          <w:rFonts w:cs="David"/>
          <w:rtl/>
        </w:rPr>
        <w:fldChar w:fldCharType="separate"/>
      </w:r>
      <w:r w:rsidR="00C75C7E">
        <w:rPr>
          <w:rFonts w:cs="David"/>
          <w:rtl/>
        </w:rPr>
        <w:t>‏14</w:t>
      </w:r>
      <w:r w:rsidR="00526D21">
        <w:rPr>
          <w:rFonts w:cs="David"/>
          <w:rtl/>
        </w:rPr>
        <w:fldChar w:fldCharType="end"/>
      </w:r>
      <w:r>
        <w:rPr>
          <w:rFonts w:cs="David" w:hint="cs"/>
          <w:rtl/>
        </w:rPr>
        <w:t>.</w:t>
      </w:r>
    </w:p>
    <w:p w14:paraId="26363D53" w14:textId="77777777" w:rsidR="0042201D" w:rsidRDefault="0042201D" w:rsidP="00F75AA1">
      <w:pPr>
        <w:widowControl w:val="0"/>
        <w:numPr>
          <w:ilvl w:val="2"/>
          <w:numId w:val="134"/>
        </w:numPr>
        <w:tabs>
          <w:tab w:val="left" w:pos="1160"/>
        </w:tabs>
        <w:spacing w:after="120" w:line="360" w:lineRule="auto"/>
        <w:jc w:val="both"/>
        <w:rPr>
          <w:rFonts w:cs="David"/>
        </w:rPr>
      </w:pPr>
      <w:r>
        <w:rPr>
          <w:rFonts w:cs="David" w:hint="cs"/>
          <w:rtl/>
        </w:rPr>
        <w:t>אם הספק לקח חלק בתיאום הצעות, לצורך זכייה במכרז.</w:t>
      </w:r>
    </w:p>
    <w:p w14:paraId="09DB6103" w14:textId="7B6445AF" w:rsidR="003061CD" w:rsidRPr="007C5B4C" w:rsidRDefault="003061CD" w:rsidP="00F75AA1">
      <w:pPr>
        <w:widowControl w:val="0"/>
        <w:numPr>
          <w:ilvl w:val="2"/>
          <w:numId w:val="134"/>
        </w:numPr>
        <w:tabs>
          <w:tab w:val="left" w:pos="1160"/>
        </w:tabs>
        <w:spacing w:after="120" w:line="360" w:lineRule="auto"/>
        <w:jc w:val="both"/>
        <w:rPr>
          <w:rFonts w:cs="David"/>
        </w:rPr>
      </w:pPr>
      <w:r w:rsidRPr="007C5B4C">
        <w:rPr>
          <w:rFonts w:cs="David"/>
          <w:rtl/>
        </w:rPr>
        <w:t>חריגות משמעותיות מתנאי השירות</w:t>
      </w:r>
      <w:r w:rsidRPr="007C5B4C">
        <w:rPr>
          <w:rFonts w:cs="David" w:hint="cs"/>
          <w:rtl/>
        </w:rPr>
        <w:t>ים</w:t>
      </w:r>
      <w:r w:rsidRPr="007C5B4C">
        <w:rPr>
          <w:rFonts w:cs="David"/>
          <w:rtl/>
        </w:rPr>
        <w:t xml:space="preserve"> המבוקשים במכרז, כמפורט ב</w:t>
      </w:r>
      <w:r w:rsidRPr="007C5B4C">
        <w:rPr>
          <w:rFonts w:cs="David" w:hint="eastAsia"/>
          <w:rtl/>
        </w:rPr>
        <w:t>סעיף</w:t>
      </w:r>
      <w:r w:rsidRPr="007C5B4C">
        <w:rPr>
          <w:rFonts w:cs="David"/>
          <w:rtl/>
        </w:rPr>
        <w:t xml:space="preserve"> </w:t>
      </w:r>
      <w:r w:rsidRPr="00427936">
        <w:rPr>
          <w:rFonts w:cs="David" w:hint="eastAsia"/>
          <w:rtl/>
        </w:rPr>
        <w:t>הפיצויים</w:t>
      </w:r>
      <w:r w:rsidRPr="00427936">
        <w:rPr>
          <w:rFonts w:cs="David"/>
          <w:rtl/>
        </w:rPr>
        <w:t xml:space="preserve"> </w:t>
      </w:r>
      <w:r w:rsidRPr="00427936">
        <w:rPr>
          <w:rFonts w:cs="David" w:hint="eastAsia"/>
          <w:rtl/>
        </w:rPr>
        <w:t>המוסכמים</w:t>
      </w:r>
      <w:r w:rsidRPr="007C5B4C">
        <w:rPr>
          <w:rFonts w:cs="David"/>
          <w:rtl/>
        </w:rPr>
        <w:t xml:space="preserve"> </w:t>
      </w:r>
      <w:r w:rsidRPr="007C5B4C">
        <w:rPr>
          <w:rFonts w:cs="David" w:hint="eastAsia"/>
          <w:rtl/>
        </w:rPr>
        <w:t>שב</w:t>
      </w:r>
      <w:r w:rsidRPr="00151B83">
        <w:rPr>
          <w:rFonts w:cs="David" w:hint="eastAsia"/>
          <w:b/>
          <w:bCs/>
          <w:rtl/>
        </w:rPr>
        <w:t>פרק</w:t>
      </w:r>
      <w:r w:rsidRPr="00151B83">
        <w:rPr>
          <w:rFonts w:cs="David"/>
          <w:b/>
          <w:bCs/>
          <w:rtl/>
        </w:rPr>
        <w:t xml:space="preserve"> </w:t>
      </w:r>
      <w:r>
        <w:rPr>
          <w:rFonts w:cs="David"/>
          <w:b/>
          <w:bCs/>
          <w:rtl/>
        </w:rPr>
        <w:fldChar w:fldCharType="begin"/>
      </w:r>
      <w:r>
        <w:rPr>
          <w:rFonts w:cs="David"/>
          <w:b/>
          <w:bCs/>
          <w:rtl/>
        </w:rPr>
        <w:instrText xml:space="preserve"> </w:instrText>
      </w:r>
      <w:r>
        <w:rPr>
          <w:rFonts w:cs="David" w:hint="cs"/>
          <w:b/>
          <w:bCs/>
        </w:rPr>
        <w:instrText>REF</w:instrText>
      </w:r>
      <w:r>
        <w:rPr>
          <w:rFonts w:cs="David" w:hint="cs"/>
          <w:b/>
          <w:bCs/>
          <w:rtl/>
        </w:rPr>
        <w:instrText xml:space="preserve"> _</w:instrText>
      </w:r>
      <w:r>
        <w:rPr>
          <w:rFonts w:cs="David" w:hint="cs"/>
          <w:b/>
          <w:bCs/>
        </w:rPr>
        <w:instrText>Ref536727339 \r \h</w:instrText>
      </w:r>
      <w:r>
        <w:rPr>
          <w:rFonts w:cs="David"/>
          <w:b/>
          <w:bCs/>
          <w:rtl/>
        </w:rPr>
        <w:instrText xml:space="preserve"> </w:instrText>
      </w:r>
      <w:r>
        <w:rPr>
          <w:rFonts w:cs="David"/>
          <w:b/>
          <w:bCs/>
          <w:rtl/>
        </w:rPr>
        <w:fldChar w:fldCharType="separate"/>
      </w:r>
      <w:r w:rsidR="00C75C7E">
        <w:rPr>
          <w:rFonts w:cs="David"/>
        </w:rPr>
        <w:t>Error! Reference source not found.</w:t>
      </w:r>
      <w:r>
        <w:rPr>
          <w:rFonts w:cs="David"/>
          <w:b/>
          <w:bCs/>
          <w:rtl/>
        </w:rPr>
        <w:fldChar w:fldCharType="end"/>
      </w:r>
      <w:r>
        <w:rPr>
          <w:rFonts w:cs="David" w:hint="cs"/>
          <w:rtl/>
        </w:rPr>
        <w:t xml:space="preserve"> </w:t>
      </w:r>
      <w:r w:rsidRPr="00732EEE">
        <w:rPr>
          <w:rFonts w:cs="David"/>
          <w:b/>
          <w:bCs/>
          <w:rtl/>
        </w:rPr>
        <w:t>למכרז</w:t>
      </w:r>
      <w:r w:rsidRPr="007C5B4C">
        <w:rPr>
          <w:rFonts w:cs="David" w:hint="cs"/>
          <w:rtl/>
        </w:rPr>
        <w:t>;</w:t>
      </w:r>
    </w:p>
    <w:p w14:paraId="40256AFC" w14:textId="77777777" w:rsidR="003061CD" w:rsidRDefault="003061CD" w:rsidP="00F75AA1">
      <w:pPr>
        <w:widowControl w:val="0"/>
        <w:numPr>
          <w:ilvl w:val="2"/>
          <w:numId w:val="134"/>
        </w:numPr>
        <w:tabs>
          <w:tab w:val="left" w:pos="1160"/>
        </w:tabs>
        <w:spacing w:after="120" w:line="360" w:lineRule="auto"/>
        <w:jc w:val="both"/>
        <w:rPr>
          <w:rFonts w:cs="David"/>
        </w:rPr>
      </w:pPr>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p>
    <w:p w14:paraId="7686168B" w14:textId="77777777" w:rsidR="00DC6DBA" w:rsidRPr="007C5B4C" w:rsidRDefault="00DC6DBA" w:rsidP="00F75AA1">
      <w:pPr>
        <w:widowControl w:val="0"/>
        <w:numPr>
          <w:ilvl w:val="2"/>
          <w:numId w:val="134"/>
        </w:numPr>
        <w:tabs>
          <w:tab w:val="left" w:pos="1160"/>
        </w:tabs>
        <w:spacing w:after="120" w:line="360" w:lineRule="auto"/>
        <w:jc w:val="both"/>
        <w:rPr>
          <w:rFonts w:cs="David"/>
        </w:rPr>
      </w:pPr>
      <w:r>
        <w:rPr>
          <w:rFonts w:cs="David" w:hint="cs"/>
          <w:rtl/>
        </w:rPr>
        <w:t>אספקת טובין שלא עומד בדרישות המכרז וההסכם.</w:t>
      </w:r>
    </w:p>
    <w:p w14:paraId="111BB9E6" w14:textId="77777777" w:rsidR="003061CD" w:rsidRDefault="003061CD" w:rsidP="00F75AA1">
      <w:pPr>
        <w:widowControl w:val="0"/>
        <w:numPr>
          <w:ilvl w:val="2"/>
          <w:numId w:val="134"/>
        </w:numPr>
        <w:tabs>
          <w:tab w:val="left" w:pos="1160"/>
        </w:tabs>
        <w:spacing w:after="120" w:line="360" w:lineRule="auto"/>
        <w:jc w:val="both"/>
        <w:rPr>
          <w:rFonts w:cs="David"/>
        </w:rPr>
      </w:pPr>
      <w:r w:rsidRPr="007C5B4C">
        <w:rPr>
          <w:rFonts w:cs="David" w:hint="eastAsia"/>
          <w:rtl/>
        </w:rPr>
        <w:t>שינוי</w:t>
      </w:r>
      <w:r w:rsidRPr="007C5B4C">
        <w:rPr>
          <w:rFonts w:cs="David"/>
          <w:rtl/>
        </w:rPr>
        <w:t xml:space="preserve"> </w:t>
      </w:r>
      <w:r w:rsidRPr="007C5B4C">
        <w:rPr>
          <w:rFonts w:cs="David" w:hint="eastAsia"/>
          <w:rtl/>
        </w:rPr>
        <w:t>מחירי</w:t>
      </w:r>
      <w:r>
        <w:rPr>
          <w:rFonts w:cs="David" w:hint="cs"/>
          <w:rtl/>
        </w:rPr>
        <w:t>ם ביחס למפורט במכרז ובהצעה שהגיש הספק.</w:t>
      </w:r>
    </w:p>
    <w:p w14:paraId="6FB77981" w14:textId="77777777" w:rsidR="003061CD" w:rsidRDefault="003061CD" w:rsidP="00F75AA1">
      <w:pPr>
        <w:widowControl w:val="0"/>
        <w:numPr>
          <w:ilvl w:val="2"/>
          <w:numId w:val="134"/>
        </w:numPr>
        <w:tabs>
          <w:tab w:val="left" w:pos="1160"/>
        </w:tabs>
        <w:spacing w:after="120" w:line="360" w:lineRule="auto"/>
        <w:jc w:val="both"/>
        <w:rPr>
          <w:rFonts w:cs="David"/>
        </w:rPr>
      </w:pPr>
      <w:r>
        <w:rPr>
          <w:rFonts w:cs="David" w:hint="cs"/>
          <w:rtl/>
        </w:rPr>
        <w:t>התנהגות בחוסר תום לב, תכסיסנות או חוסר ניקיון כפיים של הספק;</w:t>
      </w:r>
    </w:p>
    <w:p w14:paraId="6CBD389B" w14:textId="77777777" w:rsidR="003061CD" w:rsidRDefault="003061CD" w:rsidP="00F75AA1">
      <w:pPr>
        <w:widowControl w:val="0"/>
        <w:numPr>
          <w:ilvl w:val="2"/>
          <w:numId w:val="134"/>
        </w:numPr>
        <w:tabs>
          <w:tab w:val="left" w:pos="1160"/>
        </w:tabs>
        <w:spacing w:after="120" w:line="360" w:lineRule="auto"/>
        <w:jc w:val="both"/>
        <w:rPr>
          <w:rFonts w:cs="David"/>
        </w:rPr>
      </w:pPr>
      <w:r>
        <w:rPr>
          <w:rFonts w:cs="David" w:hint="cs"/>
          <w:rtl/>
        </w:rPr>
        <w:lastRenderedPageBreak/>
        <w:t>מסירת מידע מטעה או מידע בלתי מדויק;</w:t>
      </w:r>
    </w:p>
    <w:p w14:paraId="32317E22" w14:textId="77777777" w:rsidR="003061CD" w:rsidRPr="00427936" w:rsidRDefault="003061CD" w:rsidP="00F75AA1">
      <w:pPr>
        <w:widowControl w:val="0"/>
        <w:numPr>
          <w:ilvl w:val="2"/>
          <w:numId w:val="134"/>
        </w:numPr>
        <w:tabs>
          <w:tab w:val="left" w:pos="1160"/>
        </w:tabs>
        <w:spacing w:after="120" w:line="360" w:lineRule="auto"/>
        <w:jc w:val="both"/>
        <w:rPr>
          <w:rFonts w:cs="David"/>
          <w:rtl/>
        </w:rPr>
      </w:pPr>
      <w:r w:rsidRPr="00427936">
        <w:rPr>
          <w:rFonts w:cs="David"/>
          <w:rtl/>
        </w:rPr>
        <w:t xml:space="preserve">אם הספק הפסיק לנהל את עסקיו לתקופה רצופה העולה על 30 יום; </w:t>
      </w:r>
    </w:p>
    <w:p w14:paraId="2FC0A084" w14:textId="77777777" w:rsidR="003061CD" w:rsidRPr="00427936" w:rsidRDefault="003061CD" w:rsidP="00F75AA1">
      <w:pPr>
        <w:widowControl w:val="0"/>
        <w:numPr>
          <w:ilvl w:val="2"/>
          <w:numId w:val="134"/>
        </w:numPr>
        <w:tabs>
          <w:tab w:val="left" w:pos="1160"/>
        </w:tabs>
        <w:spacing w:after="120" w:line="360" w:lineRule="auto"/>
        <w:jc w:val="both"/>
        <w:rPr>
          <w:rFonts w:cs="David"/>
        </w:rPr>
      </w:pPr>
      <w:r>
        <w:rPr>
          <w:rFonts w:cs="David" w:hint="cs"/>
          <w:rtl/>
        </w:rPr>
        <w:t xml:space="preserve">אם </w:t>
      </w:r>
      <w:r w:rsidRPr="00427936">
        <w:rPr>
          <w:rFonts w:cs="David"/>
          <w:rtl/>
        </w:rPr>
        <w:t>הספק הסתלק מביצוע ההסכם.</w:t>
      </w:r>
    </w:p>
    <w:p w14:paraId="0BDAAA58" w14:textId="77777777" w:rsidR="003061CD" w:rsidRPr="007C5B4C" w:rsidRDefault="003061CD" w:rsidP="00F75AA1">
      <w:pPr>
        <w:widowControl w:val="0"/>
        <w:numPr>
          <w:ilvl w:val="1"/>
          <w:numId w:val="134"/>
        </w:numPr>
        <w:spacing w:after="120" w:line="360" w:lineRule="auto"/>
        <w:jc w:val="both"/>
        <w:rPr>
          <w:rFonts w:cs="David"/>
          <w:rtl/>
        </w:rPr>
      </w:pPr>
      <w:r w:rsidRPr="007C5B4C">
        <w:rPr>
          <w:rFonts w:cs="David"/>
          <w:rtl/>
        </w:rPr>
        <w:t>הפר הספק את ההסכם הפרה יסודית רשאי עורך המכרז, לפי שיקול דעתו, להפסיק מידית את ההתקשרות עם הספק או כל חלק ממנה ללא התראה נוספת</w:t>
      </w:r>
      <w:r>
        <w:rPr>
          <w:rFonts w:cs="David" w:hint="cs"/>
          <w:rtl/>
        </w:rPr>
        <w:t>,</w:t>
      </w:r>
      <w:r w:rsidRPr="007C5B4C">
        <w:rPr>
          <w:rFonts w:cs="David"/>
          <w:rtl/>
        </w:rPr>
        <w:t xml:space="preserve"> וזאת מבלי לגרוע מזכות עורך המכרז ל</w:t>
      </w:r>
      <w:r>
        <w:rPr>
          <w:rFonts w:cs="David" w:hint="cs"/>
          <w:rtl/>
        </w:rPr>
        <w:t xml:space="preserve">חלט את ערבות הביצוע, וכל סעד או </w:t>
      </w:r>
      <w:r w:rsidRPr="007C5B4C">
        <w:rPr>
          <w:rFonts w:cs="David"/>
          <w:rtl/>
        </w:rPr>
        <w:t>פיצוי</w:t>
      </w:r>
      <w:r>
        <w:rPr>
          <w:rFonts w:cs="David" w:hint="cs"/>
          <w:rtl/>
        </w:rPr>
        <w:t xml:space="preserve"> אחר</w:t>
      </w:r>
      <w:r w:rsidRPr="007C5B4C">
        <w:rPr>
          <w:rFonts w:cs="David"/>
          <w:rtl/>
        </w:rPr>
        <w:t xml:space="preserve"> כאמור </w:t>
      </w:r>
      <w:r>
        <w:rPr>
          <w:rFonts w:cs="David" w:hint="eastAsia"/>
          <w:rtl/>
        </w:rPr>
        <w:t>ב</w:t>
      </w:r>
      <w:r>
        <w:rPr>
          <w:rFonts w:cs="David" w:hint="cs"/>
          <w:rtl/>
        </w:rPr>
        <w:t>מכרז</w:t>
      </w:r>
      <w:r w:rsidRPr="007C5B4C">
        <w:rPr>
          <w:rFonts w:cs="David"/>
          <w:rtl/>
        </w:rPr>
        <w:t>,</w:t>
      </w:r>
      <w:r w:rsidRPr="007C5B4C">
        <w:rPr>
          <w:rFonts w:cs="David" w:hint="cs"/>
          <w:rtl/>
        </w:rPr>
        <w:t xml:space="preserve"> </w:t>
      </w:r>
      <w:r w:rsidRPr="007C5B4C">
        <w:rPr>
          <w:rFonts w:cs="David"/>
          <w:rtl/>
        </w:rPr>
        <w:t xml:space="preserve">בהסכם או על פי כל דין. </w:t>
      </w:r>
    </w:p>
    <w:p w14:paraId="5EC5A2E5" w14:textId="77777777" w:rsidR="003061CD" w:rsidRDefault="003061CD" w:rsidP="00F75AA1">
      <w:pPr>
        <w:widowControl w:val="0"/>
        <w:numPr>
          <w:ilvl w:val="1"/>
          <w:numId w:val="134"/>
        </w:numPr>
        <w:spacing w:after="120" w:line="360" w:lineRule="auto"/>
        <w:jc w:val="both"/>
        <w:rPr>
          <w:rFonts w:cs="David"/>
        </w:rPr>
      </w:pPr>
      <w:r w:rsidRPr="00DD143C">
        <w:rPr>
          <w:rFonts w:cs="David" w:hint="cs"/>
          <w:u w:val="single"/>
          <w:rtl/>
        </w:rPr>
        <w:t xml:space="preserve">ביטול ההסכם עקב </w:t>
      </w:r>
      <w:r w:rsidRPr="00DD143C">
        <w:rPr>
          <w:rFonts w:cs="David"/>
          <w:u w:val="single"/>
          <w:rtl/>
        </w:rPr>
        <w:t>הפר</w:t>
      </w:r>
      <w:r w:rsidRPr="00DD143C">
        <w:rPr>
          <w:rFonts w:cs="David" w:hint="cs"/>
          <w:u w:val="single"/>
          <w:rtl/>
        </w:rPr>
        <w:t>ה או הפרה צפויה</w:t>
      </w:r>
      <w:r w:rsidRPr="00732EEE">
        <w:rPr>
          <w:rFonts w:cs="David" w:hint="cs"/>
          <w:rtl/>
        </w:rPr>
        <w:t xml:space="preserve"> </w:t>
      </w:r>
      <w:r>
        <w:rPr>
          <w:rFonts w:cs="David" w:hint="cs"/>
          <w:rtl/>
        </w:rPr>
        <w:t>-</w:t>
      </w:r>
    </w:p>
    <w:p w14:paraId="5F071C7B" w14:textId="77777777" w:rsidR="003061CD" w:rsidRDefault="003061CD" w:rsidP="00F75AA1">
      <w:pPr>
        <w:widowControl w:val="0"/>
        <w:numPr>
          <w:ilvl w:val="2"/>
          <w:numId w:val="134"/>
        </w:numPr>
        <w:tabs>
          <w:tab w:val="left" w:pos="1444"/>
        </w:tabs>
        <w:spacing w:after="120" w:line="360" w:lineRule="auto"/>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עורך המכרז.</w:t>
      </w:r>
    </w:p>
    <w:p w14:paraId="2EDC8D1A" w14:textId="77777777" w:rsidR="003061CD" w:rsidRPr="007C5B4C" w:rsidRDefault="003061CD" w:rsidP="00F75AA1">
      <w:pPr>
        <w:widowControl w:val="0"/>
        <w:numPr>
          <w:ilvl w:val="2"/>
          <w:numId w:val="134"/>
        </w:numPr>
        <w:tabs>
          <w:tab w:val="left" w:pos="1444"/>
        </w:tabs>
        <w:spacing w:after="120" w:line="360" w:lineRule="auto"/>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לעורך המכרז. </w:t>
      </w:r>
    </w:p>
    <w:p w14:paraId="5E1DDFEE" w14:textId="77777777" w:rsidR="003061CD" w:rsidRPr="007C5B4C" w:rsidRDefault="003061CD" w:rsidP="00F75AA1">
      <w:pPr>
        <w:widowControl w:val="0"/>
        <w:numPr>
          <w:ilvl w:val="2"/>
          <w:numId w:val="134"/>
        </w:numPr>
        <w:tabs>
          <w:tab w:val="left" w:pos="1444"/>
        </w:tabs>
        <w:spacing w:after="120" w:line="360" w:lineRule="auto"/>
        <w:jc w:val="both"/>
        <w:rPr>
          <w:rFonts w:cs="David"/>
          <w:rtl/>
        </w:rPr>
      </w:pPr>
      <w:r>
        <w:rPr>
          <w:rFonts w:cs="David" w:hint="cs"/>
          <w:rtl/>
        </w:rPr>
        <w:t xml:space="preserve">בכל מקרה של הפרה צפויה של ההסכם, </w:t>
      </w:r>
      <w:r w:rsidRPr="007C5B4C">
        <w:rPr>
          <w:rFonts w:cs="David"/>
          <w:rtl/>
        </w:rPr>
        <w:t xml:space="preserve">רשאי עורך המכרז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להפסיק את ההתקשרות עם הספק או כל חלק ממנה.</w:t>
      </w:r>
    </w:p>
    <w:p w14:paraId="3B24A439" w14:textId="77777777" w:rsidR="003061CD" w:rsidRDefault="003061CD" w:rsidP="00F75AA1">
      <w:pPr>
        <w:widowControl w:val="0"/>
        <w:numPr>
          <w:ilvl w:val="1"/>
          <w:numId w:val="134"/>
        </w:numPr>
        <w:spacing w:after="120" w:line="360" w:lineRule="auto"/>
        <w:jc w:val="both"/>
        <w:rPr>
          <w:rFonts w:cs="David"/>
        </w:rPr>
      </w:pPr>
      <w:r>
        <w:rPr>
          <w:rFonts w:cs="David" w:hint="cs"/>
          <w:u w:val="single"/>
          <w:rtl/>
        </w:rPr>
        <w:t>קיזוז ועכבון</w:t>
      </w:r>
      <w:r>
        <w:rPr>
          <w:rFonts w:cs="David" w:hint="cs"/>
          <w:rtl/>
        </w:rPr>
        <w:t xml:space="preserve"> </w:t>
      </w:r>
      <w:r>
        <w:rPr>
          <w:rFonts w:cs="David"/>
          <w:rtl/>
        </w:rPr>
        <w:t>–</w:t>
      </w:r>
    </w:p>
    <w:p w14:paraId="07BCF4BA" w14:textId="77777777" w:rsidR="003061CD" w:rsidRDefault="003061CD" w:rsidP="00F75AA1">
      <w:pPr>
        <w:widowControl w:val="0"/>
        <w:numPr>
          <w:ilvl w:val="2"/>
          <w:numId w:val="134"/>
        </w:numPr>
        <w:tabs>
          <w:tab w:val="left" w:pos="1444"/>
        </w:tabs>
        <w:spacing w:after="120" w:line="360" w:lineRule="auto"/>
        <w:jc w:val="both"/>
        <w:rPr>
          <w:rFonts w:cs="David"/>
        </w:rPr>
      </w:pPr>
      <w:r>
        <w:rPr>
          <w:rFonts w:cs="David" w:hint="cs"/>
          <w:rtl/>
        </w:rPr>
        <w:t xml:space="preserve">לעורך המכרז ולמזמינים תהיה זכות לקזז מסכומים שהם חייבים לספק על פי ההסכם, כנגד כל חוב שהספק חייב לאחד מהם, בין קצוב ובין שאינו קצוב. כן יהיו עורך המכרז והמזמינים רשאים לעכב תחת ידם כל סכום שהם חייבים לספק, עד לתשלום כל חוב שיש לספק כלפי אחד מהם. </w:t>
      </w:r>
    </w:p>
    <w:p w14:paraId="77054B20" w14:textId="77777777" w:rsidR="003061CD" w:rsidRDefault="003061CD" w:rsidP="00F75AA1">
      <w:pPr>
        <w:widowControl w:val="0"/>
        <w:numPr>
          <w:ilvl w:val="2"/>
          <w:numId w:val="134"/>
        </w:numPr>
        <w:tabs>
          <w:tab w:val="left" w:pos="1444"/>
        </w:tabs>
        <w:spacing w:after="120" w:line="360" w:lineRule="auto"/>
        <w:jc w:val="both"/>
        <w:rPr>
          <w:rFonts w:cs="David"/>
        </w:rPr>
      </w:pPr>
      <w:r>
        <w:rPr>
          <w:rFonts w:cs="David" w:hint="cs"/>
          <w:rtl/>
        </w:rPr>
        <w:t>לספק לא תהא כל זכות קיזוז או עכבון כלפי עורך המכרז או מזמין כלשהו בגין כל סכום שלטענתו אחת מהן חייבת לו.</w:t>
      </w:r>
    </w:p>
    <w:p w14:paraId="211FF660" w14:textId="77777777" w:rsidR="003061CD" w:rsidRPr="002F2B4B" w:rsidRDefault="003061CD" w:rsidP="00F75AA1">
      <w:pPr>
        <w:widowControl w:val="0"/>
        <w:numPr>
          <w:ilvl w:val="1"/>
          <w:numId w:val="134"/>
        </w:numPr>
        <w:spacing w:after="120" w:line="360" w:lineRule="auto"/>
        <w:jc w:val="both"/>
        <w:rPr>
          <w:rFonts w:cs="David"/>
          <w:u w:val="single"/>
        </w:rPr>
      </w:pPr>
      <w:r w:rsidRPr="002F2B4B">
        <w:rPr>
          <w:rFonts w:cs="David" w:hint="cs"/>
          <w:u w:val="single"/>
          <w:rtl/>
        </w:rPr>
        <w:t>חילוט ערבות</w:t>
      </w:r>
      <w:r w:rsidRPr="002F2B4B">
        <w:rPr>
          <w:rFonts w:cs="David" w:hint="cs"/>
          <w:rtl/>
        </w:rPr>
        <w:t xml:space="preserve"> </w:t>
      </w:r>
      <w:r w:rsidRPr="002F2B4B">
        <w:rPr>
          <w:rFonts w:cs="David"/>
          <w:rtl/>
        </w:rPr>
        <w:t>–</w:t>
      </w:r>
    </w:p>
    <w:p w14:paraId="623B7C24" w14:textId="77777777" w:rsidR="003061CD" w:rsidRDefault="003061CD" w:rsidP="00F75AA1">
      <w:pPr>
        <w:widowControl w:val="0"/>
        <w:numPr>
          <w:ilvl w:val="2"/>
          <w:numId w:val="134"/>
        </w:numPr>
        <w:tabs>
          <w:tab w:val="left" w:pos="1444"/>
        </w:tabs>
        <w:spacing w:after="120" w:line="360" w:lineRule="auto"/>
        <w:jc w:val="both"/>
        <w:rPr>
          <w:rFonts w:cs="David"/>
        </w:rPr>
      </w:pPr>
      <w:r>
        <w:rPr>
          <w:rFonts w:cs="David" w:hint="cs"/>
          <w:rtl/>
        </w:rPr>
        <w:t xml:space="preserve">מבלי לפגוע באמור בכל מקום אחר בהסכם ובמכרז, </w:t>
      </w:r>
      <w:r w:rsidRPr="007C5B4C">
        <w:rPr>
          <w:rFonts w:cs="David"/>
          <w:rtl/>
        </w:rPr>
        <w:t>ערבות</w:t>
      </w:r>
      <w:r>
        <w:rPr>
          <w:rFonts w:cs="David" w:hint="cs"/>
          <w:rtl/>
        </w:rPr>
        <w:t xml:space="preserve"> הביצוע</w:t>
      </w:r>
      <w:r w:rsidRPr="007C5B4C">
        <w:rPr>
          <w:rFonts w:cs="David"/>
          <w:rtl/>
        </w:rPr>
        <w:t xml:space="preserve"> ניתנת לחילוט על ידי עורך המכרז עקב הפרת</w:t>
      </w:r>
      <w:r>
        <w:rPr>
          <w:rFonts w:cs="David" w:hint="cs"/>
          <w:rtl/>
        </w:rPr>
        <w:t xml:space="preserve"> תנאי</w:t>
      </w:r>
      <w:r w:rsidRPr="007C5B4C">
        <w:rPr>
          <w:rFonts w:cs="David"/>
          <w:rtl/>
        </w:rPr>
        <w:t xml:space="preserve"> המכרז או ההסכם על ידי הספק</w:t>
      </w:r>
      <w:r w:rsidRPr="007C5B4C">
        <w:rPr>
          <w:rFonts w:cs="David" w:hint="cs"/>
          <w:rtl/>
        </w:rPr>
        <w:t xml:space="preserve"> </w:t>
      </w:r>
      <w:r w:rsidRPr="007C5B4C">
        <w:rPr>
          <w:rFonts w:cs="David"/>
          <w:rtl/>
        </w:rPr>
        <w:t>או בגין התנהגות שאינה מקובלת ושאינה בתום לב, או לצורך כל תשלום אחר המגיע לעורך המכרז</w:t>
      </w:r>
      <w:r>
        <w:rPr>
          <w:rFonts w:cs="David" w:hint="cs"/>
          <w:rtl/>
        </w:rPr>
        <w:t xml:space="preserve"> או למזמינים</w:t>
      </w:r>
      <w:r w:rsidRPr="007C5B4C">
        <w:rPr>
          <w:rFonts w:cs="David"/>
          <w:rtl/>
        </w:rPr>
        <w:t xml:space="preserve"> מהספק</w:t>
      </w:r>
      <w:r>
        <w:rPr>
          <w:rFonts w:cs="David" w:hint="cs"/>
          <w:rtl/>
        </w:rPr>
        <w:t xml:space="preserve">, ובכלל זה פיצויים. </w:t>
      </w:r>
    </w:p>
    <w:p w14:paraId="1F1664EB" w14:textId="77777777" w:rsidR="003061CD" w:rsidRPr="007C5B4C" w:rsidRDefault="003061CD" w:rsidP="00F75AA1">
      <w:pPr>
        <w:widowControl w:val="0"/>
        <w:numPr>
          <w:ilvl w:val="2"/>
          <w:numId w:val="134"/>
        </w:numPr>
        <w:tabs>
          <w:tab w:val="left" w:pos="1444"/>
        </w:tabs>
        <w:spacing w:after="120" w:line="360" w:lineRule="auto"/>
        <w:jc w:val="both"/>
        <w:rPr>
          <w:rFonts w:cs="David"/>
          <w:rtl/>
        </w:rPr>
      </w:pPr>
      <w:r w:rsidRPr="007C5B4C">
        <w:rPr>
          <w:rFonts w:cs="David"/>
          <w:rtl/>
        </w:rPr>
        <w:t xml:space="preserve">לספק תינתן התראה בכתב </w:t>
      </w:r>
      <w:r w:rsidRPr="007C5B4C">
        <w:rPr>
          <w:rFonts w:cs="David" w:hint="cs"/>
          <w:rtl/>
        </w:rPr>
        <w:t>5</w:t>
      </w:r>
      <w:r w:rsidRPr="007C5B4C">
        <w:rPr>
          <w:rFonts w:cs="David"/>
          <w:rtl/>
        </w:rPr>
        <w:t xml:space="preserve"> </w:t>
      </w:r>
      <w:r>
        <w:rPr>
          <w:rFonts w:cs="David" w:hint="cs"/>
          <w:rtl/>
        </w:rPr>
        <w:t>ימי עבודה</w:t>
      </w:r>
      <w:r w:rsidRPr="007C5B4C">
        <w:rPr>
          <w:rFonts w:cs="David"/>
          <w:rtl/>
        </w:rPr>
        <w:t xml:space="preserve"> בטרם יממש עורך המכרז את סמכותו לפי סעיף זה.</w:t>
      </w:r>
    </w:p>
    <w:p w14:paraId="392A5E2B" w14:textId="77777777" w:rsidR="003061CD" w:rsidRPr="001C74BB" w:rsidRDefault="003061CD" w:rsidP="00F75AA1">
      <w:pPr>
        <w:widowControl w:val="0"/>
        <w:numPr>
          <w:ilvl w:val="2"/>
          <w:numId w:val="134"/>
        </w:numPr>
        <w:tabs>
          <w:tab w:val="left" w:pos="1444"/>
        </w:tabs>
        <w:spacing w:after="120" w:line="360" w:lineRule="auto"/>
        <w:jc w:val="both"/>
        <w:rPr>
          <w:rFonts w:cs="David"/>
          <w:rtl/>
        </w:rPr>
      </w:pPr>
      <w:r w:rsidRPr="007C5B4C">
        <w:rPr>
          <w:rFonts w:cs="David"/>
          <w:rtl/>
        </w:rPr>
        <w:t>מובהר בזאת כי חילוט הערבות לא ייחשב כתשלום</w:t>
      </w:r>
      <w:r>
        <w:rPr>
          <w:rFonts w:cs="David" w:hint="cs"/>
          <w:rtl/>
        </w:rPr>
        <w:t xml:space="preserve"> מלוא הפיצויים בהתאם להסכם זה, </w:t>
      </w:r>
      <w:r w:rsidRPr="007C5B4C">
        <w:rPr>
          <w:rFonts w:cs="David"/>
          <w:rtl/>
        </w:rPr>
        <w:lastRenderedPageBreak/>
        <w:t xml:space="preserve">וכי עורך המכרז יהיה זכאי לקבל מן הספק את ההפרש בין הסכום ששולם עקב חילוט הערבות, ובין סכום הנזק שנגרם לעורך המכרז בפועל. </w:t>
      </w:r>
    </w:p>
    <w:p w14:paraId="296B6673" w14:textId="77777777" w:rsidR="00B736A0" w:rsidRPr="00322050" w:rsidRDefault="00B736A0" w:rsidP="00F75AA1">
      <w:pPr>
        <w:pStyle w:val="-1"/>
        <w:numPr>
          <w:ilvl w:val="0"/>
          <w:numId w:val="134"/>
        </w:numPr>
        <w:rPr>
          <w:rtl/>
        </w:rPr>
      </w:pPr>
      <w:r w:rsidRPr="00322050">
        <w:rPr>
          <w:rtl/>
        </w:rPr>
        <w:t>תרופות מצטברות</w:t>
      </w:r>
    </w:p>
    <w:p w14:paraId="1846008D" w14:textId="77777777" w:rsidR="00B736A0" w:rsidRPr="007C5B4C" w:rsidRDefault="00B736A0" w:rsidP="00F75AA1">
      <w:pPr>
        <w:widowControl w:val="0"/>
        <w:numPr>
          <w:ilvl w:val="1"/>
          <w:numId w:val="134"/>
        </w:numPr>
        <w:spacing w:after="120" w:line="360" w:lineRule="auto"/>
        <w:jc w:val="both"/>
        <w:rPr>
          <w:rFonts w:cs="David"/>
          <w:rtl/>
        </w:rPr>
      </w:pPr>
      <w:r w:rsidRPr="007C5B4C">
        <w:rPr>
          <w:rFonts w:cs="David"/>
          <w:rtl/>
        </w:rPr>
        <w:t>התרופות, לרבות זכות הקיזוז</w:t>
      </w:r>
      <w:r w:rsidR="007604FB">
        <w:rPr>
          <w:rFonts w:cs="David" w:hint="cs"/>
          <w:rtl/>
        </w:rPr>
        <w:t>, העיכבון</w:t>
      </w:r>
      <w:r w:rsidRPr="007C5B4C">
        <w:rPr>
          <w:rFonts w:cs="David"/>
          <w:rtl/>
        </w:rPr>
        <w:t xml:space="preserve"> והחילוט,</w:t>
      </w:r>
      <w:r>
        <w:rPr>
          <w:rFonts w:cs="David" w:hint="cs"/>
          <w:rtl/>
        </w:rPr>
        <w:t xml:space="preserve"> פיצויים מוסכמים,</w:t>
      </w:r>
      <w:r w:rsidRPr="007C5B4C">
        <w:rPr>
          <w:rFonts w:cs="David"/>
          <w:rtl/>
        </w:rPr>
        <w:t xml:space="preserve">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508FF298" w14:textId="77777777" w:rsidR="00B736A0" w:rsidRPr="007C5B4C" w:rsidRDefault="00B736A0" w:rsidP="00F75AA1">
      <w:pPr>
        <w:widowControl w:val="0"/>
        <w:numPr>
          <w:ilvl w:val="1"/>
          <w:numId w:val="134"/>
        </w:numPr>
        <w:spacing w:after="120" w:line="360" w:lineRule="auto"/>
        <w:jc w:val="both"/>
        <w:rPr>
          <w:rFonts w:cs="David"/>
          <w:rtl/>
        </w:rPr>
      </w:pPr>
      <w:r w:rsidRPr="007C5B4C">
        <w:rPr>
          <w:rFonts w:cs="David"/>
          <w:rtl/>
        </w:rPr>
        <w:t xml:space="preserve">ויתר עורך המכרז על </w:t>
      </w:r>
      <w:r w:rsidRPr="007C5B4C">
        <w:rPr>
          <w:rFonts w:cs="David" w:hint="cs"/>
          <w:rtl/>
        </w:rPr>
        <w:t xml:space="preserve">זכויותיו עקב </w:t>
      </w:r>
      <w:r w:rsidRPr="007C5B4C">
        <w:rPr>
          <w:rFonts w:cs="David"/>
          <w:rtl/>
        </w:rPr>
        <w:t>הפרת הוראה מהוראות הסכם זה</w:t>
      </w:r>
      <w:r w:rsidRPr="007C5B4C">
        <w:rPr>
          <w:rFonts w:cs="David" w:hint="cs"/>
          <w:rtl/>
        </w:rPr>
        <w:t xml:space="preserve"> על ידי הספק</w:t>
      </w:r>
      <w:r w:rsidRPr="007C5B4C">
        <w:rPr>
          <w:rFonts w:cs="David"/>
          <w:rtl/>
        </w:rPr>
        <w:t>, לא ייראה ה</w:t>
      </w:r>
      <w:r>
        <w:rPr>
          <w:rFonts w:cs="David" w:hint="cs"/>
          <w:rtl/>
        </w:rPr>
        <w:t>ו</w:t>
      </w:r>
      <w:r w:rsidRPr="007C5B4C">
        <w:rPr>
          <w:rFonts w:cs="David"/>
          <w:rtl/>
        </w:rPr>
        <w:t>ויתור כו</w:t>
      </w:r>
      <w:r>
        <w:rPr>
          <w:rFonts w:cs="David" w:hint="cs"/>
          <w:rtl/>
        </w:rPr>
        <w:t>ו</w:t>
      </w:r>
      <w:r w:rsidRPr="007C5B4C">
        <w:rPr>
          <w:rFonts w:cs="David"/>
          <w:rtl/>
        </w:rPr>
        <w:t xml:space="preserve">יתור על כל הפרה אחרת של אותה הוראה או הוראה אחרת. </w:t>
      </w:r>
    </w:p>
    <w:p w14:paraId="5CB027DB" w14:textId="77777777" w:rsidR="000C7D57" w:rsidRPr="00C80430" w:rsidRDefault="000C7D57" w:rsidP="000C7D57">
      <w:pPr>
        <w:widowControl w:val="0"/>
        <w:numPr>
          <w:ilvl w:val="0"/>
          <w:numId w:val="134"/>
        </w:numPr>
        <w:spacing w:after="120" w:line="360" w:lineRule="auto"/>
        <w:jc w:val="both"/>
        <w:rPr>
          <w:rFonts w:ascii="David" w:hAnsi="David" w:cs="David"/>
          <w:b/>
          <w:bCs/>
          <w:rtl/>
        </w:rPr>
      </w:pPr>
      <w:r w:rsidRPr="00C80430">
        <w:rPr>
          <w:rFonts w:ascii="David" w:hAnsi="David" w:cs="David"/>
          <w:b/>
          <w:bCs/>
          <w:rtl/>
        </w:rPr>
        <w:t>פיקוח</w:t>
      </w:r>
    </w:p>
    <w:p w14:paraId="6CF5D379" w14:textId="77777777" w:rsidR="000C7D57" w:rsidRPr="00C80430" w:rsidRDefault="000C7D57" w:rsidP="000C7D57">
      <w:pPr>
        <w:widowControl w:val="0"/>
        <w:numPr>
          <w:ilvl w:val="1"/>
          <w:numId w:val="134"/>
        </w:numPr>
        <w:spacing w:after="120" w:line="360" w:lineRule="auto"/>
        <w:jc w:val="both"/>
        <w:rPr>
          <w:rFonts w:ascii="David" w:hAnsi="David" w:cs="David"/>
          <w:rtl/>
        </w:rPr>
      </w:pPr>
      <w:r>
        <w:rPr>
          <w:rFonts w:ascii="David" w:hAnsi="David" w:cs="David" w:hint="cs"/>
          <w:rtl/>
        </w:rPr>
        <w:t xml:space="preserve">מבלי לגרוע מהאמור במסמכי המכרז, </w:t>
      </w:r>
      <w:r w:rsidRPr="00C80430">
        <w:rPr>
          <w:rFonts w:ascii="David" w:hAnsi="David" w:cs="David"/>
          <w:rtl/>
        </w:rPr>
        <w:t>עורך המכרז יהיה רשאי לערוך על פי שיקול דעתו או לדרוש מהספק לבצע בדיקות אקראיות לבחינת השירותים שיסופקו לעורך המכרז כמפורט במכרז. המזמין אינו מתחייב לבדוק את הציוד נושא המכרז מיד עם קבלתו ועל אף האמור בכל דין הוא לא יהיה מנוע מלטעון כי הציוד אינו מתאים לדרישות המכרז וההסכם גם כעבור זמן ממועד אספקתו.</w:t>
      </w:r>
    </w:p>
    <w:p w14:paraId="2DBEBDC6" w14:textId="77777777" w:rsidR="000C7D57" w:rsidRPr="00C80430" w:rsidRDefault="000C7D57" w:rsidP="000C7D57">
      <w:pPr>
        <w:widowControl w:val="0"/>
        <w:numPr>
          <w:ilvl w:val="1"/>
          <w:numId w:val="134"/>
        </w:numPr>
        <w:spacing w:after="120" w:line="360" w:lineRule="auto"/>
        <w:jc w:val="both"/>
        <w:rPr>
          <w:rFonts w:ascii="David" w:hAnsi="David" w:cs="David"/>
        </w:rPr>
      </w:pPr>
      <w:r w:rsidRPr="00C80430">
        <w:rPr>
          <w:rFonts w:ascii="David" w:hAnsi="David" w:cs="David"/>
          <w:rtl/>
        </w:rPr>
        <w:t>הספק יאפשר לעורך המכרז או למי שימונה מטעמו לפקח על אספקת השירותים המבוקשים, טיבם ואיכותם, ולהיכנס לצורך זה לכל מקום, על מנת לבדוק ולפקח על אופן מילוי התחייבויותיו. באם נדרשת כניסה לאתרי הספק, יתואם הביקור מראש, הספק מתחייב להיענות לבקשת ביקור כאמור בתוך 7 ימי עסקים.</w:t>
      </w:r>
    </w:p>
    <w:p w14:paraId="09830F4D" w14:textId="77777777" w:rsidR="000C7D57" w:rsidRPr="00C80430" w:rsidRDefault="000C7D57" w:rsidP="000C7D57">
      <w:pPr>
        <w:widowControl w:val="0"/>
        <w:numPr>
          <w:ilvl w:val="1"/>
          <w:numId w:val="134"/>
        </w:numPr>
        <w:spacing w:after="120" w:line="360" w:lineRule="auto"/>
        <w:jc w:val="both"/>
        <w:rPr>
          <w:rFonts w:ascii="David" w:hAnsi="David" w:cs="David"/>
          <w:rtl/>
        </w:rPr>
      </w:pPr>
      <w:r w:rsidRPr="00C80430">
        <w:rPr>
          <w:rFonts w:ascii="David" w:hAnsi="David" w:cs="David"/>
          <w:rtl/>
        </w:rPr>
        <w:t>הספק מתחייב לשתף פעולה עם נציגי המזמין ועם המפקחים, בכל הנוגע למתן השירותים המבוקשים ומילוי כל יתר התחייבויותיו על פי המכרז וההסכם, וימלא אחר כל הנחיה של נציגי המזמין והמפקחים, בכפוף להוראות המכרז וההסכם. בכלל זה, ימסור לנציג המזמין ולמפקחים כל מידע או דיווח שיידרש על ידיהם שהינם רלוונטיים לאספקת השירותים, במועד ובאופן שייקבע על ידיהם; יאפשר לנציגי המזמין ולמפקחים לבקר במשרדיו ובכל מקום אחר שבו הוא מבצע את התחייבויותיו על פי הסכם זה, לעיין בכל מסמך רלוונטי לאספקת השירותים, ולבדוק את הנעשה בהם בקשר לשירותים ולביצוע התחייבויות הספק על פי הסכם זה, ובלבד שכל ביקור כאמור יתואם מראש עם הספק.</w:t>
      </w:r>
    </w:p>
    <w:p w14:paraId="03EEC38F" w14:textId="77777777" w:rsidR="000C7D57" w:rsidRPr="00C80430" w:rsidRDefault="000C7D57" w:rsidP="000C7D57">
      <w:pPr>
        <w:widowControl w:val="0"/>
        <w:numPr>
          <w:ilvl w:val="1"/>
          <w:numId w:val="134"/>
        </w:numPr>
        <w:spacing w:after="120" w:line="360" w:lineRule="auto"/>
        <w:jc w:val="both"/>
        <w:rPr>
          <w:rFonts w:ascii="David" w:hAnsi="David" w:cs="David"/>
        </w:rPr>
      </w:pPr>
      <w:r w:rsidRPr="00C80430">
        <w:rPr>
          <w:rFonts w:ascii="David" w:hAnsi="David" w:cs="David"/>
          <w:rtl/>
        </w:rPr>
        <w:t>למען הסר ספק, מובהר ומוסכם, כי נציגי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14:paraId="5C753199" w14:textId="77777777" w:rsidR="00B60C60" w:rsidRDefault="00B60C60">
      <w:pPr>
        <w:bidi w:val="0"/>
        <w:spacing w:before="200" w:after="200" w:line="276" w:lineRule="auto"/>
        <w:rPr>
          <w:rFonts w:cs="David"/>
          <w:b/>
          <w:bCs/>
          <w:rtl/>
        </w:rPr>
      </w:pPr>
      <w:r>
        <w:rPr>
          <w:rtl/>
        </w:rPr>
        <w:br w:type="page"/>
      </w:r>
    </w:p>
    <w:p w14:paraId="3D5A9519" w14:textId="47A6937E" w:rsidR="00B736A0" w:rsidRPr="00322050" w:rsidRDefault="00B736A0" w:rsidP="00F75AA1">
      <w:pPr>
        <w:pStyle w:val="-1"/>
        <w:numPr>
          <w:ilvl w:val="0"/>
          <w:numId w:val="134"/>
        </w:numPr>
        <w:rPr>
          <w:rtl/>
        </w:rPr>
      </w:pPr>
      <w:r w:rsidRPr="00322050">
        <w:rPr>
          <w:rtl/>
        </w:rPr>
        <w:lastRenderedPageBreak/>
        <w:t>כתובות הצדדים והודעות</w:t>
      </w:r>
    </w:p>
    <w:p w14:paraId="5716BECA" w14:textId="77777777" w:rsidR="00B736A0" w:rsidRDefault="00B736A0" w:rsidP="00F75AA1">
      <w:pPr>
        <w:widowControl w:val="0"/>
        <w:numPr>
          <w:ilvl w:val="1"/>
          <w:numId w:val="134"/>
        </w:numPr>
        <w:spacing w:after="120" w:line="360" w:lineRule="auto"/>
        <w:jc w:val="both"/>
        <w:rPr>
          <w:rFonts w:cs="David"/>
        </w:rPr>
      </w:pPr>
      <w:r w:rsidRPr="007C5B4C">
        <w:rPr>
          <w:rFonts w:cs="David"/>
          <w:rtl/>
        </w:rPr>
        <w:t>כל הודעה על פי הסכם זה תימסר בדואר רשום, אלא אם הסכימו הצדדים</w:t>
      </w:r>
      <w:r>
        <w:rPr>
          <w:rFonts w:cs="David" w:hint="cs"/>
          <w:rtl/>
        </w:rPr>
        <w:t xml:space="preserve"> אחרת</w:t>
      </w:r>
      <w:r w:rsidRPr="007C5B4C">
        <w:rPr>
          <w:rFonts w:cs="David"/>
          <w:rtl/>
        </w:rPr>
        <w:t xml:space="preserve">; הודעה בדואר רשום כאמור תחשב שנתקבלה לאחר 3 </w:t>
      </w:r>
      <w:r>
        <w:rPr>
          <w:rFonts w:cs="David" w:hint="cs"/>
          <w:rtl/>
        </w:rPr>
        <w:t>ימי עבודה</w:t>
      </w:r>
      <w:r w:rsidRPr="007C5B4C">
        <w:rPr>
          <w:rFonts w:cs="David"/>
          <w:rtl/>
        </w:rPr>
        <w:t xml:space="preserve"> מיום המסירה לבית הדואר.</w:t>
      </w:r>
    </w:p>
    <w:p w14:paraId="1EA23C01" w14:textId="77777777" w:rsidR="00B736A0" w:rsidRPr="007C5B4C" w:rsidRDefault="00B736A0" w:rsidP="00F75AA1">
      <w:pPr>
        <w:widowControl w:val="0"/>
        <w:numPr>
          <w:ilvl w:val="1"/>
          <w:numId w:val="134"/>
        </w:numPr>
        <w:spacing w:after="120" w:line="360" w:lineRule="auto"/>
        <w:jc w:val="both"/>
        <w:rPr>
          <w:rFonts w:cs="David"/>
          <w:rtl/>
        </w:rPr>
      </w:pPr>
      <w:r>
        <w:rPr>
          <w:rFonts w:cs="David" w:hint="cs"/>
          <w:rtl/>
        </w:rPr>
        <w:t>משלוח דואר על פי הסכם זה יהיה לכתובת הבאות:</w:t>
      </w:r>
    </w:p>
    <w:p w14:paraId="50E4A610" w14:textId="77777777" w:rsidR="00B736A0" w:rsidRDefault="00B736A0" w:rsidP="00F75AA1">
      <w:pPr>
        <w:widowControl w:val="0"/>
        <w:numPr>
          <w:ilvl w:val="2"/>
          <w:numId w:val="134"/>
        </w:numPr>
        <w:tabs>
          <w:tab w:val="left" w:pos="1444"/>
        </w:tabs>
        <w:spacing w:before="240" w:after="240" w:line="360" w:lineRule="auto"/>
        <w:jc w:val="both"/>
        <w:rPr>
          <w:rFonts w:cs="David"/>
        </w:rPr>
      </w:pPr>
      <w:r w:rsidRPr="007C5B4C">
        <w:rPr>
          <w:rFonts w:cs="David"/>
          <w:rtl/>
        </w:rPr>
        <w:t>כתובת עורך המכרז: מינהל הרכש הממשלתי, רח' נתנאל לורך 1 ירושלים</w:t>
      </w:r>
      <w:r>
        <w:rPr>
          <w:rFonts w:cs="David" w:hint="cs"/>
          <w:rtl/>
        </w:rPr>
        <w:t>;</w:t>
      </w:r>
    </w:p>
    <w:p w14:paraId="6EC39A63" w14:textId="77777777" w:rsidR="00B736A0" w:rsidRDefault="00B736A0" w:rsidP="00F75AA1">
      <w:pPr>
        <w:widowControl w:val="0"/>
        <w:numPr>
          <w:ilvl w:val="2"/>
          <w:numId w:val="134"/>
        </w:numPr>
        <w:tabs>
          <w:tab w:val="left" w:pos="1444"/>
        </w:tabs>
        <w:spacing w:before="240" w:after="240" w:line="360" w:lineRule="auto"/>
        <w:jc w:val="both"/>
        <w:rPr>
          <w:rFonts w:cs="David"/>
        </w:rPr>
      </w:pPr>
      <w:r w:rsidRPr="007C5B4C">
        <w:rPr>
          <w:rFonts w:cs="David"/>
          <w:rtl/>
        </w:rPr>
        <w:t xml:space="preserve">כתובת הספק: </w:t>
      </w:r>
      <w:r>
        <w:rPr>
          <w:rFonts w:cs="David"/>
          <w:rtl/>
        </w:rPr>
        <w:t xml:space="preserve"> ______</w:t>
      </w:r>
      <w:r>
        <w:rPr>
          <w:rFonts w:cs="David" w:hint="cs"/>
          <w:rtl/>
        </w:rPr>
        <w:t>_</w:t>
      </w:r>
      <w:r>
        <w:rPr>
          <w:rFonts w:cs="David"/>
          <w:rtl/>
        </w:rPr>
        <w:t>________________________</w:t>
      </w:r>
      <w:r>
        <w:rPr>
          <w:rFonts w:cs="David" w:hint="cs"/>
          <w:rtl/>
        </w:rPr>
        <w:t>__________;</w:t>
      </w:r>
    </w:p>
    <w:p w14:paraId="6106BB5A" w14:textId="77777777" w:rsidR="00B736A0" w:rsidRPr="007C5B4C" w:rsidRDefault="00B736A0" w:rsidP="00F75AA1">
      <w:pPr>
        <w:widowControl w:val="0"/>
        <w:numPr>
          <w:ilvl w:val="1"/>
          <w:numId w:val="134"/>
        </w:numPr>
        <w:spacing w:after="120" w:line="360" w:lineRule="auto"/>
        <w:jc w:val="both"/>
        <w:rPr>
          <w:rFonts w:cs="David"/>
          <w:rtl/>
        </w:rPr>
      </w:pPr>
      <w:r w:rsidRPr="007C5B4C">
        <w:rPr>
          <w:rFonts w:cs="David"/>
          <w:rtl/>
        </w:rPr>
        <w:t xml:space="preserve">קבלה הנושאת חותמת רשות הדואר תשמש ראיה לתאריך המסירה. </w:t>
      </w:r>
    </w:p>
    <w:p w14:paraId="5A4E6168" w14:textId="77777777" w:rsidR="00B736A0" w:rsidRPr="007C5B4C" w:rsidRDefault="00B736A0" w:rsidP="00F75AA1">
      <w:pPr>
        <w:widowControl w:val="0"/>
        <w:numPr>
          <w:ilvl w:val="0"/>
          <w:numId w:val="134"/>
        </w:numPr>
        <w:spacing w:before="240" w:after="240" w:line="360" w:lineRule="auto"/>
        <w:jc w:val="both"/>
        <w:rPr>
          <w:rFonts w:cs="David"/>
          <w:b/>
          <w:bCs/>
          <w:rtl/>
        </w:rPr>
      </w:pPr>
      <w:r w:rsidRPr="007C5B4C">
        <w:rPr>
          <w:rFonts w:cs="David"/>
          <w:b/>
          <w:bCs/>
          <w:rtl/>
        </w:rPr>
        <w:t>מקום שיפוט ייחודי</w:t>
      </w:r>
    </w:p>
    <w:p w14:paraId="0BFBBA56" w14:textId="77777777" w:rsidR="00B736A0" w:rsidRPr="001A1832" w:rsidRDefault="00B736A0" w:rsidP="00F75AA1">
      <w:pPr>
        <w:widowControl w:val="0"/>
        <w:spacing w:after="120" w:line="360" w:lineRule="auto"/>
        <w:ind w:left="397"/>
        <w:jc w:val="both"/>
        <w:rPr>
          <w:rFonts w:cs="David"/>
          <w:rtl/>
        </w:rPr>
      </w:pPr>
      <w:r w:rsidRPr="007C5B4C">
        <w:rPr>
          <w:rFonts w:cs="David"/>
          <w:rtl/>
        </w:rPr>
        <w:t xml:space="preserve">הצדדים מסכימים כי סמכות השיפוט בכל הקשור לנושאים והעניינים הנובעים או הקשורים בהסכם זה תהא </w:t>
      </w:r>
      <w:r w:rsidRPr="007C5B4C">
        <w:rPr>
          <w:rFonts w:cs="David" w:hint="cs"/>
          <w:rtl/>
        </w:rPr>
        <w:t xml:space="preserve">אך ורק </w:t>
      </w:r>
      <w:r w:rsidRPr="007C5B4C">
        <w:rPr>
          <w:rFonts w:cs="David"/>
          <w:rtl/>
        </w:rPr>
        <w:t>לבתי המשפט המוסמכים במחוז ירושלים ויחול החוק הישראלי.</w:t>
      </w:r>
    </w:p>
    <w:p w14:paraId="532829C4" w14:textId="77777777" w:rsidR="00B736A0" w:rsidRPr="007C5B4C" w:rsidRDefault="00B736A0" w:rsidP="00F75AA1">
      <w:pPr>
        <w:widowControl w:val="0"/>
        <w:numPr>
          <w:ilvl w:val="0"/>
          <w:numId w:val="134"/>
        </w:numPr>
        <w:spacing w:before="240" w:after="240" w:line="360" w:lineRule="auto"/>
        <w:jc w:val="both"/>
        <w:rPr>
          <w:rFonts w:cs="David"/>
          <w:b/>
          <w:bCs/>
          <w:rtl/>
        </w:rPr>
      </w:pPr>
      <w:r w:rsidRPr="007C5B4C">
        <w:rPr>
          <w:rFonts w:cs="David"/>
          <w:b/>
          <w:bCs/>
          <w:rtl/>
        </w:rPr>
        <w:t>שונות</w:t>
      </w:r>
    </w:p>
    <w:p w14:paraId="46D72AB4" w14:textId="77777777" w:rsidR="00B736A0" w:rsidRDefault="00B736A0" w:rsidP="00F75AA1">
      <w:pPr>
        <w:widowControl w:val="0"/>
        <w:numPr>
          <w:ilvl w:val="1"/>
          <w:numId w:val="134"/>
        </w:numPr>
        <w:spacing w:after="120" w:line="360" w:lineRule="auto"/>
        <w:jc w:val="both"/>
        <w:rPr>
          <w:rFonts w:cs="David"/>
          <w:rtl/>
        </w:rPr>
      </w:pPr>
      <w:r w:rsidRPr="007C5B4C">
        <w:rPr>
          <w:rFonts w:cs="David"/>
          <w:rtl/>
        </w:rPr>
        <w:t>כל שינוי בהוראת הסכם זה ייעשה בהסכמת שני הצדדים, מראש ובכתב.</w:t>
      </w:r>
    </w:p>
    <w:p w14:paraId="478E27D0" w14:textId="77777777" w:rsidR="00B736A0" w:rsidRDefault="00B736A0" w:rsidP="00F75AA1">
      <w:pPr>
        <w:widowControl w:val="0"/>
        <w:numPr>
          <w:ilvl w:val="1"/>
          <w:numId w:val="134"/>
        </w:numPr>
        <w:spacing w:after="120" w:line="360" w:lineRule="auto"/>
        <w:jc w:val="both"/>
        <w:rPr>
          <w:rFonts w:cs="David"/>
        </w:rPr>
      </w:pPr>
      <w:r w:rsidRPr="007C5B4C">
        <w:rPr>
          <w:rFonts w:cs="David"/>
          <w:rtl/>
        </w:rPr>
        <w:t>הסכם זה ממצה את כל אשר הוסכם בין הצדדים, ולא יהיה תוקף לכל הסכם או הסדר שנערכו עובר לחתימתו של הסכם זה.</w:t>
      </w:r>
    </w:p>
    <w:p w14:paraId="339A2A09" w14:textId="77777777" w:rsidR="00C71B1B" w:rsidRPr="00A10491" w:rsidRDefault="00C71B1B" w:rsidP="00033E11">
      <w:pPr>
        <w:pStyle w:val="a2"/>
        <w:keepLines w:val="0"/>
        <w:widowControl w:val="0"/>
        <w:numPr>
          <w:ilvl w:val="1"/>
          <w:numId w:val="134"/>
        </w:numPr>
        <w:spacing w:before="0" w:beforeAutospacing="0" w:after="120" w:line="360" w:lineRule="auto"/>
        <w:jc w:val="both"/>
        <w:rPr>
          <w:rFonts w:cs="David"/>
          <w:rtl/>
        </w:rPr>
      </w:pPr>
      <w:r>
        <w:rPr>
          <w:rFonts w:cs="David" w:hint="cs"/>
          <w:rtl/>
        </w:rPr>
        <w:t>מועד החתימה על ההסכם יהיה מועד החתימה של אחרון הצדדים על ההסכם.</w:t>
      </w:r>
    </w:p>
    <w:bookmarkEnd w:id="208"/>
    <w:p w14:paraId="6665397F" w14:textId="77777777" w:rsidR="00896022" w:rsidRPr="00C80430" w:rsidRDefault="00896022" w:rsidP="007D6D90">
      <w:pPr>
        <w:widowControl w:val="0"/>
        <w:spacing w:before="240"/>
        <w:jc w:val="center"/>
        <w:rPr>
          <w:rFonts w:ascii="David" w:hAnsi="David" w:cs="David"/>
          <w:b/>
          <w:bCs/>
          <w:rtl/>
        </w:rPr>
      </w:pPr>
      <w:r w:rsidRPr="00C80430">
        <w:rPr>
          <w:rFonts w:ascii="David" w:hAnsi="David" w:cs="David"/>
          <w:b/>
          <w:bCs/>
          <w:rtl/>
        </w:rPr>
        <w:t>ולראיה באו הצדדים על החתום:</w:t>
      </w:r>
    </w:p>
    <w:tbl>
      <w:tblPr>
        <w:bidiVisual/>
        <w:tblW w:w="8957" w:type="dxa"/>
        <w:tblInd w:w="397" w:type="dxa"/>
        <w:tblLook w:val="04A0" w:firstRow="1" w:lastRow="0" w:firstColumn="1" w:lastColumn="0" w:noHBand="0" w:noVBand="1"/>
      </w:tblPr>
      <w:tblGrid>
        <w:gridCol w:w="3685"/>
        <w:gridCol w:w="1587"/>
        <w:gridCol w:w="3685"/>
      </w:tblGrid>
      <w:tr w:rsidR="00896022" w:rsidRPr="00C80430" w14:paraId="2C49DC91" w14:textId="77777777" w:rsidTr="00D04FAD">
        <w:tc>
          <w:tcPr>
            <w:tcW w:w="3685" w:type="dxa"/>
            <w:vAlign w:val="center"/>
          </w:tcPr>
          <w:p w14:paraId="545BB9BE" w14:textId="77777777" w:rsidR="00896022" w:rsidRPr="00C80430" w:rsidRDefault="00896022" w:rsidP="00AC063C">
            <w:pPr>
              <w:widowControl w:val="0"/>
              <w:spacing w:before="60" w:after="60"/>
              <w:jc w:val="center"/>
              <w:rPr>
                <w:rFonts w:ascii="David" w:hAnsi="David" w:cs="David"/>
                <w:b/>
                <w:bCs/>
                <w:rtl/>
              </w:rPr>
            </w:pPr>
            <w:r w:rsidRPr="00C80430">
              <w:rPr>
                <w:rFonts w:ascii="David" w:hAnsi="David" w:cs="David"/>
                <w:b/>
                <w:bCs/>
                <w:rtl/>
              </w:rPr>
              <w:t>עורך המכרז:</w:t>
            </w:r>
          </w:p>
        </w:tc>
        <w:tc>
          <w:tcPr>
            <w:tcW w:w="1587" w:type="dxa"/>
            <w:vAlign w:val="center"/>
          </w:tcPr>
          <w:p w14:paraId="5DF18A7C" w14:textId="77777777" w:rsidR="00896022" w:rsidRPr="00C80430" w:rsidRDefault="00896022" w:rsidP="00AC063C">
            <w:pPr>
              <w:widowControl w:val="0"/>
              <w:spacing w:before="60" w:after="60"/>
              <w:jc w:val="center"/>
              <w:rPr>
                <w:rFonts w:ascii="David" w:hAnsi="David" w:cs="David"/>
                <w:b/>
                <w:bCs/>
                <w:rtl/>
              </w:rPr>
            </w:pPr>
          </w:p>
        </w:tc>
        <w:tc>
          <w:tcPr>
            <w:tcW w:w="3685" w:type="dxa"/>
            <w:vAlign w:val="center"/>
          </w:tcPr>
          <w:p w14:paraId="165A966F" w14:textId="77777777" w:rsidR="00896022" w:rsidRPr="00C80430" w:rsidRDefault="00896022" w:rsidP="00AC063C">
            <w:pPr>
              <w:widowControl w:val="0"/>
              <w:spacing w:before="60" w:after="60"/>
              <w:jc w:val="center"/>
              <w:rPr>
                <w:rFonts w:ascii="David" w:hAnsi="David" w:cs="David"/>
                <w:b/>
                <w:bCs/>
                <w:rtl/>
              </w:rPr>
            </w:pPr>
            <w:r w:rsidRPr="00C80430">
              <w:rPr>
                <w:rFonts w:ascii="David" w:hAnsi="David" w:cs="David"/>
                <w:b/>
                <w:bCs/>
                <w:rtl/>
              </w:rPr>
              <w:t>הספק:</w:t>
            </w:r>
          </w:p>
        </w:tc>
      </w:tr>
      <w:tr w:rsidR="00896022" w:rsidRPr="00C80430" w14:paraId="1C74223C" w14:textId="77777777" w:rsidTr="00D04FAD">
        <w:trPr>
          <w:trHeight w:val="794"/>
        </w:trPr>
        <w:tc>
          <w:tcPr>
            <w:tcW w:w="3685" w:type="dxa"/>
            <w:tcBorders>
              <w:bottom w:val="single" w:sz="4" w:space="0" w:color="auto"/>
            </w:tcBorders>
            <w:vAlign w:val="center"/>
          </w:tcPr>
          <w:p w14:paraId="289F8204" w14:textId="77777777" w:rsidR="00896022" w:rsidRPr="00C80430" w:rsidRDefault="00896022" w:rsidP="00AC063C">
            <w:pPr>
              <w:widowControl w:val="0"/>
              <w:spacing w:before="60" w:after="60"/>
              <w:jc w:val="center"/>
              <w:rPr>
                <w:rFonts w:ascii="David" w:hAnsi="David" w:cs="David"/>
                <w:b/>
                <w:bCs/>
                <w:rtl/>
              </w:rPr>
            </w:pPr>
          </w:p>
        </w:tc>
        <w:tc>
          <w:tcPr>
            <w:tcW w:w="1587" w:type="dxa"/>
            <w:vAlign w:val="center"/>
          </w:tcPr>
          <w:p w14:paraId="0A4B970B" w14:textId="77777777" w:rsidR="00896022" w:rsidRPr="00C80430" w:rsidRDefault="00896022" w:rsidP="00AC063C">
            <w:pPr>
              <w:widowControl w:val="0"/>
              <w:spacing w:before="60" w:after="60"/>
              <w:jc w:val="center"/>
              <w:rPr>
                <w:rFonts w:ascii="David" w:hAnsi="David" w:cs="David"/>
                <w:b/>
                <w:bCs/>
                <w:rtl/>
              </w:rPr>
            </w:pPr>
          </w:p>
        </w:tc>
        <w:tc>
          <w:tcPr>
            <w:tcW w:w="3685" w:type="dxa"/>
            <w:tcBorders>
              <w:bottom w:val="single" w:sz="4" w:space="0" w:color="auto"/>
            </w:tcBorders>
            <w:vAlign w:val="center"/>
          </w:tcPr>
          <w:p w14:paraId="10EE2E55" w14:textId="77777777" w:rsidR="00896022" w:rsidRPr="00C80430" w:rsidRDefault="00896022" w:rsidP="00AC063C">
            <w:pPr>
              <w:widowControl w:val="0"/>
              <w:spacing w:before="60" w:after="60"/>
              <w:jc w:val="center"/>
              <w:rPr>
                <w:rFonts w:ascii="David" w:hAnsi="David" w:cs="David"/>
                <w:b/>
                <w:bCs/>
                <w:rtl/>
              </w:rPr>
            </w:pPr>
          </w:p>
        </w:tc>
      </w:tr>
      <w:tr w:rsidR="00896022" w:rsidRPr="00C80430" w14:paraId="52266EA3" w14:textId="77777777" w:rsidTr="00D04FAD">
        <w:trPr>
          <w:trHeight w:val="567"/>
        </w:trPr>
        <w:tc>
          <w:tcPr>
            <w:tcW w:w="3685" w:type="dxa"/>
            <w:tcBorders>
              <w:top w:val="single" w:sz="4" w:space="0" w:color="auto"/>
            </w:tcBorders>
            <w:vAlign w:val="center"/>
          </w:tcPr>
          <w:p w14:paraId="2E5229D8" w14:textId="77777777" w:rsidR="00896022" w:rsidRPr="00C71B1B" w:rsidRDefault="00C71B1B" w:rsidP="00AC063C">
            <w:pPr>
              <w:widowControl w:val="0"/>
              <w:spacing w:before="60" w:after="60"/>
              <w:jc w:val="center"/>
              <w:rPr>
                <w:rFonts w:ascii="David" w:hAnsi="David" w:cs="David"/>
                <w:rtl/>
              </w:rPr>
            </w:pPr>
            <w:r w:rsidRPr="00C71B1B">
              <w:rPr>
                <w:rFonts w:ascii="David" w:hAnsi="David" w:cs="David" w:hint="cs"/>
                <w:rtl/>
              </w:rPr>
              <w:t>שם וחתימה</w:t>
            </w:r>
          </w:p>
          <w:p w14:paraId="211C1957" w14:textId="77777777" w:rsidR="00C71B1B" w:rsidRPr="00C80430" w:rsidRDefault="00C71B1B" w:rsidP="00AC063C">
            <w:pPr>
              <w:widowControl w:val="0"/>
              <w:spacing w:before="60" w:after="60"/>
              <w:jc w:val="center"/>
              <w:rPr>
                <w:rFonts w:ascii="David" w:hAnsi="David" w:cs="David"/>
                <w:b/>
                <w:bCs/>
                <w:rtl/>
              </w:rPr>
            </w:pPr>
            <w:r>
              <w:rPr>
                <w:rFonts w:ascii="David" w:hAnsi="David" w:cs="David" w:hint="cs"/>
                <w:b/>
                <w:bCs/>
                <w:rtl/>
              </w:rPr>
              <w:t>מורשה חתימה מטעם עורך המכרז</w:t>
            </w:r>
          </w:p>
        </w:tc>
        <w:tc>
          <w:tcPr>
            <w:tcW w:w="1587" w:type="dxa"/>
            <w:vAlign w:val="center"/>
          </w:tcPr>
          <w:p w14:paraId="4E04D83A" w14:textId="77777777" w:rsidR="00896022" w:rsidRPr="00C80430" w:rsidRDefault="00896022" w:rsidP="00AC063C">
            <w:pPr>
              <w:widowControl w:val="0"/>
              <w:spacing w:before="60" w:after="60"/>
              <w:jc w:val="center"/>
              <w:rPr>
                <w:rFonts w:ascii="David" w:hAnsi="David" w:cs="David"/>
                <w:b/>
                <w:bCs/>
                <w:rtl/>
              </w:rPr>
            </w:pPr>
          </w:p>
        </w:tc>
        <w:tc>
          <w:tcPr>
            <w:tcW w:w="3685" w:type="dxa"/>
            <w:tcBorders>
              <w:top w:val="single" w:sz="4" w:space="0" w:color="auto"/>
            </w:tcBorders>
            <w:vAlign w:val="center"/>
          </w:tcPr>
          <w:p w14:paraId="2AE7F6B3" w14:textId="77777777" w:rsidR="00C71B1B" w:rsidRPr="00C71B1B" w:rsidRDefault="00C71B1B" w:rsidP="00C71B1B">
            <w:pPr>
              <w:widowControl w:val="0"/>
              <w:spacing w:before="60" w:after="60"/>
              <w:jc w:val="center"/>
              <w:rPr>
                <w:rFonts w:ascii="David" w:hAnsi="David" w:cs="David"/>
                <w:rtl/>
              </w:rPr>
            </w:pPr>
            <w:r w:rsidRPr="00C71B1B">
              <w:rPr>
                <w:rFonts w:ascii="David" w:hAnsi="David" w:cs="David" w:hint="cs"/>
                <w:rtl/>
              </w:rPr>
              <w:t>שם וחתימה</w:t>
            </w:r>
          </w:p>
          <w:p w14:paraId="1FEFEB66" w14:textId="77777777" w:rsidR="00896022" w:rsidRPr="00C80430" w:rsidRDefault="00C71B1B" w:rsidP="00C71B1B">
            <w:pPr>
              <w:widowControl w:val="0"/>
              <w:spacing w:before="60" w:after="60"/>
              <w:jc w:val="center"/>
              <w:rPr>
                <w:rFonts w:ascii="David" w:hAnsi="David" w:cs="David"/>
                <w:b/>
                <w:bCs/>
                <w:rtl/>
              </w:rPr>
            </w:pPr>
            <w:r>
              <w:rPr>
                <w:rFonts w:ascii="David" w:hAnsi="David" w:cs="David" w:hint="cs"/>
                <w:b/>
                <w:bCs/>
                <w:rtl/>
              </w:rPr>
              <w:t>מורשה חתימה מטעם הספק</w:t>
            </w:r>
          </w:p>
        </w:tc>
      </w:tr>
      <w:tr w:rsidR="00896022" w:rsidRPr="00C80430" w14:paraId="2FAF47E6" w14:textId="77777777" w:rsidTr="00D04FAD">
        <w:trPr>
          <w:trHeight w:val="794"/>
        </w:trPr>
        <w:tc>
          <w:tcPr>
            <w:tcW w:w="3685" w:type="dxa"/>
            <w:tcBorders>
              <w:bottom w:val="single" w:sz="4" w:space="0" w:color="auto"/>
            </w:tcBorders>
            <w:vAlign w:val="center"/>
          </w:tcPr>
          <w:p w14:paraId="276F411A" w14:textId="77777777" w:rsidR="00896022" w:rsidRPr="00C80430" w:rsidRDefault="00896022" w:rsidP="00AC063C">
            <w:pPr>
              <w:widowControl w:val="0"/>
              <w:spacing w:before="60" w:after="60"/>
              <w:jc w:val="center"/>
              <w:rPr>
                <w:rFonts w:ascii="David" w:hAnsi="David" w:cs="David"/>
                <w:b/>
                <w:bCs/>
                <w:rtl/>
              </w:rPr>
            </w:pPr>
          </w:p>
        </w:tc>
        <w:tc>
          <w:tcPr>
            <w:tcW w:w="1587" w:type="dxa"/>
            <w:vAlign w:val="center"/>
          </w:tcPr>
          <w:p w14:paraId="72214CC5" w14:textId="77777777" w:rsidR="00896022" w:rsidRPr="00C80430" w:rsidRDefault="00896022" w:rsidP="00AC063C">
            <w:pPr>
              <w:widowControl w:val="0"/>
              <w:spacing w:before="60" w:after="60"/>
              <w:jc w:val="center"/>
              <w:rPr>
                <w:rFonts w:ascii="David" w:hAnsi="David" w:cs="David"/>
                <w:b/>
                <w:bCs/>
                <w:rtl/>
              </w:rPr>
            </w:pPr>
          </w:p>
        </w:tc>
        <w:tc>
          <w:tcPr>
            <w:tcW w:w="3685" w:type="dxa"/>
            <w:tcBorders>
              <w:bottom w:val="single" w:sz="4" w:space="0" w:color="auto"/>
            </w:tcBorders>
            <w:vAlign w:val="center"/>
          </w:tcPr>
          <w:p w14:paraId="028B28F7" w14:textId="77777777" w:rsidR="00896022" w:rsidRPr="00C80430" w:rsidRDefault="00896022" w:rsidP="00AC063C">
            <w:pPr>
              <w:widowControl w:val="0"/>
              <w:spacing w:before="60" w:after="60"/>
              <w:jc w:val="center"/>
              <w:rPr>
                <w:rFonts w:ascii="David" w:hAnsi="David" w:cs="David"/>
                <w:b/>
                <w:bCs/>
                <w:rtl/>
              </w:rPr>
            </w:pPr>
          </w:p>
        </w:tc>
      </w:tr>
      <w:tr w:rsidR="00C71B1B" w:rsidRPr="00C80430" w14:paraId="021D9CA0" w14:textId="77777777" w:rsidTr="00D04FAD">
        <w:trPr>
          <w:trHeight w:val="567"/>
        </w:trPr>
        <w:tc>
          <w:tcPr>
            <w:tcW w:w="3685" w:type="dxa"/>
            <w:tcBorders>
              <w:top w:val="single" w:sz="4" w:space="0" w:color="auto"/>
            </w:tcBorders>
            <w:vAlign w:val="center"/>
          </w:tcPr>
          <w:p w14:paraId="726616EC" w14:textId="77777777" w:rsidR="00C71B1B" w:rsidRPr="008142A5" w:rsidRDefault="00C71B1B" w:rsidP="00C71B1B">
            <w:pPr>
              <w:widowControl w:val="0"/>
              <w:spacing w:before="60" w:after="60"/>
              <w:jc w:val="center"/>
              <w:rPr>
                <w:rFonts w:ascii="David" w:hAnsi="David" w:cs="David"/>
                <w:rtl/>
              </w:rPr>
            </w:pPr>
            <w:r w:rsidRPr="008142A5">
              <w:rPr>
                <w:rFonts w:ascii="David" w:hAnsi="David" w:cs="David" w:hint="cs"/>
                <w:rtl/>
              </w:rPr>
              <w:t>שם וחתימה</w:t>
            </w:r>
          </w:p>
          <w:p w14:paraId="518A60CE" w14:textId="77777777" w:rsidR="00C71B1B" w:rsidRPr="00C80430" w:rsidRDefault="00C71B1B" w:rsidP="00C71B1B">
            <w:pPr>
              <w:widowControl w:val="0"/>
              <w:spacing w:before="60" w:after="60"/>
              <w:jc w:val="center"/>
              <w:rPr>
                <w:rFonts w:ascii="David" w:hAnsi="David" w:cs="David"/>
                <w:b/>
                <w:bCs/>
                <w:rtl/>
              </w:rPr>
            </w:pPr>
            <w:r>
              <w:rPr>
                <w:rFonts w:ascii="David" w:hAnsi="David" w:cs="David" w:hint="cs"/>
                <w:b/>
                <w:bCs/>
                <w:rtl/>
              </w:rPr>
              <w:t>מורשה חתימה מטעם עורך המכרז</w:t>
            </w:r>
          </w:p>
        </w:tc>
        <w:tc>
          <w:tcPr>
            <w:tcW w:w="1587" w:type="dxa"/>
            <w:vAlign w:val="center"/>
          </w:tcPr>
          <w:p w14:paraId="44B0AF74" w14:textId="77777777" w:rsidR="00C71B1B" w:rsidRPr="00C80430" w:rsidRDefault="00C71B1B" w:rsidP="00C71B1B">
            <w:pPr>
              <w:widowControl w:val="0"/>
              <w:spacing w:before="60" w:after="60"/>
              <w:jc w:val="center"/>
              <w:rPr>
                <w:rFonts w:ascii="David" w:hAnsi="David" w:cs="David"/>
                <w:b/>
                <w:bCs/>
                <w:rtl/>
              </w:rPr>
            </w:pPr>
          </w:p>
        </w:tc>
        <w:tc>
          <w:tcPr>
            <w:tcW w:w="3685" w:type="dxa"/>
            <w:tcBorders>
              <w:top w:val="single" w:sz="4" w:space="0" w:color="auto"/>
            </w:tcBorders>
            <w:vAlign w:val="center"/>
          </w:tcPr>
          <w:p w14:paraId="4947CF34" w14:textId="77777777" w:rsidR="00C71B1B" w:rsidRPr="008142A5" w:rsidRDefault="00C71B1B" w:rsidP="00C71B1B">
            <w:pPr>
              <w:widowControl w:val="0"/>
              <w:spacing w:before="60" w:after="60"/>
              <w:jc w:val="center"/>
              <w:rPr>
                <w:rFonts w:ascii="David" w:hAnsi="David" w:cs="David"/>
                <w:rtl/>
              </w:rPr>
            </w:pPr>
            <w:r w:rsidRPr="008142A5">
              <w:rPr>
                <w:rFonts w:ascii="David" w:hAnsi="David" w:cs="David" w:hint="cs"/>
                <w:rtl/>
              </w:rPr>
              <w:t>שם וחתימה</w:t>
            </w:r>
          </w:p>
          <w:p w14:paraId="62E4E477" w14:textId="77777777" w:rsidR="00C71B1B" w:rsidRPr="00C80430" w:rsidRDefault="00C71B1B" w:rsidP="00C71B1B">
            <w:pPr>
              <w:widowControl w:val="0"/>
              <w:spacing w:before="60" w:after="60"/>
              <w:jc w:val="center"/>
              <w:rPr>
                <w:rFonts w:ascii="David" w:hAnsi="David" w:cs="David"/>
                <w:b/>
                <w:bCs/>
                <w:rtl/>
              </w:rPr>
            </w:pPr>
            <w:r>
              <w:rPr>
                <w:rFonts w:ascii="David" w:hAnsi="David" w:cs="David" w:hint="cs"/>
                <w:b/>
                <w:bCs/>
                <w:rtl/>
              </w:rPr>
              <w:t>מורשה חתימה מטעם הספק</w:t>
            </w:r>
          </w:p>
        </w:tc>
      </w:tr>
      <w:tr w:rsidR="00896022" w:rsidRPr="00C80430" w14:paraId="2D19E785" w14:textId="77777777" w:rsidTr="00D04FAD">
        <w:trPr>
          <w:trHeight w:val="794"/>
        </w:trPr>
        <w:tc>
          <w:tcPr>
            <w:tcW w:w="3685" w:type="dxa"/>
            <w:tcBorders>
              <w:bottom w:val="single" w:sz="4" w:space="0" w:color="auto"/>
            </w:tcBorders>
            <w:vAlign w:val="center"/>
          </w:tcPr>
          <w:p w14:paraId="450E4F1C" w14:textId="77777777" w:rsidR="00896022" w:rsidRPr="00C80430" w:rsidRDefault="00896022" w:rsidP="00AC063C">
            <w:pPr>
              <w:widowControl w:val="0"/>
              <w:spacing w:before="60" w:after="60"/>
              <w:jc w:val="center"/>
              <w:rPr>
                <w:rFonts w:ascii="David" w:hAnsi="David" w:cs="David"/>
                <w:b/>
                <w:bCs/>
                <w:rtl/>
              </w:rPr>
            </w:pPr>
          </w:p>
        </w:tc>
        <w:tc>
          <w:tcPr>
            <w:tcW w:w="1587" w:type="dxa"/>
            <w:vAlign w:val="center"/>
          </w:tcPr>
          <w:p w14:paraId="50FDCCB9" w14:textId="77777777" w:rsidR="00896022" w:rsidRPr="00C80430" w:rsidRDefault="00896022" w:rsidP="00AC063C">
            <w:pPr>
              <w:widowControl w:val="0"/>
              <w:spacing w:before="60" w:after="60"/>
              <w:jc w:val="center"/>
              <w:rPr>
                <w:rFonts w:ascii="David" w:hAnsi="David" w:cs="David"/>
                <w:b/>
                <w:bCs/>
                <w:rtl/>
              </w:rPr>
            </w:pPr>
          </w:p>
        </w:tc>
        <w:tc>
          <w:tcPr>
            <w:tcW w:w="3685" w:type="dxa"/>
            <w:tcBorders>
              <w:bottom w:val="single" w:sz="4" w:space="0" w:color="auto"/>
            </w:tcBorders>
            <w:vAlign w:val="center"/>
          </w:tcPr>
          <w:p w14:paraId="33A3C719" w14:textId="77777777" w:rsidR="00896022" w:rsidRPr="00C80430" w:rsidRDefault="00896022" w:rsidP="00AC063C">
            <w:pPr>
              <w:widowControl w:val="0"/>
              <w:spacing w:before="60" w:after="60"/>
              <w:jc w:val="center"/>
              <w:rPr>
                <w:rFonts w:ascii="David" w:hAnsi="David" w:cs="David"/>
                <w:b/>
                <w:bCs/>
                <w:rtl/>
              </w:rPr>
            </w:pPr>
          </w:p>
        </w:tc>
      </w:tr>
      <w:tr w:rsidR="00C71B1B" w:rsidRPr="00C80430" w14:paraId="2A0CF194" w14:textId="77777777" w:rsidTr="00D04FAD">
        <w:trPr>
          <w:trHeight w:val="567"/>
        </w:trPr>
        <w:tc>
          <w:tcPr>
            <w:tcW w:w="3685" w:type="dxa"/>
            <w:tcBorders>
              <w:top w:val="single" w:sz="4" w:space="0" w:color="auto"/>
            </w:tcBorders>
            <w:vAlign w:val="center"/>
          </w:tcPr>
          <w:p w14:paraId="55D3A033" w14:textId="77777777" w:rsidR="00C71B1B" w:rsidRPr="008142A5" w:rsidRDefault="00C71B1B" w:rsidP="00C71B1B">
            <w:pPr>
              <w:widowControl w:val="0"/>
              <w:spacing w:before="60" w:after="60"/>
              <w:jc w:val="center"/>
              <w:rPr>
                <w:rFonts w:ascii="David" w:hAnsi="David" w:cs="David"/>
                <w:rtl/>
              </w:rPr>
            </w:pPr>
            <w:r w:rsidRPr="008142A5">
              <w:rPr>
                <w:rFonts w:ascii="David" w:hAnsi="David" w:cs="David" w:hint="cs"/>
                <w:rtl/>
              </w:rPr>
              <w:t>שם וחתימה</w:t>
            </w:r>
          </w:p>
          <w:p w14:paraId="32B597EC" w14:textId="77777777" w:rsidR="00C71B1B" w:rsidRPr="00C80430" w:rsidRDefault="00C71B1B" w:rsidP="00C71B1B">
            <w:pPr>
              <w:widowControl w:val="0"/>
              <w:spacing w:before="60" w:after="60"/>
              <w:jc w:val="center"/>
              <w:rPr>
                <w:rFonts w:ascii="David" w:hAnsi="David" w:cs="David"/>
                <w:b/>
                <w:bCs/>
                <w:rtl/>
              </w:rPr>
            </w:pPr>
            <w:r>
              <w:rPr>
                <w:rFonts w:ascii="David" w:hAnsi="David" w:cs="David" w:hint="cs"/>
                <w:b/>
                <w:bCs/>
                <w:rtl/>
              </w:rPr>
              <w:t>מורשה חתימה מטעם עורך המכרז</w:t>
            </w:r>
          </w:p>
        </w:tc>
        <w:tc>
          <w:tcPr>
            <w:tcW w:w="1587" w:type="dxa"/>
            <w:vAlign w:val="center"/>
          </w:tcPr>
          <w:p w14:paraId="7B9218F0" w14:textId="77777777" w:rsidR="00C71B1B" w:rsidRPr="00C80430" w:rsidRDefault="00C71B1B" w:rsidP="00C71B1B">
            <w:pPr>
              <w:widowControl w:val="0"/>
              <w:spacing w:before="60" w:after="60"/>
              <w:jc w:val="center"/>
              <w:rPr>
                <w:rFonts w:ascii="David" w:hAnsi="David" w:cs="David"/>
                <w:b/>
                <w:bCs/>
                <w:rtl/>
              </w:rPr>
            </w:pPr>
          </w:p>
        </w:tc>
        <w:tc>
          <w:tcPr>
            <w:tcW w:w="3685" w:type="dxa"/>
            <w:tcBorders>
              <w:top w:val="single" w:sz="4" w:space="0" w:color="auto"/>
            </w:tcBorders>
            <w:vAlign w:val="center"/>
          </w:tcPr>
          <w:p w14:paraId="2ED3B815" w14:textId="77777777" w:rsidR="00C71B1B" w:rsidRPr="008142A5" w:rsidRDefault="00C71B1B" w:rsidP="00C71B1B">
            <w:pPr>
              <w:widowControl w:val="0"/>
              <w:spacing w:before="60" w:after="60"/>
              <w:jc w:val="center"/>
              <w:rPr>
                <w:rFonts w:ascii="David" w:hAnsi="David" w:cs="David"/>
                <w:rtl/>
              </w:rPr>
            </w:pPr>
            <w:r w:rsidRPr="008142A5">
              <w:rPr>
                <w:rFonts w:ascii="David" w:hAnsi="David" w:cs="David" w:hint="cs"/>
                <w:rtl/>
              </w:rPr>
              <w:t>שם וחתימה</w:t>
            </w:r>
          </w:p>
          <w:p w14:paraId="0B49D214" w14:textId="77777777" w:rsidR="00C71B1B" w:rsidRPr="00C80430" w:rsidRDefault="00C71B1B" w:rsidP="00C71B1B">
            <w:pPr>
              <w:widowControl w:val="0"/>
              <w:spacing w:before="60" w:after="60"/>
              <w:jc w:val="center"/>
              <w:rPr>
                <w:rFonts w:ascii="David" w:hAnsi="David" w:cs="David"/>
                <w:b/>
                <w:bCs/>
                <w:rtl/>
              </w:rPr>
            </w:pPr>
            <w:r>
              <w:rPr>
                <w:rFonts w:ascii="David" w:hAnsi="David" w:cs="David" w:hint="cs"/>
                <w:b/>
                <w:bCs/>
                <w:rtl/>
              </w:rPr>
              <w:t>מורשה חתימה מטעם הספק</w:t>
            </w:r>
          </w:p>
        </w:tc>
      </w:tr>
    </w:tbl>
    <w:p w14:paraId="1B11ED1A" w14:textId="77777777" w:rsidR="00896022" w:rsidRPr="00C80430" w:rsidRDefault="00896022" w:rsidP="00867929">
      <w:pPr>
        <w:pStyle w:val="1-"/>
        <w:numPr>
          <w:ilvl w:val="0"/>
          <w:numId w:val="0"/>
        </w:numPr>
        <w:ind w:left="357"/>
        <w:rPr>
          <w:rtl/>
        </w:rPr>
      </w:pPr>
      <w:bookmarkStart w:id="218" w:name="פרק_4_נספח_1"/>
      <w:bookmarkStart w:id="219" w:name="_Toc330777765"/>
      <w:bookmarkStart w:id="220" w:name="_Toc47439872"/>
      <w:bookmarkEnd w:id="218"/>
      <w:r w:rsidRPr="00C80430">
        <w:rPr>
          <w:rtl/>
        </w:rPr>
        <w:lastRenderedPageBreak/>
        <w:t xml:space="preserve">נספח </w:t>
      </w:r>
      <w:r w:rsidR="00B23F24" w:rsidRPr="00C80430">
        <w:rPr>
          <w:rtl/>
        </w:rPr>
        <w:t>1</w:t>
      </w:r>
      <w:r w:rsidRPr="00C80430">
        <w:rPr>
          <w:rtl/>
        </w:rPr>
        <w:t xml:space="preserve"> להסכם ההתקשרות – התחייבות לסודיות של עובדי הספק ו/או קבלני משנה</w:t>
      </w:r>
      <w:bookmarkEnd w:id="220"/>
    </w:p>
    <w:p w14:paraId="19C1BDD6" w14:textId="77777777" w:rsidR="00896022" w:rsidRPr="00C80430" w:rsidRDefault="00896022" w:rsidP="003D265C">
      <w:pPr>
        <w:spacing w:after="120" w:line="360" w:lineRule="auto"/>
        <w:rPr>
          <w:rFonts w:ascii="David" w:hAnsi="David" w:cs="David"/>
          <w:b/>
          <w:bCs/>
          <w:rtl/>
        </w:rPr>
      </w:pPr>
      <w:r w:rsidRPr="00C80430">
        <w:rPr>
          <w:rFonts w:ascii="David" w:hAnsi="David" w:cs="David"/>
          <w:b/>
          <w:bCs/>
          <w:rtl/>
        </w:rPr>
        <w:t>לכבוד</w:t>
      </w:r>
    </w:p>
    <w:p w14:paraId="389C87D8" w14:textId="77777777" w:rsidR="00896022" w:rsidRPr="00C80430" w:rsidRDefault="00896022" w:rsidP="00B23F24">
      <w:pPr>
        <w:spacing w:after="360" w:line="360" w:lineRule="auto"/>
        <w:rPr>
          <w:rFonts w:ascii="David" w:hAnsi="David" w:cs="David"/>
          <w:b/>
          <w:bCs/>
          <w:rtl/>
        </w:rPr>
      </w:pPr>
      <w:r w:rsidRPr="00C80430">
        <w:rPr>
          <w:rFonts w:ascii="David" w:hAnsi="David" w:cs="David"/>
          <w:b/>
          <w:bCs/>
          <w:rtl/>
        </w:rPr>
        <w:t xml:space="preserve">מינהל הרכש הממשלתי, החשב הכללי משרד האוצר </w:t>
      </w:r>
    </w:p>
    <w:p w14:paraId="68143FC9" w14:textId="77777777" w:rsidR="00896022" w:rsidRPr="00C80430" w:rsidRDefault="00896022" w:rsidP="003D265C">
      <w:pPr>
        <w:spacing w:after="120" w:line="360" w:lineRule="auto"/>
        <w:rPr>
          <w:rFonts w:ascii="David" w:hAnsi="David" w:cs="David"/>
          <w:u w:val="single"/>
          <w:rtl/>
        </w:rPr>
      </w:pPr>
      <w:r w:rsidRPr="00C80430">
        <w:rPr>
          <w:rFonts w:ascii="David" w:hAnsi="David" w:cs="David"/>
          <w:rtl/>
        </w:rPr>
        <w:t xml:space="preserve">אני __________________, ת.ז. __________, אשר תפקידי אצל הספק הינו _____________, נותן התחייבות זו בקשר למתן השירותים על ידי ______________________________________________ </w:t>
      </w:r>
      <w:r w:rsidRPr="00C80430">
        <w:rPr>
          <w:rFonts w:ascii="David" w:hAnsi="David" w:cs="David"/>
          <w:i/>
          <w:iCs/>
          <w:rtl/>
        </w:rPr>
        <w:t>[למלא שם הספק]</w:t>
      </w:r>
      <w:r w:rsidRPr="00C80430">
        <w:rPr>
          <w:rFonts w:ascii="David" w:hAnsi="David" w:cs="David"/>
          <w:rtl/>
        </w:rPr>
        <w:t>(להלן: "</w:t>
      </w:r>
      <w:r w:rsidRPr="00C80430">
        <w:rPr>
          <w:rFonts w:ascii="David" w:hAnsi="David" w:cs="David"/>
          <w:b/>
          <w:bCs/>
          <w:rtl/>
        </w:rPr>
        <w:t>הספק</w:t>
      </w:r>
      <w:r w:rsidRPr="00C80430">
        <w:rPr>
          <w:rFonts w:ascii="David" w:hAnsi="David" w:cs="David"/>
          <w:rtl/>
        </w:rPr>
        <w:t>") במסגרת מכרז</w:t>
      </w:r>
      <w:r w:rsidRPr="00C80430">
        <w:rPr>
          <w:rFonts w:ascii="David" w:hAnsi="David" w:cs="David"/>
          <w:b/>
          <w:bCs/>
          <w:rtl/>
        </w:rPr>
        <w:t xml:space="preserve"> </w:t>
      </w:r>
      <w:r w:rsidRPr="00C80430">
        <w:rPr>
          <w:rFonts w:ascii="David" w:hAnsi="David" w:cs="David"/>
          <w:rtl/>
        </w:rPr>
        <w:t xml:space="preserve">מרכזי </w:t>
      </w:r>
      <w:r w:rsidRPr="00C80430">
        <w:rPr>
          <w:rFonts w:ascii="David" w:hAnsi="David" w:cs="David"/>
        </w:rPr>
        <w:t>06-2018</w:t>
      </w:r>
      <w:r w:rsidRPr="00C80430">
        <w:rPr>
          <w:rFonts w:ascii="David" w:hAnsi="David" w:cs="David"/>
          <w:rtl/>
        </w:rPr>
        <w:t>, לרכישה, אספקה והתקנת ציוד תקשורת פסיבי (להלן: "</w:t>
      </w:r>
      <w:r w:rsidRPr="00C80430">
        <w:rPr>
          <w:rFonts w:ascii="David" w:hAnsi="David" w:cs="David"/>
          <w:b/>
          <w:bCs/>
          <w:rtl/>
        </w:rPr>
        <w:t>המכרז</w:t>
      </w:r>
      <w:r w:rsidRPr="00C80430">
        <w:rPr>
          <w:rFonts w:ascii="David" w:hAnsi="David" w:cs="David"/>
          <w:rtl/>
        </w:rPr>
        <w:t>").</w:t>
      </w:r>
    </w:p>
    <w:p w14:paraId="6BDFE572" w14:textId="77777777" w:rsidR="00896022" w:rsidRPr="00C80430" w:rsidRDefault="00896022" w:rsidP="00B23F24">
      <w:pPr>
        <w:spacing w:before="360" w:after="120" w:line="360" w:lineRule="auto"/>
        <w:rPr>
          <w:rFonts w:ascii="David" w:hAnsi="David" w:cs="David"/>
          <w:rtl/>
        </w:rPr>
      </w:pPr>
      <w:r w:rsidRPr="00C80430">
        <w:rPr>
          <w:rFonts w:ascii="David" w:hAnsi="David" w:cs="David"/>
          <w:b/>
          <w:bCs/>
          <w:rtl/>
        </w:rPr>
        <w:t xml:space="preserve">הואיל </w:t>
      </w:r>
      <w:r w:rsidRPr="00C80430">
        <w:rPr>
          <w:rFonts w:ascii="David" w:hAnsi="David" w:cs="David"/>
          <w:rtl/>
        </w:rPr>
        <w:t xml:space="preserve">ועורך המכרז/המזמין מתכוון לרכוש שירותים כמפורט במכרז; </w:t>
      </w:r>
    </w:p>
    <w:p w14:paraId="0772480B" w14:textId="77777777" w:rsidR="00896022" w:rsidRPr="00C80430" w:rsidRDefault="00896022" w:rsidP="003D265C">
      <w:pPr>
        <w:widowControl w:val="0"/>
        <w:spacing w:after="120" w:line="360" w:lineRule="auto"/>
        <w:rPr>
          <w:rFonts w:ascii="David" w:hAnsi="David" w:cs="David"/>
          <w:u w:val="single"/>
          <w:rtl/>
        </w:rPr>
      </w:pPr>
      <w:r w:rsidRPr="00C80430">
        <w:rPr>
          <w:rFonts w:ascii="David" w:hAnsi="David" w:cs="David"/>
          <w:b/>
          <w:bCs/>
          <w:rtl/>
        </w:rPr>
        <w:t xml:space="preserve">והואיל </w:t>
      </w:r>
      <w:r w:rsidRPr="00C80430">
        <w:rPr>
          <w:rFonts w:ascii="David" w:hAnsi="David" w:cs="David"/>
          <w:rtl/>
        </w:rPr>
        <w:t>ואני מועסק על ידי/מטעם הספק ולפיכך עשוי להיחשף לסודות מקצועיים עליהם מעוניינת מדינת ישראל להגן;</w:t>
      </w:r>
    </w:p>
    <w:p w14:paraId="46428AC3" w14:textId="77777777" w:rsidR="00896022" w:rsidRPr="00C80430" w:rsidRDefault="00896022" w:rsidP="003D265C">
      <w:pPr>
        <w:widowControl w:val="0"/>
        <w:spacing w:after="120" w:line="360" w:lineRule="auto"/>
        <w:rPr>
          <w:rFonts w:ascii="David" w:hAnsi="David" w:cs="David"/>
          <w:b/>
          <w:bCs/>
          <w:rtl/>
        </w:rPr>
      </w:pPr>
      <w:bookmarkStart w:id="221" w:name="_Toc407797810"/>
      <w:r w:rsidRPr="00C80430">
        <w:rPr>
          <w:rFonts w:ascii="David" w:hAnsi="David" w:cs="David"/>
          <w:b/>
          <w:bCs/>
          <w:rtl/>
        </w:rPr>
        <w:t>לפיכך הנני מתחייב כלפי מדינת ישראל כדלקמן:</w:t>
      </w:r>
      <w:bookmarkEnd w:id="221"/>
    </w:p>
    <w:p w14:paraId="01D24099" w14:textId="77777777" w:rsidR="00896022" w:rsidRPr="00C80430" w:rsidRDefault="00896022" w:rsidP="003D265C">
      <w:pPr>
        <w:widowControl w:val="0"/>
        <w:spacing w:after="120" w:line="360" w:lineRule="auto"/>
        <w:rPr>
          <w:rFonts w:ascii="David" w:hAnsi="David" w:cs="David"/>
          <w:rtl/>
        </w:rPr>
      </w:pPr>
      <w:r w:rsidRPr="00C80430">
        <w:rPr>
          <w:rFonts w:ascii="David" w:hAnsi="David" w:cs="David"/>
          <w:rtl/>
        </w:rPr>
        <w:t>בהתחייבות זו תהיה למונחים הבאים המשמעות המופיעה לצידם:</w:t>
      </w:r>
    </w:p>
    <w:p w14:paraId="7A04D451" w14:textId="77777777" w:rsidR="00896022" w:rsidRPr="00C80430" w:rsidRDefault="00896022" w:rsidP="003D265C">
      <w:pPr>
        <w:widowControl w:val="0"/>
        <w:spacing w:after="120" w:line="360" w:lineRule="auto"/>
        <w:rPr>
          <w:rFonts w:ascii="David" w:hAnsi="David" w:cs="David"/>
          <w:rtl/>
        </w:rPr>
      </w:pPr>
      <w:r w:rsidRPr="00C80430">
        <w:rPr>
          <w:rFonts w:ascii="David" w:hAnsi="David" w:cs="David"/>
          <w:b/>
          <w:bCs/>
          <w:rtl/>
        </w:rPr>
        <w:t>"השירותים"</w:t>
      </w:r>
      <w:r w:rsidRPr="00C80430">
        <w:rPr>
          <w:rFonts w:ascii="David" w:hAnsi="David" w:cs="David"/>
          <w:rtl/>
        </w:rPr>
        <w:t xml:space="preserve"> -  אספקת מערכות, ציוד ושירותים כהגדרתם במכרז.  </w:t>
      </w:r>
    </w:p>
    <w:p w14:paraId="2652241C" w14:textId="77777777" w:rsidR="00896022" w:rsidRPr="00C80430" w:rsidRDefault="00896022" w:rsidP="003D265C">
      <w:pPr>
        <w:widowControl w:val="0"/>
        <w:spacing w:after="120" w:line="360" w:lineRule="auto"/>
        <w:rPr>
          <w:rFonts w:ascii="David" w:hAnsi="David" w:cs="David"/>
          <w:rtl/>
        </w:rPr>
      </w:pPr>
      <w:r w:rsidRPr="00C80430">
        <w:rPr>
          <w:rFonts w:ascii="David" w:hAnsi="David" w:cs="David"/>
          <w:b/>
          <w:bCs/>
          <w:rtl/>
        </w:rPr>
        <w:t>"מידע"</w:t>
      </w:r>
      <w:r w:rsidRPr="00C80430">
        <w:rPr>
          <w:rFonts w:ascii="David" w:hAnsi="David" w:cs="David"/>
          <w:rtl/>
        </w:rPr>
        <w:t xml:space="preserve"> - כל מידע (</w:t>
      </w:r>
      <w:r w:rsidRPr="00C80430">
        <w:rPr>
          <w:rFonts w:ascii="David" w:hAnsi="David" w:cs="David"/>
        </w:rPr>
        <w:t>Information</w:t>
      </w:r>
      <w:r w:rsidRPr="00C80430">
        <w:rPr>
          <w:rFonts w:ascii="David" w:hAnsi="David" w:cs="David"/>
          <w:rtl/>
        </w:rPr>
        <w:t>), ידע (</w:t>
      </w:r>
      <w:r w:rsidRPr="00C80430">
        <w:rPr>
          <w:rFonts w:ascii="David" w:hAnsi="David" w:cs="David"/>
        </w:rPr>
        <w:t>Know-How</w:t>
      </w:r>
      <w:r w:rsidRPr="00C80430">
        <w:rPr>
          <w:rFonts w:ascii="David" w:hAnsi="David" w:cs="David"/>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38401A51" w14:textId="77777777" w:rsidR="00896022" w:rsidRPr="00C80430" w:rsidRDefault="00896022" w:rsidP="003D265C">
      <w:pPr>
        <w:widowControl w:val="0"/>
        <w:spacing w:after="120" w:line="360" w:lineRule="auto"/>
        <w:rPr>
          <w:rFonts w:ascii="David" w:hAnsi="David" w:cs="David"/>
          <w:rtl/>
        </w:rPr>
      </w:pPr>
      <w:r w:rsidRPr="00C80430">
        <w:rPr>
          <w:rFonts w:ascii="David" w:hAnsi="David" w:cs="David"/>
          <w:b/>
          <w:bCs/>
          <w:rtl/>
        </w:rPr>
        <w:t xml:space="preserve">"סודות מקצועיים" </w:t>
      </w:r>
      <w:r w:rsidRPr="00C80430">
        <w:rPr>
          <w:rFonts w:ascii="David" w:hAnsi="David" w:cs="David"/>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0E3E6E98" w14:textId="77777777" w:rsidR="00896022" w:rsidRPr="00C80430" w:rsidRDefault="00896022" w:rsidP="003D265C">
      <w:pPr>
        <w:spacing w:after="120" w:line="360" w:lineRule="auto"/>
        <w:rPr>
          <w:rFonts w:ascii="David" w:hAnsi="David" w:cs="David"/>
          <w:rtl/>
        </w:rPr>
      </w:pPr>
      <w:r w:rsidRPr="00C80430">
        <w:rPr>
          <w:rFonts w:ascii="David" w:hAnsi="David" w:cs="David"/>
          <w:rtl/>
        </w:rPr>
        <w:t>הנני מתחייב לשמור את המידע ו/או הסודות המקצועיים שיגיעו אלי במהלך ו/או עקב ביצוע השירותים, בסודיות מוחלטת ולעשות בהם שימוש אך ורק לצורך אספקת השירותים. למען הסר ספק, ומבלי לפגוע בכלליות האמור, הנני מתחייב לא לפרסם, להעביר, להודיע, למסור או להביא לידיעת כל אדם את המידע ו/או הסודות המקצועיים, למעט מידע שהוא בנחלת הכלל או מידע שיש למסור על פי כל דין.</w:t>
      </w:r>
    </w:p>
    <w:p w14:paraId="0C25768B" w14:textId="77777777" w:rsidR="00896022" w:rsidRPr="00C80430" w:rsidRDefault="00896022" w:rsidP="003D265C">
      <w:pPr>
        <w:spacing w:after="120" w:line="360" w:lineRule="auto"/>
        <w:rPr>
          <w:rFonts w:ascii="David" w:hAnsi="David" w:cs="David"/>
          <w:rtl/>
        </w:rPr>
      </w:pPr>
      <w:r w:rsidRPr="00C80430">
        <w:rPr>
          <w:rFonts w:ascii="David" w:hAnsi="David" w:cs="David"/>
          <w:rtl/>
        </w:rPr>
        <w:t>הנני מצהיר כי ידוע לי שאי מילוי התחייבויותינו מהוות עבירה לפי פרק ז' (ביטחון המדינה, יחסי חוץ וסודות רשמיים) לחוק העונשין, תשל"ז - 1977.</w:t>
      </w:r>
    </w:p>
    <w:p w14:paraId="14416440" w14:textId="77777777" w:rsidR="00896022" w:rsidRPr="00C80430" w:rsidRDefault="00896022" w:rsidP="003D265C">
      <w:pPr>
        <w:spacing w:after="120" w:line="360" w:lineRule="auto"/>
        <w:jc w:val="center"/>
        <w:rPr>
          <w:rFonts w:ascii="David" w:hAnsi="David" w:cs="David"/>
          <w:rtl/>
        </w:rPr>
      </w:pPr>
    </w:p>
    <w:p w14:paraId="2BAFB61B" w14:textId="77777777" w:rsidR="00896022" w:rsidRPr="00C80430" w:rsidRDefault="00896022" w:rsidP="003D265C">
      <w:pPr>
        <w:spacing w:after="120" w:line="360" w:lineRule="auto"/>
        <w:jc w:val="center"/>
        <w:rPr>
          <w:rFonts w:ascii="David" w:hAnsi="David" w:cs="David"/>
          <w:b/>
          <w:bCs/>
          <w:rtl/>
        </w:rPr>
      </w:pPr>
      <w:r w:rsidRPr="00C80430">
        <w:rPr>
          <w:rFonts w:ascii="David" w:hAnsi="David" w:cs="David"/>
          <w:rtl/>
        </w:rPr>
        <w:t>שם: _________________ חתימה: _____________ תאריך:___________</w:t>
      </w:r>
      <w:bookmarkStart w:id="222" w:name="_Toc185193199"/>
      <w:bookmarkStart w:id="223" w:name="_Toc171667620"/>
      <w:bookmarkStart w:id="224" w:name="_Toc330777766"/>
      <w:bookmarkStart w:id="225" w:name="_Toc330777767"/>
      <w:bookmarkEnd w:id="219"/>
      <w:bookmarkEnd w:id="222"/>
      <w:bookmarkEnd w:id="223"/>
      <w:bookmarkEnd w:id="224"/>
      <w:r w:rsidRPr="00C80430">
        <w:rPr>
          <w:rFonts w:ascii="David" w:hAnsi="David" w:cs="David"/>
          <w:rtl/>
        </w:rPr>
        <w:t xml:space="preserve"> </w:t>
      </w:r>
      <w:bookmarkEnd w:id="225"/>
    </w:p>
    <w:p w14:paraId="0EE9EEE5" w14:textId="77777777" w:rsidR="00896022" w:rsidRPr="00C80430" w:rsidRDefault="00896022" w:rsidP="003D265C">
      <w:pPr>
        <w:spacing w:before="200" w:after="200" w:line="276" w:lineRule="auto"/>
        <w:rPr>
          <w:rFonts w:ascii="David" w:eastAsiaTheme="minorHAnsi" w:hAnsi="David" w:cs="David"/>
          <w:b/>
          <w:bCs/>
          <w:spacing w:val="15"/>
          <w:sz w:val="36"/>
          <w:szCs w:val="36"/>
          <w:rtl/>
        </w:rPr>
      </w:pPr>
      <w:r w:rsidRPr="00C80430">
        <w:rPr>
          <w:rFonts w:ascii="David" w:hAnsi="David" w:cs="David"/>
          <w:spacing w:val="15"/>
          <w:sz w:val="36"/>
          <w:szCs w:val="36"/>
          <w:rtl/>
        </w:rPr>
        <w:br w:type="page"/>
      </w:r>
    </w:p>
    <w:p w14:paraId="3F7E8CCD" w14:textId="77777777" w:rsidR="007E04C9" w:rsidRDefault="007E04C9" w:rsidP="00945505">
      <w:pPr>
        <w:pStyle w:val="1-"/>
        <w:numPr>
          <w:ilvl w:val="0"/>
          <w:numId w:val="0"/>
        </w:numPr>
        <w:ind w:left="357"/>
        <w:rPr>
          <w:rtl/>
        </w:rPr>
      </w:pPr>
      <w:bookmarkStart w:id="226" w:name="פרק_4_נספח_2"/>
      <w:bookmarkStart w:id="227" w:name="_Toc47439873"/>
      <w:bookmarkEnd w:id="226"/>
      <w:r w:rsidRPr="00C80430">
        <w:rPr>
          <w:rtl/>
        </w:rPr>
        <w:lastRenderedPageBreak/>
        <w:t xml:space="preserve">נספח </w:t>
      </w:r>
      <w:r>
        <w:rPr>
          <w:rFonts w:hint="cs"/>
          <w:rtl/>
        </w:rPr>
        <w:t>2</w:t>
      </w:r>
      <w:r w:rsidRPr="00C80430">
        <w:rPr>
          <w:rtl/>
        </w:rPr>
        <w:t xml:space="preserve"> להסכם ההתקשרות – </w:t>
      </w:r>
      <w:r>
        <w:rPr>
          <w:rFonts w:hint="cs"/>
          <w:rtl/>
        </w:rPr>
        <w:t xml:space="preserve">ערבות </w:t>
      </w:r>
      <w:r w:rsidR="00A32264">
        <w:rPr>
          <w:rFonts w:hint="cs"/>
          <w:rtl/>
        </w:rPr>
        <w:t>ביצוע</w:t>
      </w:r>
      <w:bookmarkEnd w:id="227"/>
    </w:p>
    <w:p w14:paraId="74EC647E" w14:textId="77777777" w:rsidR="00945505" w:rsidRPr="00945505" w:rsidRDefault="00945505" w:rsidP="00F75AA1">
      <w:pPr>
        <w:pBdr>
          <w:top w:val="single" w:sz="4" w:space="1" w:color="auto"/>
          <w:left w:val="single" w:sz="4" w:space="4" w:color="auto"/>
          <w:bottom w:val="single" w:sz="4" w:space="1" w:color="auto"/>
          <w:right w:val="single" w:sz="4" w:space="4" w:color="auto"/>
        </w:pBdr>
        <w:shd w:val="clear" w:color="auto" w:fill="FFFF00"/>
        <w:spacing w:after="120" w:line="360" w:lineRule="auto"/>
        <w:jc w:val="center"/>
        <w:rPr>
          <w:rFonts w:ascii="David" w:hAnsi="David" w:cs="David"/>
          <w:b/>
          <w:bCs/>
          <w:rtl/>
        </w:rPr>
      </w:pPr>
      <w:r w:rsidRPr="00945505">
        <w:rPr>
          <w:rFonts w:ascii="David" w:hAnsi="David" w:cs="David"/>
          <w:b/>
          <w:bCs/>
          <w:rtl/>
        </w:rPr>
        <w:t xml:space="preserve">(הערה: </w:t>
      </w:r>
      <w:r w:rsidRPr="00945505">
        <w:rPr>
          <w:rFonts w:ascii="David" w:hAnsi="David" w:cs="David"/>
          <w:b/>
          <w:bCs/>
          <w:u w:val="single"/>
          <w:rtl/>
        </w:rPr>
        <w:t xml:space="preserve">לידיעה בלבד בשלב הגשת המענה </w:t>
      </w:r>
      <w:r w:rsidR="00F75AA1">
        <w:rPr>
          <w:rFonts w:ascii="David" w:hAnsi="David" w:cs="David" w:hint="cs"/>
          <w:b/>
          <w:bCs/>
          <w:u w:val="single"/>
          <w:rtl/>
        </w:rPr>
        <w:t>לשלב א'</w:t>
      </w:r>
      <w:r w:rsidRPr="00945505">
        <w:rPr>
          <w:rFonts w:ascii="David" w:hAnsi="David" w:cs="David"/>
          <w:b/>
          <w:bCs/>
          <w:rtl/>
        </w:rPr>
        <w:t xml:space="preserve"> – </w:t>
      </w:r>
      <w:r w:rsidR="00C55E53">
        <w:rPr>
          <w:rFonts w:ascii="David" w:hAnsi="David" w:cs="David" w:hint="cs"/>
          <w:b/>
          <w:bCs/>
          <w:rtl/>
        </w:rPr>
        <w:t>יעודכן בשלב ' למכרז ו</w:t>
      </w:r>
      <w:r w:rsidRPr="00945505">
        <w:rPr>
          <w:rFonts w:ascii="David" w:hAnsi="David" w:cs="David"/>
          <w:b/>
          <w:bCs/>
          <w:rtl/>
        </w:rPr>
        <w:t>יוגש על ידי מועמד לזכייה בלבד)</w:t>
      </w:r>
    </w:p>
    <w:tbl>
      <w:tblPr>
        <w:bidiVisual/>
        <w:tblW w:w="0" w:type="auto"/>
        <w:jc w:val="right"/>
        <w:tblLook w:val="0000" w:firstRow="0" w:lastRow="0" w:firstColumn="0" w:lastColumn="0" w:noHBand="0" w:noVBand="0"/>
      </w:tblPr>
      <w:tblGrid>
        <w:gridCol w:w="2852"/>
        <w:gridCol w:w="3240"/>
      </w:tblGrid>
      <w:tr w:rsidR="00945505" w:rsidRPr="00945505" w14:paraId="50DFB878" w14:textId="77777777" w:rsidTr="00C55E53">
        <w:trPr>
          <w:jc w:val="right"/>
        </w:trPr>
        <w:tc>
          <w:tcPr>
            <w:tcW w:w="2852" w:type="dxa"/>
            <w:tcBorders>
              <w:top w:val="nil"/>
              <w:left w:val="nil"/>
              <w:bottom w:val="nil"/>
              <w:right w:val="nil"/>
            </w:tcBorders>
          </w:tcPr>
          <w:p w14:paraId="2BD835AD" w14:textId="77777777" w:rsidR="00945505" w:rsidRPr="00945505" w:rsidRDefault="00945505" w:rsidP="00C55E53">
            <w:pPr>
              <w:spacing w:line="360" w:lineRule="auto"/>
              <w:jc w:val="both"/>
              <w:rPr>
                <w:rFonts w:ascii="David" w:hAnsi="David" w:cs="David"/>
                <w:rtl/>
              </w:rPr>
            </w:pPr>
            <w:r w:rsidRPr="00945505">
              <w:rPr>
                <w:rFonts w:ascii="David" w:hAnsi="David" w:cs="David"/>
                <w:rtl/>
              </w:rPr>
              <w:t>שם הבנק / חברת הביטוח</w:t>
            </w:r>
          </w:p>
        </w:tc>
        <w:tc>
          <w:tcPr>
            <w:tcW w:w="3240" w:type="dxa"/>
            <w:tcBorders>
              <w:top w:val="nil"/>
              <w:left w:val="nil"/>
              <w:bottom w:val="single" w:sz="4" w:space="0" w:color="auto"/>
              <w:right w:val="nil"/>
            </w:tcBorders>
          </w:tcPr>
          <w:p w14:paraId="20900A16" w14:textId="77777777" w:rsidR="00945505" w:rsidRPr="00945505" w:rsidRDefault="00945505" w:rsidP="00C55E53">
            <w:pPr>
              <w:spacing w:line="360" w:lineRule="auto"/>
              <w:jc w:val="both"/>
              <w:rPr>
                <w:rFonts w:ascii="David" w:hAnsi="David" w:cs="David"/>
                <w:rtl/>
              </w:rPr>
            </w:pPr>
          </w:p>
        </w:tc>
      </w:tr>
      <w:tr w:rsidR="00945505" w:rsidRPr="00945505" w14:paraId="4B1D5131" w14:textId="77777777" w:rsidTr="00C55E53">
        <w:trPr>
          <w:jc w:val="right"/>
        </w:trPr>
        <w:tc>
          <w:tcPr>
            <w:tcW w:w="2852" w:type="dxa"/>
            <w:tcBorders>
              <w:top w:val="nil"/>
              <w:left w:val="nil"/>
              <w:bottom w:val="nil"/>
              <w:right w:val="nil"/>
            </w:tcBorders>
          </w:tcPr>
          <w:p w14:paraId="31B4C290" w14:textId="77777777" w:rsidR="00945505" w:rsidRPr="00945505" w:rsidRDefault="00945505" w:rsidP="00C55E53">
            <w:pPr>
              <w:spacing w:line="360" w:lineRule="auto"/>
              <w:jc w:val="both"/>
              <w:rPr>
                <w:rFonts w:ascii="David" w:hAnsi="David" w:cs="David"/>
                <w:rtl/>
              </w:rPr>
            </w:pPr>
            <w:r w:rsidRPr="00945505">
              <w:rPr>
                <w:rFonts w:ascii="David" w:hAnsi="David" w:cs="David"/>
                <w:rtl/>
              </w:rPr>
              <w:t>מספר הטלפון</w:t>
            </w:r>
          </w:p>
        </w:tc>
        <w:tc>
          <w:tcPr>
            <w:tcW w:w="3240" w:type="dxa"/>
            <w:tcBorders>
              <w:top w:val="single" w:sz="4" w:space="0" w:color="auto"/>
              <w:left w:val="nil"/>
              <w:bottom w:val="single" w:sz="4" w:space="0" w:color="auto"/>
              <w:right w:val="nil"/>
            </w:tcBorders>
          </w:tcPr>
          <w:p w14:paraId="7E98E886" w14:textId="77777777" w:rsidR="00945505" w:rsidRPr="00945505" w:rsidRDefault="00945505" w:rsidP="00C55E53">
            <w:pPr>
              <w:spacing w:line="360" w:lineRule="auto"/>
              <w:jc w:val="both"/>
              <w:rPr>
                <w:rFonts w:ascii="David" w:hAnsi="David" w:cs="David"/>
                <w:rtl/>
              </w:rPr>
            </w:pPr>
          </w:p>
        </w:tc>
      </w:tr>
      <w:tr w:rsidR="00945505" w:rsidRPr="00945505" w14:paraId="505C2646" w14:textId="77777777" w:rsidTr="00C55E53">
        <w:trPr>
          <w:jc w:val="right"/>
        </w:trPr>
        <w:tc>
          <w:tcPr>
            <w:tcW w:w="2852" w:type="dxa"/>
            <w:tcBorders>
              <w:top w:val="nil"/>
              <w:left w:val="nil"/>
              <w:bottom w:val="nil"/>
              <w:right w:val="nil"/>
            </w:tcBorders>
          </w:tcPr>
          <w:p w14:paraId="3EC0B006" w14:textId="77777777" w:rsidR="00945505" w:rsidRPr="00945505" w:rsidRDefault="00945505" w:rsidP="00C55E53">
            <w:pPr>
              <w:spacing w:line="360" w:lineRule="auto"/>
              <w:jc w:val="both"/>
              <w:rPr>
                <w:rFonts w:ascii="David" w:hAnsi="David" w:cs="David"/>
                <w:rtl/>
              </w:rPr>
            </w:pPr>
            <w:r w:rsidRPr="00945505">
              <w:rPr>
                <w:rFonts w:ascii="David" w:hAnsi="David" w:cs="David"/>
                <w:rtl/>
              </w:rPr>
              <w:t>מספר הפקס</w:t>
            </w:r>
          </w:p>
        </w:tc>
        <w:tc>
          <w:tcPr>
            <w:tcW w:w="3240" w:type="dxa"/>
            <w:tcBorders>
              <w:top w:val="single" w:sz="4" w:space="0" w:color="auto"/>
              <w:left w:val="nil"/>
              <w:bottom w:val="single" w:sz="4" w:space="0" w:color="auto"/>
              <w:right w:val="nil"/>
            </w:tcBorders>
          </w:tcPr>
          <w:p w14:paraId="012DAD40" w14:textId="77777777" w:rsidR="00945505" w:rsidRPr="00945505" w:rsidRDefault="00945505" w:rsidP="00C55E53">
            <w:pPr>
              <w:spacing w:line="360" w:lineRule="auto"/>
              <w:jc w:val="both"/>
              <w:rPr>
                <w:rFonts w:ascii="David" w:hAnsi="David" w:cs="David"/>
                <w:rtl/>
              </w:rPr>
            </w:pPr>
          </w:p>
        </w:tc>
      </w:tr>
    </w:tbl>
    <w:p w14:paraId="7A3523D8" w14:textId="77777777" w:rsidR="00945505" w:rsidRPr="00945505" w:rsidRDefault="00945505" w:rsidP="00882890">
      <w:pPr>
        <w:widowControl w:val="0"/>
        <w:spacing w:after="120" w:line="360" w:lineRule="auto"/>
        <w:jc w:val="both"/>
        <w:rPr>
          <w:rFonts w:ascii="David" w:hAnsi="David" w:cs="David"/>
          <w:rtl/>
        </w:rPr>
      </w:pPr>
      <w:r w:rsidRPr="00945505">
        <w:rPr>
          <w:rFonts w:ascii="David" w:hAnsi="David" w:cs="David"/>
          <w:rtl/>
        </w:rPr>
        <w:t xml:space="preserve">לכבוד </w:t>
      </w:r>
    </w:p>
    <w:p w14:paraId="63AD07A8" w14:textId="77777777" w:rsidR="00945505" w:rsidRPr="00945505" w:rsidRDefault="00945505" w:rsidP="00882890">
      <w:pPr>
        <w:widowControl w:val="0"/>
        <w:spacing w:after="120" w:line="360" w:lineRule="auto"/>
        <w:jc w:val="both"/>
        <w:rPr>
          <w:rFonts w:ascii="David" w:hAnsi="David" w:cs="David"/>
          <w:rtl/>
        </w:rPr>
      </w:pPr>
      <w:r w:rsidRPr="00945505">
        <w:rPr>
          <w:rFonts w:ascii="David" w:hAnsi="David" w:cs="David"/>
          <w:rtl/>
        </w:rPr>
        <w:t xml:space="preserve">ממשלת ישראל </w:t>
      </w:r>
    </w:p>
    <w:p w14:paraId="000BB158" w14:textId="77777777" w:rsidR="00945505" w:rsidRPr="00945505" w:rsidRDefault="00945505" w:rsidP="00882890">
      <w:pPr>
        <w:widowControl w:val="0"/>
        <w:spacing w:after="120" w:line="360" w:lineRule="auto"/>
        <w:jc w:val="both"/>
        <w:rPr>
          <w:rFonts w:ascii="David" w:hAnsi="David" w:cs="David"/>
          <w:rtl/>
        </w:rPr>
      </w:pPr>
      <w:r w:rsidRPr="00945505">
        <w:rPr>
          <w:rFonts w:ascii="David" w:hAnsi="David" w:cs="David"/>
          <w:rtl/>
        </w:rPr>
        <w:t>באמצעות מנהל הרכש הממשלתי, אגף החשב הכללי, משרד האוצר</w:t>
      </w:r>
    </w:p>
    <w:p w14:paraId="5B9F335E" w14:textId="77777777" w:rsidR="00945505" w:rsidRPr="00945505" w:rsidRDefault="00945505" w:rsidP="00882890">
      <w:pPr>
        <w:widowControl w:val="0"/>
        <w:spacing w:after="120" w:line="360" w:lineRule="auto"/>
        <w:ind w:left="709"/>
        <w:jc w:val="both"/>
        <w:rPr>
          <w:rFonts w:ascii="David" w:hAnsi="David" w:cs="David"/>
          <w:b/>
          <w:bCs/>
          <w:rtl/>
        </w:rPr>
      </w:pPr>
      <w:r w:rsidRPr="00945505">
        <w:rPr>
          <w:rFonts w:ascii="David" w:hAnsi="David" w:cs="David"/>
          <w:b/>
          <w:bCs/>
          <w:rtl/>
        </w:rPr>
        <w:t>הנדון: ערבות מס' _______________</w:t>
      </w:r>
    </w:p>
    <w:p w14:paraId="0582720C" w14:textId="77777777" w:rsidR="00945505" w:rsidRPr="00945505" w:rsidRDefault="00945505" w:rsidP="00C55E53">
      <w:pPr>
        <w:spacing w:after="120" w:line="360" w:lineRule="auto"/>
        <w:jc w:val="both"/>
        <w:rPr>
          <w:rFonts w:ascii="David" w:hAnsi="David" w:cs="David"/>
          <w:u w:val="single"/>
          <w:rtl/>
        </w:rPr>
      </w:pPr>
      <w:r w:rsidRPr="00945505">
        <w:rPr>
          <w:rFonts w:ascii="David" w:hAnsi="David" w:cs="David"/>
          <w:rtl/>
        </w:rPr>
        <w:t>אנו ערבים בזאת כלפיכם לסילוק כל סכום עד לסך של _______________________</w:t>
      </w:r>
      <w:r w:rsidR="00C55E53">
        <w:rPr>
          <w:rFonts w:ascii="David" w:hAnsi="David" w:cs="David"/>
          <w:rtl/>
        </w:rPr>
        <w:t xml:space="preserve"> ₪ (במילים:</w:t>
      </w:r>
      <w:r w:rsidRPr="00945505">
        <w:rPr>
          <w:rFonts w:ascii="David" w:hAnsi="David" w:cs="David"/>
          <w:rtl/>
        </w:rPr>
        <w:t xml:space="preserve">________________________שקלים חדשים), אשר תדרשו מאת _____________________________________________ (להלן: </w:t>
      </w:r>
      <w:r w:rsidRPr="00945505">
        <w:rPr>
          <w:rFonts w:ascii="David" w:hAnsi="David" w:cs="David"/>
          <w:b/>
          <w:bCs/>
          <w:rtl/>
        </w:rPr>
        <w:t>"החייב"</w:t>
      </w:r>
      <w:r w:rsidRPr="00945505">
        <w:rPr>
          <w:rFonts w:ascii="David" w:hAnsi="David" w:cs="David"/>
          <w:rtl/>
        </w:rPr>
        <w:t xml:space="preserve">), בקשר עם </w:t>
      </w:r>
      <w:r w:rsidRPr="00945505">
        <w:rPr>
          <w:rFonts w:ascii="David" w:hAnsi="David" w:cs="David"/>
          <w:u w:val="single"/>
          <w:rtl/>
        </w:rPr>
        <w:t xml:space="preserve">מכרז מרכזי </w:t>
      </w:r>
      <w:r w:rsidR="00882890">
        <w:rPr>
          <w:rFonts w:ascii="David" w:hAnsi="David" w:cs="David" w:hint="cs"/>
          <w:u w:val="single"/>
          <w:rtl/>
        </w:rPr>
        <w:t>3-2020</w:t>
      </w:r>
      <w:r w:rsidRPr="00945505">
        <w:rPr>
          <w:rFonts w:ascii="David" w:hAnsi="David" w:cs="David"/>
          <w:u w:val="single"/>
          <w:rtl/>
        </w:rPr>
        <w:t xml:space="preserve">  לרכישה, אספקה והתקנת ציוד תקשורת פסיבי.</w:t>
      </w:r>
    </w:p>
    <w:p w14:paraId="785DEFC0" w14:textId="77777777" w:rsidR="00945505" w:rsidRPr="00945505" w:rsidRDefault="00945505" w:rsidP="00882890">
      <w:pPr>
        <w:widowControl w:val="0"/>
        <w:spacing w:after="120" w:line="360" w:lineRule="auto"/>
        <w:ind w:left="8"/>
        <w:jc w:val="both"/>
        <w:rPr>
          <w:rFonts w:ascii="David" w:hAnsi="David" w:cs="David"/>
          <w:rtl/>
        </w:rPr>
      </w:pPr>
      <w:r w:rsidRPr="00945505">
        <w:rPr>
          <w:rFonts w:ascii="David" w:hAnsi="David" w:cs="David"/>
          <w:rtl/>
        </w:rPr>
        <w:t xml:space="preserve">אנו נשלם לכם תוך 15 ימים מתאריך קבלת דרישתכם הכתובה הראשונה שנמסרה לנו באופן ידני, כל סכום הנקוב בדרישתכם הנ"ל, בלי שיהיה עליכם לנמק את דרישתכם או לבססה, מבלי שתידרשו תחילה להסדיר את סילוק הסכום כאמור מאת החייב ומבלי שנטען כלפיכם כל טענת הגנה שתעמוד או שיכולה לעמוד לחייב בקשר לחיובו כלפיכם, וזאת בתנאי שהסכום הכולל שנשלם לכם על פי ערבותנו זו לא יעלה על הסכום הנקוב לעיל. </w:t>
      </w:r>
    </w:p>
    <w:p w14:paraId="46C39E32" w14:textId="77777777" w:rsidR="00945505" w:rsidRPr="00945505" w:rsidRDefault="00945505" w:rsidP="00882890">
      <w:pPr>
        <w:widowControl w:val="0"/>
        <w:spacing w:after="120" w:line="360" w:lineRule="auto"/>
        <w:ind w:left="8"/>
        <w:jc w:val="both"/>
        <w:rPr>
          <w:rFonts w:ascii="David" w:hAnsi="David" w:cs="David"/>
          <w:rtl/>
        </w:rPr>
      </w:pPr>
      <w:r w:rsidRPr="00945505">
        <w:rPr>
          <w:rFonts w:ascii="David" w:hAnsi="David" w:cs="David"/>
          <w:rtl/>
        </w:rPr>
        <w:t>ערבות זו תהיה בתוקף עד תאריך ________</w:t>
      </w:r>
      <w:r w:rsidR="00882890">
        <w:rPr>
          <w:rFonts w:ascii="David" w:hAnsi="David" w:cs="David"/>
          <w:rtl/>
        </w:rPr>
        <w:t>_____</w:t>
      </w:r>
      <w:r w:rsidR="00882890">
        <w:rPr>
          <w:rFonts w:ascii="David" w:hAnsi="David" w:cs="David" w:hint="cs"/>
          <w:rtl/>
        </w:rPr>
        <w:t>.</w:t>
      </w:r>
    </w:p>
    <w:p w14:paraId="5998D155" w14:textId="77777777" w:rsidR="00945505" w:rsidRPr="00945505" w:rsidRDefault="00945505" w:rsidP="00882890">
      <w:pPr>
        <w:widowControl w:val="0"/>
        <w:spacing w:after="120" w:line="360" w:lineRule="auto"/>
        <w:ind w:left="8"/>
        <w:jc w:val="both"/>
        <w:rPr>
          <w:rFonts w:ascii="David" w:hAnsi="David" w:cs="David"/>
          <w:rtl/>
        </w:rPr>
      </w:pPr>
      <w:r w:rsidRPr="00945505">
        <w:rPr>
          <w:rFonts w:ascii="David" w:hAnsi="David" w:cs="David"/>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14:paraId="56A39CAB" w14:textId="77777777" w:rsidR="00945505" w:rsidRPr="00945505" w:rsidRDefault="00945505" w:rsidP="00882890">
      <w:pPr>
        <w:widowControl w:val="0"/>
        <w:spacing w:after="120" w:line="360" w:lineRule="auto"/>
        <w:ind w:left="8"/>
        <w:jc w:val="both"/>
        <w:rPr>
          <w:rFonts w:ascii="David" w:hAnsi="David" w:cs="David"/>
          <w:rtl/>
        </w:rPr>
      </w:pPr>
      <w:r w:rsidRPr="00945505">
        <w:rPr>
          <w:rFonts w:ascii="David" w:hAnsi="David" w:cs="David"/>
          <w:rtl/>
        </w:rPr>
        <w:t xml:space="preserve">ערבות זו אינה ניתנת להעברה או להסבה. </w:t>
      </w:r>
    </w:p>
    <w:p w14:paraId="5DBE3073" w14:textId="77777777" w:rsidR="00945505" w:rsidRPr="00945505" w:rsidRDefault="00945505" w:rsidP="00882890">
      <w:pPr>
        <w:widowControl w:val="0"/>
        <w:spacing w:after="120" w:line="360" w:lineRule="auto"/>
        <w:jc w:val="both"/>
        <w:rPr>
          <w:rFonts w:ascii="David" w:hAnsi="David" w:cs="David"/>
          <w:rtl/>
        </w:rPr>
      </w:pPr>
      <w:r w:rsidRPr="00945505">
        <w:rPr>
          <w:rFonts w:ascii="David" w:hAnsi="David" w:cs="David"/>
          <w:rtl/>
        </w:rPr>
        <w:t>דרישה על פי ערבות זו יש להפנות לסניף הבנק/חברת הביטוח שכתובתו:</w:t>
      </w:r>
    </w:p>
    <w:tbl>
      <w:tblPr>
        <w:bidiVisual/>
        <w:tblW w:w="0" w:type="auto"/>
        <w:jc w:val="right"/>
        <w:tblLook w:val="0000" w:firstRow="0" w:lastRow="0" w:firstColumn="0" w:lastColumn="0" w:noHBand="0" w:noVBand="0"/>
      </w:tblPr>
      <w:tblGrid>
        <w:gridCol w:w="1364"/>
        <w:gridCol w:w="283"/>
        <w:gridCol w:w="1947"/>
        <w:gridCol w:w="605"/>
        <w:gridCol w:w="283"/>
        <w:gridCol w:w="3824"/>
      </w:tblGrid>
      <w:tr w:rsidR="00C55E53" w:rsidRPr="007477CC" w14:paraId="138D0E32" w14:textId="77777777" w:rsidTr="00C55E53">
        <w:trPr>
          <w:trHeight w:val="624"/>
          <w:jc w:val="right"/>
        </w:trPr>
        <w:tc>
          <w:tcPr>
            <w:tcW w:w="3594" w:type="dxa"/>
            <w:gridSpan w:val="3"/>
            <w:tcBorders>
              <w:bottom w:val="single" w:sz="4" w:space="0" w:color="auto"/>
            </w:tcBorders>
          </w:tcPr>
          <w:p w14:paraId="64558DEE" w14:textId="77777777" w:rsidR="00C55E53" w:rsidRPr="007477CC" w:rsidRDefault="00C55E53" w:rsidP="00C55E53">
            <w:pPr>
              <w:widowControl w:val="0"/>
              <w:jc w:val="center"/>
              <w:rPr>
                <w:rFonts w:ascii="David" w:hAnsi="David" w:cs="David"/>
                <w:rtl/>
              </w:rPr>
            </w:pPr>
          </w:p>
        </w:tc>
        <w:tc>
          <w:tcPr>
            <w:tcW w:w="605" w:type="dxa"/>
          </w:tcPr>
          <w:p w14:paraId="4132E1B7" w14:textId="77777777" w:rsidR="00C55E53" w:rsidRPr="007477CC" w:rsidRDefault="00C55E53" w:rsidP="00C55E53">
            <w:pPr>
              <w:widowControl w:val="0"/>
              <w:jc w:val="center"/>
              <w:rPr>
                <w:rFonts w:ascii="David" w:hAnsi="David" w:cs="David"/>
                <w:rtl/>
              </w:rPr>
            </w:pPr>
          </w:p>
        </w:tc>
        <w:tc>
          <w:tcPr>
            <w:tcW w:w="4107" w:type="dxa"/>
            <w:gridSpan w:val="2"/>
            <w:tcBorders>
              <w:bottom w:val="single" w:sz="4" w:space="0" w:color="auto"/>
            </w:tcBorders>
          </w:tcPr>
          <w:p w14:paraId="580A05CA" w14:textId="77777777" w:rsidR="00C55E53" w:rsidRPr="007477CC" w:rsidRDefault="00C55E53" w:rsidP="00C55E53">
            <w:pPr>
              <w:widowControl w:val="0"/>
              <w:jc w:val="center"/>
              <w:rPr>
                <w:rFonts w:ascii="David" w:hAnsi="David" w:cs="David"/>
                <w:rtl/>
              </w:rPr>
            </w:pPr>
          </w:p>
        </w:tc>
      </w:tr>
      <w:tr w:rsidR="00C55E53" w:rsidRPr="007477CC" w14:paraId="21FBDFD5" w14:textId="77777777" w:rsidTr="00F75AA1">
        <w:trPr>
          <w:trHeight w:val="340"/>
          <w:jc w:val="right"/>
        </w:trPr>
        <w:tc>
          <w:tcPr>
            <w:tcW w:w="3594" w:type="dxa"/>
            <w:gridSpan w:val="3"/>
            <w:tcBorders>
              <w:top w:val="single" w:sz="4" w:space="0" w:color="auto"/>
            </w:tcBorders>
          </w:tcPr>
          <w:p w14:paraId="256658A7" w14:textId="77777777" w:rsidR="00C55E53" w:rsidRPr="00732EEE" w:rsidRDefault="00C55E53" w:rsidP="00C55E53">
            <w:pPr>
              <w:widowControl w:val="0"/>
              <w:jc w:val="center"/>
              <w:rPr>
                <w:rFonts w:ascii="David" w:hAnsi="David" w:cs="David"/>
                <w:rtl/>
              </w:rPr>
            </w:pPr>
            <w:r w:rsidRPr="00732EEE">
              <w:rPr>
                <w:rFonts w:ascii="David" w:hAnsi="David" w:cs="David"/>
                <w:rtl/>
              </w:rPr>
              <w:t>שם הבנק/חברת הביטוח</w:t>
            </w:r>
          </w:p>
        </w:tc>
        <w:tc>
          <w:tcPr>
            <w:tcW w:w="605" w:type="dxa"/>
          </w:tcPr>
          <w:p w14:paraId="6263B2E4" w14:textId="77777777" w:rsidR="00C55E53" w:rsidRPr="00732EEE" w:rsidRDefault="00C55E53" w:rsidP="00C55E53">
            <w:pPr>
              <w:widowControl w:val="0"/>
              <w:jc w:val="center"/>
              <w:rPr>
                <w:rFonts w:ascii="David" w:hAnsi="David" w:cs="David"/>
                <w:rtl/>
              </w:rPr>
            </w:pPr>
          </w:p>
        </w:tc>
        <w:tc>
          <w:tcPr>
            <w:tcW w:w="4107" w:type="dxa"/>
            <w:gridSpan w:val="2"/>
            <w:tcBorders>
              <w:top w:val="single" w:sz="4" w:space="0" w:color="auto"/>
            </w:tcBorders>
          </w:tcPr>
          <w:p w14:paraId="25D2C5D2" w14:textId="77777777" w:rsidR="00C55E53" w:rsidRPr="00732EEE" w:rsidRDefault="00C55E53" w:rsidP="00C55E53">
            <w:pPr>
              <w:widowControl w:val="0"/>
              <w:jc w:val="center"/>
              <w:rPr>
                <w:rFonts w:ascii="David" w:hAnsi="David" w:cs="David"/>
                <w:rtl/>
              </w:rPr>
            </w:pPr>
            <w:r w:rsidRPr="00732EEE">
              <w:rPr>
                <w:rFonts w:ascii="David" w:hAnsi="David" w:cs="David"/>
                <w:rtl/>
              </w:rPr>
              <w:t>מספר הבנק ומספר הסניף</w:t>
            </w:r>
          </w:p>
        </w:tc>
      </w:tr>
      <w:tr w:rsidR="00C55E53" w:rsidRPr="007477CC" w14:paraId="2055FF68" w14:textId="77777777" w:rsidTr="00C55E53">
        <w:trPr>
          <w:trHeight w:val="624"/>
          <w:jc w:val="right"/>
        </w:trPr>
        <w:tc>
          <w:tcPr>
            <w:tcW w:w="3594" w:type="dxa"/>
            <w:gridSpan w:val="3"/>
          </w:tcPr>
          <w:p w14:paraId="56C6C059" w14:textId="77777777" w:rsidR="00C55E53" w:rsidRPr="007477CC" w:rsidRDefault="00C55E53" w:rsidP="00C55E53">
            <w:pPr>
              <w:widowControl w:val="0"/>
              <w:jc w:val="center"/>
              <w:rPr>
                <w:rFonts w:ascii="David" w:hAnsi="David" w:cs="David"/>
                <w:rtl/>
              </w:rPr>
            </w:pPr>
          </w:p>
        </w:tc>
        <w:tc>
          <w:tcPr>
            <w:tcW w:w="605" w:type="dxa"/>
          </w:tcPr>
          <w:p w14:paraId="21CE0B99" w14:textId="77777777" w:rsidR="00C55E53" w:rsidRPr="007477CC" w:rsidRDefault="00C55E53" w:rsidP="00C55E53">
            <w:pPr>
              <w:widowControl w:val="0"/>
              <w:jc w:val="center"/>
              <w:rPr>
                <w:rFonts w:ascii="David" w:hAnsi="David" w:cs="David"/>
                <w:rtl/>
              </w:rPr>
            </w:pPr>
          </w:p>
        </w:tc>
        <w:tc>
          <w:tcPr>
            <w:tcW w:w="4107" w:type="dxa"/>
            <w:gridSpan w:val="2"/>
            <w:tcBorders>
              <w:bottom w:val="single" w:sz="4" w:space="0" w:color="auto"/>
            </w:tcBorders>
          </w:tcPr>
          <w:p w14:paraId="789FAA52" w14:textId="77777777" w:rsidR="00C55E53" w:rsidRPr="007477CC" w:rsidRDefault="00C55E53" w:rsidP="00C55E53">
            <w:pPr>
              <w:widowControl w:val="0"/>
              <w:jc w:val="center"/>
              <w:rPr>
                <w:rFonts w:ascii="David" w:hAnsi="David" w:cs="David"/>
                <w:rtl/>
              </w:rPr>
            </w:pPr>
          </w:p>
        </w:tc>
      </w:tr>
      <w:tr w:rsidR="00C55E53" w:rsidRPr="007477CC" w14:paraId="1DE64547" w14:textId="77777777" w:rsidTr="00F75AA1">
        <w:trPr>
          <w:trHeight w:val="340"/>
          <w:jc w:val="right"/>
        </w:trPr>
        <w:tc>
          <w:tcPr>
            <w:tcW w:w="3594" w:type="dxa"/>
            <w:gridSpan w:val="3"/>
          </w:tcPr>
          <w:p w14:paraId="1E33F6C0" w14:textId="77777777" w:rsidR="00C55E53" w:rsidRPr="007477CC" w:rsidRDefault="00C55E53" w:rsidP="00C55E53">
            <w:pPr>
              <w:widowControl w:val="0"/>
              <w:jc w:val="center"/>
              <w:rPr>
                <w:rFonts w:ascii="David" w:hAnsi="David" w:cs="David"/>
                <w:rtl/>
              </w:rPr>
            </w:pPr>
          </w:p>
        </w:tc>
        <w:tc>
          <w:tcPr>
            <w:tcW w:w="605" w:type="dxa"/>
          </w:tcPr>
          <w:p w14:paraId="4A8DDF8B" w14:textId="77777777" w:rsidR="00C55E53" w:rsidRPr="007477CC" w:rsidRDefault="00C55E53" w:rsidP="00C55E53">
            <w:pPr>
              <w:widowControl w:val="0"/>
              <w:jc w:val="center"/>
              <w:rPr>
                <w:rFonts w:ascii="David" w:hAnsi="David" w:cs="David"/>
                <w:rtl/>
              </w:rPr>
            </w:pPr>
          </w:p>
        </w:tc>
        <w:tc>
          <w:tcPr>
            <w:tcW w:w="4107" w:type="dxa"/>
            <w:gridSpan w:val="2"/>
            <w:tcBorders>
              <w:top w:val="single" w:sz="4" w:space="0" w:color="auto"/>
            </w:tcBorders>
          </w:tcPr>
          <w:p w14:paraId="3FC5AF63" w14:textId="77777777" w:rsidR="00C55E53" w:rsidRPr="00732EEE" w:rsidRDefault="00C55E53" w:rsidP="00C55E53">
            <w:pPr>
              <w:widowControl w:val="0"/>
              <w:jc w:val="center"/>
              <w:rPr>
                <w:rFonts w:ascii="David" w:hAnsi="David" w:cs="David"/>
                <w:rtl/>
              </w:rPr>
            </w:pPr>
            <w:r w:rsidRPr="00732EEE">
              <w:rPr>
                <w:rFonts w:ascii="David" w:hAnsi="David" w:cs="David" w:hint="cs"/>
                <w:rtl/>
              </w:rPr>
              <w:t>כתובת סניף הבנק/חברת הביטוח</w:t>
            </w:r>
          </w:p>
        </w:tc>
      </w:tr>
      <w:tr w:rsidR="00C55E53" w:rsidRPr="007477CC" w14:paraId="6849B375" w14:textId="77777777" w:rsidTr="00C55E53">
        <w:trPr>
          <w:trHeight w:val="624"/>
          <w:jc w:val="right"/>
        </w:trPr>
        <w:tc>
          <w:tcPr>
            <w:tcW w:w="1364" w:type="dxa"/>
            <w:tcBorders>
              <w:bottom w:val="single" w:sz="4" w:space="0" w:color="auto"/>
            </w:tcBorders>
          </w:tcPr>
          <w:p w14:paraId="25FC863E" w14:textId="77777777" w:rsidR="00C55E53" w:rsidRPr="007477CC" w:rsidRDefault="00C55E53" w:rsidP="00C55E53">
            <w:pPr>
              <w:widowControl w:val="0"/>
              <w:jc w:val="center"/>
              <w:rPr>
                <w:rFonts w:ascii="David" w:hAnsi="David" w:cs="David"/>
                <w:rtl/>
              </w:rPr>
            </w:pPr>
          </w:p>
        </w:tc>
        <w:tc>
          <w:tcPr>
            <w:tcW w:w="283" w:type="dxa"/>
          </w:tcPr>
          <w:p w14:paraId="63B6BD02" w14:textId="77777777" w:rsidR="00C55E53" w:rsidRPr="007477CC" w:rsidRDefault="00C55E53" w:rsidP="00C55E53">
            <w:pPr>
              <w:widowControl w:val="0"/>
              <w:jc w:val="center"/>
              <w:rPr>
                <w:rFonts w:ascii="David" w:hAnsi="David" w:cs="David"/>
                <w:rtl/>
              </w:rPr>
            </w:pPr>
          </w:p>
        </w:tc>
        <w:tc>
          <w:tcPr>
            <w:tcW w:w="2552" w:type="dxa"/>
            <w:gridSpan w:val="2"/>
            <w:tcBorders>
              <w:bottom w:val="single" w:sz="4" w:space="0" w:color="auto"/>
            </w:tcBorders>
          </w:tcPr>
          <w:p w14:paraId="747DD050" w14:textId="77777777" w:rsidR="00C55E53" w:rsidRPr="007477CC" w:rsidRDefault="00C55E53" w:rsidP="00C55E53">
            <w:pPr>
              <w:widowControl w:val="0"/>
              <w:jc w:val="center"/>
              <w:rPr>
                <w:rFonts w:ascii="David" w:hAnsi="David" w:cs="David"/>
                <w:rtl/>
              </w:rPr>
            </w:pPr>
          </w:p>
        </w:tc>
        <w:tc>
          <w:tcPr>
            <w:tcW w:w="283" w:type="dxa"/>
          </w:tcPr>
          <w:p w14:paraId="19AD7E0F" w14:textId="77777777" w:rsidR="00C55E53" w:rsidRPr="007477CC" w:rsidRDefault="00C55E53" w:rsidP="00C55E53">
            <w:pPr>
              <w:widowControl w:val="0"/>
              <w:jc w:val="center"/>
              <w:rPr>
                <w:rFonts w:ascii="David" w:hAnsi="David" w:cs="David"/>
                <w:rtl/>
              </w:rPr>
            </w:pPr>
          </w:p>
        </w:tc>
        <w:tc>
          <w:tcPr>
            <w:tcW w:w="3824" w:type="dxa"/>
            <w:tcBorders>
              <w:bottom w:val="single" w:sz="4" w:space="0" w:color="auto"/>
            </w:tcBorders>
          </w:tcPr>
          <w:p w14:paraId="2FC9B5A1" w14:textId="77777777" w:rsidR="00C55E53" w:rsidRPr="007477CC" w:rsidRDefault="00C55E53" w:rsidP="00C55E53">
            <w:pPr>
              <w:widowControl w:val="0"/>
              <w:jc w:val="center"/>
              <w:rPr>
                <w:rFonts w:ascii="David" w:hAnsi="David" w:cs="David"/>
                <w:rtl/>
              </w:rPr>
            </w:pPr>
          </w:p>
        </w:tc>
      </w:tr>
      <w:tr w:rsidR="00C55E53" w:rsidRPr="007477CC" w14:paraId="0A6182FA" w14:textId="77777777" w:rsidTr="00C55E53">
        <w:trPr>
          <w:trHeight w:val="340"/>
          <w:jc w:val="right"/>
        </w:trPr>
        <w:tc>
          <w:tcPr>
            <w:tcW w:w="1364" w:type="dxa"/>
            <w:tcBorders>
              <w:top w:val="single" w:sz="4" w:space="0" w:color="auto"/>
            </w:tcBorders>
          </w:tcPr>
          <w:p w14:paraId="6E7684C4" w14:textId="77777777" w:rsidR="00C55E53" w:rsidRPr="007477CC" w:rsidRDefault="00C55E53" w:rsidP="00C55E53">
            <w:pPr>
              <w:widowControl w:val="0"/>
              <w:jc w:val="center"/>
              <w:rPr>
                <w:rFonts w:ascii="David" w:hAnsi="David" w:cs="David"/>
                <w:rtl/>
              </w:rPr>
            </w:pPr>
            <w:r>
              <w:rPr>
                <w:rFonts w:ascii="David" w:hAnsi="David" w:cs="David" w:hint="cs"/>
                <w:rtl/>
              </w:rPr>
              <w:t>תאריך</w:t>
            </w:r>
          </w:p>
        </w:tc>
        <w:tc>
          <w:tcPr>
            <w:tcW w:w="283" w:type="dxa"/>
          </w:tcPr>
          <w:p w14:paraId="53D0374E" w14:textId="77777777" w:rsidR="00C55E53" w:rsidRPr="007477CC" w:rsidRDefault="00C55E53" w:rsidP="00C55E53">
            <w:pPr>
              <w:widowControl w:val="0"/>
              <w:jc w:val="center"/>
              <w:rPr>
                <w:rFonts w:ascii="David" w:hAnsi="David" w:cs="David"/>
                <w:rtl/>
              </w:rPr>
            </w:pPr>
          </w:p>
        </w:tc>
        <w:tc>
          <w:tcPr>
            <w:tcW w:w="2552" w:type="dxa"/>
            <w:gridSpan w:val="2"/>
            <w:tcBorders>
              <w:top w:val="single" w:sz="4" w:space="0" w:color="auto"/>
            </w:tcBorders>
          </w:tcPr>
          <w:p w14:paraId="75E69EF3" w14:textId="77777777" w:rsidR="00C55E53" w:rsidRPr="007477CC" w:rsidRDefault="00C55E53" w:rsidP="00C55E53">
            <w:pPr>
              <w:widowControl w:val="0"/>
              <w:jc w:val="center"/>
              <w:rPr>
                <w:rFonts w:ascii="David" w:hAnsi="David" w:cs="David"/>
                <w:rtl/>
              </w:rPr>
            </w:pPr>
            <w:r>
              <w:rPr>
                <w:rFonts w:ascii="David" w:hAnsi="David" w:cs="David" w:hint="cs"/>
                <w:rtl/>
              </w:rPr>
              <w:t>שם מלא</w:t>
            </w:r>
          </w:p>
        </w:tc>
        <w:tc>
          <w:tcPr>
            <w:tcW w:w="283" w:type="dxa"/>
          </w:tcPr>
          <w:p w14:paraId="2B6CB488" w14:textId="77777777" w:rsidR="00C55E53" w:rsidRPr="007477CC" w:rsidRDefault="00C55E53" w:rsidP="00C55E53">
            <w:pPr>
              <w:widowControl w:val="0"/>
              <w:jc w:val="center"/>
              <w:rPr>
                <w:rFonts w:ascii="David" w:hAnsi="David" w:cs="David"/>
                <w:rtl/>
              </w:rPr>
            </w:pPr>
          </w:p>
        </w:tc>
        <w:tc>
          <w:tcPr>
            <w:tcW w:w="3824" w:type="dxa"/>
            <w:tcBorders>
              <w:top w:val="single" w:sz="4" w:space="0" w:color="auto"/>
            </w:tcBorders>
          </w:tcPr>
          <w:p w14:paraId="0456A0BF" w14:textId="77777777" w:rsidR="00C55E53" w:rsidRPr="007477CC" w:rsidRDefault="00C55E53" w:rsidP="00C55E53">
            <w:pPr>
              <w:widowControl w:val="0"/>
              <w:jc w:val="center"/>
              <w:rPr>
                <w:rFonts w:ascii="David" w:hAnsi="David" w:cs="David"/>
                <w:rtl/>
              </w:rPr>
            </w:pPr>
            <w:r>
              <w:rPr>
                <w:rFonts w:ascii="David" w:hAnsi="David" w:cs="David" w:hint="cs"/>
                <w:rtl/>
              </w:rPr>
              <w:t>חתימת מורשה חתימה וחותמת הבנק</w:t>
            </w:r>
          </w:p>
        </w:tc>
      </w:tr>
    </w:tbl>
    <w:p w14:paraId="59EA5E27" w14:textId="77777777" w:rsidR="00676DB7" w:rsidRPr="00C80430" w:rsidRDefault="00896022" w:rsidP="007E04C9">
      <w:pPr>
        <w:pStyle w:val="1-"/>
        <w:numPr>
          <w:ilvl w:val="0"/>
          <w:numId w:val="0"/>
        </w:numPr>
        <w:ind w:left="357"/>
        <w:rPr>
          <w:rtl/>
        </w:rPr>
      </w:pPr>
      <w:bookmarkStart w:id="228" w:name="פרק_4_נספח_3"/>
      <w:bookmarkStart w:id="229" w:name="_Toc47439874"/>
      <w:bookmarkEnd w:id="228"/>
      <w:r w:rsidRPr="00C80430">
        <w:rPr>
          <w:rtl/>
        </w:rPr>
        <w:lastRenderedPageBreak/>
        <w:t xml:space="preserve">נספח </w:t>
      </w:r>
      <w:r w:rsidR="007E04C9">
        <w:rPr>
          <w:rFonts w:hint="cs"/>
          <w:rtl/>
        </w:rPr>
        <w:t>3</w:t>
      </w:r>
      <w:r w:rsidR="007E04C9" w:rsidRPr="00C80430">
        <w:rPr>
          <w:rtl/>
        </w:rPr>
        <w:t xml:space="preserve"> </w:t>
      </w:r>
      <w:r w:rsidR="000624B7" w:rsidRPr="00C80430">
        <w:rPr>
          <w:rtl/>
        </w:rPr>
        <w:t>להסכם ההתקשרות</w:t>
      </w:r>
      <w:r w:rsidRPr="00C80430">
        <w:rPr>
          <w:rtl/>
        </w:rPr>
        <w:t xml:space="preserve"> – דרישות ביטוח</w:t>
      </w:r>
      <w:bookmarkEnd w:id="229"/>
    </w:p>
    <w:p w14:paraId="0F2AD3E4" w14:textId="1745153C" w:rsidR="00676DB7" w:rsidRPr="00B60C60" w:rsidRDefault="00676DB7" w:rsidP="00B60C60">
      <w:pPr>
        <w:pBdr>
          <w:top w:val="single" w:sz="4" w:space="1" w:color="auto"/>
          <w:left w:val="single" w:sz="4" w:space="4" w:color="auto"/>
          <w:bottom w:val="single" w:sz="4" w:space="1" w:color="auto"/>
          <w:right w:val="single" w:sz="4" w:space="4" w:color="auto"/>
        </w:pBdr>
        <w:shd w:val="clear" w:color="auto" w:fill="FFFF00"/>
        <w:spacing w:after="120"/>
        <w:ind w:left="357"/>
        <w:jc w:val="center"/>
        <w:rPr>
          <w:rFonts w:ascii="David" w:hAnsi="David" w:cs="David"/>
          <w:b/>
          <w:bCs/>
          <w:sz w:val="28"/>
          <w:szCs w:val="28"/>
          <w:rtl/>
        </w:rPr>
      </w:pPr>
      <w:r w:rsidRPr="00B60C60">
        <w:rPr>
          <w:rFonts w:ascii="David" w:hAnsi="David" w:cs="David"/>
          <w:b/>
          <w:bCs/>
          <w:sz w:val="28"/>
          <w:szCs w:val="28"/>
          <w:rtl/>
        </w:rPr>
        <w:t>אין להגיש ביטוחים כלשהם בשלב הגשת ההצעות אסמכתאות בנושא ביטוח  - אסמכתאות בנושא ביטוח יוצגו רק על ידי המועמד לזכייה ועל ידי הספק הזוכה כמפורט בנספח זה</w:t>
      </w:r>
    </w:p>
    <w:p w14:paraId="790F7D82" w14:textId="77777777" w:rsidR="00676DB7" w:rsidRPr="00C80430" w:rsidRDefault="00676DB7" w:rsidP="00676DB7">
      <w:pPr>
        <w:numPr>
          <w:ilvl w:val="0"/>
          <w:numId w:val="95"/>
        </w:numPr>
        <w:spacing w:after="120" w:line="360" w:lineRule="auto"/>
        <w:ind w:left="368"/>
        <w:jc w:val="both"/>
        <w:rPr>
          <w:rFonts w:ascii="David" w:hAnsi="David" w:cs="David"/>
          <w:b/>
          <w:bCs/>
          <w:u w:val="single"/>
          <w:rtl/>
        </w:rPr>
      </w:pPr>
      <w:r w:rsidRPr="00C80430">
        <w:rPr>
          <w:rFonts w:ascii="David" w:hAnsi="David" w:cs="David"/>
          <w:rtl/>
        </w:rPr>
        <w:t>הספק מתחייב לבצע ולקיים את כל הביטוחים המפורטים בזה לטובתו ולטובת מדינת ישראל- משרד האוצר, משרדי ממשלה נוספים, יחידות סמך, יחידות המשנה, וגופים נלווים ולהציג למשרד האוצר - מינהל הרכש הממשלתי, את הביטוחים הכוללים את כל הכיסויים והתנאים הנדרשים כאשר גבולות האחריות לא יפחתו מהמצוין להלן:</w:t>
      </w:r>
    </w:p>
    <w:p w14:paraId="624EE075" w14:textId="77777777" w:rsidR="00676DB7" w:rsidRPr="00C80430" w:rsidRDefault="00676DB7" w:rsidP="00676DB7">
      <w:pPr>
        <w:numPr>
          <w:ilvl w:val="0"/>
          <w:numId w:val="88"/>
        </w:numPr>
        <w:spacing w:after="120" w:line="360" w:lineRule="auto"/>
        <w:ind w:left="356"/>
        <w:rPr>
          <w:rFonts w:ascii="David" w:hAnsi="David" w:cs="David"/>
          <w:b/>
          <w:bCs/>
          <w:u w:val="single"/>
          <w:rtl/>
        </w:rPr>
      </w:pPr>
      <w:r w:rsidRPr="00C80430">
        <w:rPr>
          <w:rFonts w:ascii="David" w:hAnsi="David" w:cs="David"/>
          <w:b/>
          <w:bCs/>
          <w:u w:val="single"/>
          <w:rtl/>
        </w:rPr>
        <w:t>בגין עבודות קבלניות שיבוצעו במסגרת השירותים:</w:t>
      </w:r>
    </w:p>
    <w:p w14:paraId="0705C8A4" w14:textId="77777777" w:rsidR="00676DB7" w:rsidRPr="00C80430" w:rsidRDefault="00676DB7" w:rsidP="00676DB7">
      <w:pPr>
        <w:spacing w:after="120" w:line="360" w:lineRule="auto"/>
        <w:ind w:left="639" w:right="360"/>
        <w:rPr>
          <w:rFonts w:ascii="David" w:hAnsi="David" w:cs="David"/>
          <w:b/>
          <w:bCs/>
          <w:u w:val="single"/>
          <w:rtl/>
        </w:rPr>
      </w:pPr>
      <w:r w:rsidRPr="00C80430">
        <w:rPr>
          <w:rFonts w:ascii="David" w:hAnsi="David" w:cs="David"/>
          <w:b/>
          <w:bCs/>
          <w:u w:val="single"/>
          <w:rtl/>
        </w:rPr>
        <w:t>ביטוח כל הסיכונים עבודות קבלניות/הקמה</w:t>
      </w:r>
    </w:p>
    <w:p w14:paraId="03EEF0C8" w14:textId="77777777" w:rsidR="00676DB7" w:rsidRPr="00C80430" w:rsidRDefault="00676DB7" w:rsidP="00676DB7">
      <w:pPr>
        <w:spacing w:after="120" w:line="360" w:lineRule="auto"/>
        <w:ind w:left="639"/>
        <w:rPr>
          <w:rFonts w:ascii="David" w:hAnsi="David" w:cs="David"/>
          <w:rtl/>
        </w:rPr>
      </w:pPr>
      <w:r w:rsidRPr="00C80430">
        <w:rPr>
          <w:rFonts w:ascii="David" w:hAnsi="David" w:cs="David"/>
          <w:rtl/>
        </w:rPr>
        <w:t>בגין ביצוע כל העבודות המתחייבות לצורך אספקה, והתקנת ציוד תקשורת פסיבי עבור משרדי מדינת ישראל – משרד האוצר, משרדי ממשלה נוספים יחידות סמך, יחידות המשנה, וגופים נלווים מתחייב הספק לרכוש פוליסת ביטוח כל הסיכונים לעבודות קבלניות / הקמה המכסה את כל העבודות (לרבות עבודות זמניות) כולל כל החומרים, המערכות והציוד בהתאם למכרז וחוזה עם מדינת ישראל – משרד האוצר,</w:t>
      </w:r>
      <w:r w:rsidR="0071441C" w:rsidRPr="00C80430">
        <w:rPr>
          <w:rFonts w:ascii="David" w:hAnsi="David" w:cs="David"/>
          <w:rtl/>
        </w:rPr>
        <w:t xml:space="preserve"> מינהל הרכש הממשלתי ואשר יכלול:</w:t>
      </w:r>
    </w:p>
    <w:p w14:paraId="0097DACA" w14:textId="77777777" w:rsidR="00676DB7" w:rsidRPr="00C80430" w:rsidRDefault="00676DB7" w:rsidP="00676DB7">
      <w:pPr>
        <w:spacing w:after="120" w:line="360" w:lineRule="auto"/>
        <w:ind w:left="639"/>
        <w:rPr>
          <w:rFonts w:ascii="David" w:hAnsi="David" w:cs="David"/>
          <w:rtl/>
        </w:rPr>
      </w:pPr>
      <w:r w:rsidRPr="00C80430">
        <w:rPr>
          <w:rFonts w:ascii="David" w:hAnsi="David" w:cs="David"/>
          <w:b/>
          <w:bCs/>
          <w:u w:val="single"/>
          <w:rtl/>
        </w:rPr>
        <w:t>פרק  א' – ביטוח רכוש</w:t>
      </w:r>
      <w:r w:rsidRPr="00C80430">
        <w:rPr>
          <w:rFonts w:ascii="David" w:hAnsi="David" w:cs="David"/>
          <w:rtl/>
        </w:rPr>
        <w:t xml:space="preserve"> </w:t>
      </w:r>
    </w:p>
    <w:p w14:paraId="5CB1185A" w14:textId="77777777" w:rsidR="00676DB7" w:rsidRPr="00C80430" w:rsidRDefault="00676DB7" w:rsidP="00676DB7">
      <w:pPr>
        <w:spacing w:after="120" w:line="360" w:lineRule="auto"/>
        <w:ind w:left="639"/>
        <w:rPr>
          <w:rFonts w:ascii="David" w:hAnsi="David" w:cs="David"/>
          <w:rtl/>
        </w:rPr>
      </w:pPr>
      <w:r w:rsidRPr="00C80430">
        <w:rPr>
          <w:rFonts w:ascii="David" w:hAnsi="David" w:cs="David"/>
          <w:rtl/>
        </w:rPr>
        <w:t>במלוא ערכן של כל העבודות כולל כל החומרים והציוד, על בסיס ערך כחדש וכן כולל שינויים במהלך תקופת הביטוח עליהם הספק מתחייב לדווח למבטח ולדאוג להוצאת תוספות עדכון בהתאם כולל כיסוי לנזקי טבע ורעידת אדמה פריצה ו/או  גניבה, שוד.</w:t>
      </w:r>
    </w:p>
    <w:p w14:paraId="11000B8B" w14:textId="77777777" w:rsidR="00676DB7" w:rsidRPr="00C80430" w:rsidRDefault="00676DB7" w:rsidP="00676DB7">
      <w:pPr>
        <w:tabs>
          <w:tab w:val="left" w:pos="1065"/>
        </w:tabs>
        <w:spacing w:after="120" w:line="360" w:lineRule="auto"/>
        <w:ind w:left="1065" w:hanging="426"/>
        <w:rPr>
          <w:rFonts w:ascii="David" w:hAnsi="David" w:cs="David"/>
          <w:rtl/>
        </w:rPr>
      </w:pPr>
      <w:r w:rsidRPr="00C80430">
        <w:rPr>
          <w:rFonts w:ascii="David" w:hAnsi="David" w:cs="David"/>
          <w:u w:val="single"/>
          <w:rtl/>
        </w:rPr>
        <w:t>בכיסוי יכללו  ההרחבות הבאות</w:t>
      </w:r>
      <w:r w:rsidRPr="00C80430">
        <w:rPr>
          <w:rFonts w:ascii="David" w:hAnsi="David" w:cs="David"/>
          <w:rtl/>
        </w:rPr>
        <w:t>:</w:t>
      </w:r>
    </w:p>
    <w:p w14:paraId="49C78014" w14:textId="77777777" w:rsidR="00676DB7" w:rsidRPr="00C80430" w:rsidRDefault="00676DB7" w:rsidP="00676DB7">
      <w:pPr>
        <w:numPr>
          <w:ilvl w:val="0"/>
          <w:numId w:val="82"/>
        </w:numPr>
        <w:spacing w:after="120" w:line="360" w:lineRule="auto"/>
        <w:ind w:left="1206" w:hanging="426"/>
        <w:jc w:val="both"/>
        <w:rPr>
          <w:rFonts w:ascii="David" w:hAnsi="David" w:cs="David"/>
          <w:rtl/>
        </w:rPr>
      </w:pPr>
      <w:r w:rsidRPr="00C80430">
        <w:rPr>
          <w:rFonts w:ascii="David" w:hAnsi="David" w:cs="David"/>
          <w:rtl/>
        </w:rPr>
        <w:t>ציוד קל לביצוע העבודות, מתקנים קלים, כלי עבודה ואמצעי עזר – בערכם המלא.</w:t>
      </w:r>
    </w:p>
    <w:p w14:paraId="05895C08" w14:textId="77777777" w:rsidR="00676DB7" w:rsidRPr="00C80430" w:rsidRDefault="00676DB7" w:rsidP="00676DB7">
      <w:pPr>
        <w:numPr>
          <w:ilvl w:val="0"/>
          <w:numId w:val="82"/>
        </w:numPr>
        <w:spacing w:after="120" w:line="360" w:lineRule="auto"/>
        <w:ind w:left="1206" w:hanging="426"/>
        <w:jc w:val="both"/>
        <w:rPr>
          <w:rFonts w:ascii="David" w:hAnsi="David" w:cs="David"/>
          <w:rtl/>
        </w:rPr>
      </w:pPr>
      <w:r w:rsidRPr="00C80430">
        <w:rPr>
          <w:rFonts w:ascii="David" w:hAnsi="David" w:cs="David"/>
          <w:rtl/>
        </w:rPr>
        <w:t>הוצאות פירוק, הריסה, פינוי הריסות, תמיכה, חיזוק וכדומה – לפחות  20</w:t>
      </w:r>
      <w:r w:rsidR="0071441C" w:rsidRPr="00C80430">
        <w:rPr>
          <w:rFonts w:ascii="David" w:hAnsi="David" w:cs="David"/>
          <w:rtl/>
        </w:rPr>
        <w:t>0</w:t>
      </w:r>
      <w:r w:rsidRPr="00C80430">
        <w:rPr>
          <w:rFonts w:ascii="David" w:hAnsi="David" w:cs="David"/>
          <w:rtl/>
        </w:rPr>
        <w:t xml:space="preserve">,000  ₪   על בסיס נזק ראשון. </w:t>
      </w:r>
    </w:p>
    <w:p w14:paraId="019C4D71" w14:textId="77777777" w:rsidR="00676DB7" w:rsidRPr="00C80430" w:rsidRDefault="00676DB7" w:rsidP="00676DB7">
      <w:pPr>
        <w:numPr>
          <w:ilvl w:val="0"/>
          <w:numId w:val="82"/>
        </w:numPr>
        <w:spacing w:after="120" w:line="360" w:lineRule="auto"/>
        <w:ind w:left="1206" w:hanging="426"/>
        <w:jc w:val="both"/>
        <w:rPr>
          <w:rFonts w:ascii="David" w:hAnsi="David" w:cs="David"/>
          <w:rtl/>
        </w:rPr>
      </w:pPr>
      <w:r w:rsidRPr="00C80430">
        <w:rPr>
          <w:rFonts w:ascii="David" w:hAnsi="David" w:cs="David"/>
          <w:rtl/>
        </w:rPr>
        <w:t>רכוש שעליו עובדים ו/או רכוש סמוך -  לפחות 1,000,000 ₪  ארה"ב על בסיס נזק ראשון.</w:t>
      </w:r>
    </w:p>
    <w:p w14:paraId="645393CF" w14:textId="77777777" w:rsidR="00676DB7" w:rsidRPr="00C80430" w:rsidRDefault="00676DB7" w:rsidP="00676DB7">
      <w:pPr>
        <w:numPr>
          <w:ilvl w:val="0"/>
          <w:numId w:val="82"/>
        </w:numPr>
        <w:spacing w:after="120" w:line="360" w:lineRule="auto"/>
        <w:ind w:left="1206" w:hanging="426"/>
        <w:jc w:val="both"/>
        <w:rPr>
          <w:rFonts w:ascii="David" w:hAnsi="David" w:cs="David"/>
        </w:rPr>
      </w:pPr>
      <w:r w:rsidRPr="00C80430">
        <w:rPr>
          <w:rFonts w:ascii="David" w:hAnsi="David" w:cs="David"/>
          <w:rtl/>
        </w:rPr>
        <w:t xml:space="preserve">חומרים ופריטים מחוץ לאתר כולל מטענים בהעברה לצורך עבודות החוזה בערכם המלא.  </w:t>
      </w:r>
    </w:p>
    <w:p w14:paraId="755A4909" w14:textId="77777777" w:rsidR="00676DB7" w:rsidRPr="00C80430" w:rsidRDefault="00676DB7" w:rsidP="00676DB7">
      <w:pPr>
        <w:numPr>
          <w:ilvl w:val="0"/>
          <w:numId w:val="82"/>
        </w:numPr>
        <w:spacing w:after="120" w:line="360" w:lineRule="auto"/>
        <w:ind w:left="1206" w:hanging="426"/>
        <w:jc w:val="both"/>
        <w:rPr>
          <w:rFonts w:ascii="David" w:hAnsi="David" w:cs="David"/>
          <w:rtl/>
        </w:rPr>
      </w:pPr>
      <w:r w:rsidRPr="00C80430">
        <w:rPr>
          <w:rFonts w:ascii="David" w:hAnsi="David" w:cs="David"/>
          <w:rtl/>
        </w:rPr>
        <w:t>מבני עזר זמניים (לרבות מחסנים, משרדים, גדרות וכדומה אשר אינם מהווים חלק מהפרויקט הסופי המושלם) הנמצאים באתר על פי ערכם.</w:t>
      </w:r>
    </w:p>
    <w:p w14:paraId="23B0C599" w14:textId="77777777" w:rsidR="00676DB7" w:rsidRPr="00C80430" w:rsidRDefault="00676DB7" w:rsidP="00676DB7">
      <w:pPr>
        <w:numPr>
          <w:ilvl w:val="0"/>
          <w:numId w:val="82"/>
        </w:numPr>
        <w:spacing w:after="120" w:line="360" w:lineRule="auto"/>
        <w:ind w:left="1206" w:hanging="426"/>
        <w:jc w:val="both"/>
        <w:rPr>
          <w:rFonts w:ascii="David" w:hAnsi="David" w:cs="David"/>
          <w:rtl/>
        </w:rPr>
      </w:pPr>
      <w:r w:rsidRPr="00C80430">
        <w:rPr>
          <w:rFonts w:ascii="David" w:hAnsi="David" w:cs="David"/>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הלכה, כאשר אובדן או נזק כזה נגרם כתוצאה מתאונה שנבעה מתכנון לקוי, חומרים לקויים או  עבודה לקויה.</w:t>
      </w:r>
    </w:p>
    <w:p w14:paraId="4F9944A4" w14:textId="77777777" w:rsidR="00676DB7" w:rsidRPr="00C80430" w:rsidRDefault="00676DB7" w:rsidP="00676DB7">
      <w:pPr>
        <w:numPr>
          <w:ilvl w:val="0"/>
          <w:numId w:val="82"/>
        </w:numPr>
        <w:spacing w:after="120" w:line="360" w:lineRule="auto"/>
        <w:ind w:left="1206" w:hanging="426"/>
        <w:jc w:val="both"/>
        <w:rPr>
          <w:rFonts w:ascii="David" w:hAnsi="David" w:cs="David"/>
          <w:rtl/>
        </w:rPr>
      </w:pPr>
      <w:r w:rsidRPr="00C80430">
        <w:rPr>
          <w:rFonts w:ascii="David" w:hAnsi="David" w:cs="David"/>
          <w:rtl/>
        </w:rPr>
        <w:lastRenderedPageBreak/>
        <w:t xml:space="preserve">כיסוי נזק ישיר מתכנון לקוי, חומרים לקויים, עבודה לקויה בגבול אחריות שלא יפחת מסך 250,000 ₪. </w:t>
      </w:r>
    </w:p>
    <w:p w14:paraId="45EB1B0C" w14:textId="77777777" w:rsidR="00676DB7" w:rsidRPr="00C80430" w:rsidRDefault="00676DB7" w:rsidP="00676DB7">
      <w:pPr>
        <w:numPr>
          <w:ilvl w:val="0"/>
          <w:numId w:val="82"/>
        </w:numPr>
        <w:spacing w:after="120" w:line="360" w:lineRule="auto"/>
        <w:ind w:left="1206" w:hanging="426"/>
        <w:jc w:val="both"/>
        <w:rPr>
          <w:rFonts w:ascii="David" w:hAnsi="David" w:cs="David"/>
          <w:rtl/>
        </w:rPr>
      </w:pPr>
      <w:r w:rsidRPr="00C80430">
        <w:rPr>
          <w:rFonts w:ascii="David" w:hAnsi="David" w:cs="David"/>
          <w:rtl/>
        </w:rPr>
        <w:t xml:space="preserve">הוצאות מיוחדות עקב דרישת רשויות % 10 מערך העבודות.    </w:t>
      </w:r>
    </w:p>
    <w:p w14:paraId="67798289" w14:textId="77777777" w:rsidR="00676DB7" w:rsidRPr="00C80430" w:rsidRDefault="00676DB7" w:rsidP="00676DB7">
      <w:pPr>
        <w:numPr>
          <w:ilvl w:val="0"/>
          <w:numId w:val="82"/>
        </w:numPr>
        <w:spacing w:after="120" w:line="360" w:lineRule="auto"/>
        <w:ind w:left="1206" w:hanging="426"/>
        <w:jc w:val="both"/>
        <w:rPr>
          <w:rFonts w:ascii="David" w:hAnsi="David" w:cs="David"/>
        </w:rPr>
      </w:pPr>
      <w:r w:rsidRPr="00C80430">
        <w:rPr>
          <w:rFonts w:ascii="David" w:hAnsi="David" w:cs="David"/>
          <w:rtl/>
        </w:rPr>
        <w:t>שכר טרחת מהנדסים, אדריכלים ויועצים לא יפחת מסך 100,000 ₪.</w:t>
      </w:r>
    </w:p>
    <w:p w14:paraId="3B91A02E" w14:textId="77777777" w:rsidR="00676DB7" w:rsidRPr="00C80430" w:rsidRDefault="00676DB7" w:rsidP="00676DB7">
      <w:pPr>
        <w:numPr>
          <w:ilvl w:val="0"/>
          <w:numId w:val="82"/>
        </w:numPr>
        <w:spacing w:after="120" w:line="360" w:lineRule="auto"/>
        <w:ind w:left="1206" w:hanging="426"/>
        <w:jc w:val="both"/>
        <w:rPr>
          <w:rFonts w:ascii="David" w:hAnsi="David" w:cs="David"/>
          <w:rtl/>
        </w:rPr>
      </w:pPr>
      <w:r w:rsidRPr="00C80430">
        <w:rPr>
          <w:rFonts w:ascii="David" w:hAnsi="David" w:cs="David"/>
          <w:rtl/>
        </w:rPr>
        <w:t>כיסוי לנזקי טבע, כולל רעידת אדמה, פריצה, גניבה ושוד.</w:t>
      </w:r>
    </w:p>
    <w:p w14:paraId="5CBAD974" w14:textId="77777777" w:rsidR="00676DB7" w:rsidRPr="00C80430" w:rsidRDefault="00676DB7" w:rsidP="00676DB7">
      <w:pPr>
        <w:numPr>
          <w:ilvl w:val="0"/>
          <w:numId w:val="82"/>
        </w:numPr>
        <w:spacing w:after="120" w:line="360" w:lineRule="auto"/>
        <w:ind w:left="1206" w:hanging="426"/>
        <w:jc w:val="both"/>
        <w:rPr>
          <w:rFonts w:ascii="David" w:hAnsi="David" w:cs="David"/>
        </w:rPr>
      </w:pPr>
      <w:r w:rsidRPr="00C80430">
        <w:rPr>
          <w:rFonts w:ascii="David" w:hAnsi="David" w:cs="David"/>
          <w:rtl/>
        </w:rPr>
        <w:t>תקופת הרצה – הפוליסה תורחב לכסות תקופת הרצה לציוד לאחר הרכבתו לתקופה של 30  יום לפחות.</w:t>
      </w:r>
    </w:p>
    <w:p w14:paraId="073521B1" w14:textId="77777777" w:rsidR="00676DB7" w:rsidRPr="00C80430" w:rsidRDefault="00676DB7" w:rsidP="00676DB7">
      <w:pPr>
        <w:spacing w:after="120" w:line="360" w:lineRule="auto"/>
        <w:ind w:left="639"/>
        <w:rPr>
          <w:rFonts w:ascii="David" w:hAnsi="David" w:cs="David"/>
          <w:b/>
          <w:bCs/>
          <w:u w:val="single"/>
          <w:rtl/>
        </w:rPr>
      </w:pPr>
      <w:r w:rsidRPr="00C80430">
        <w:rPr>
          <w:rFonts w:ascii="David" w:hAnsi="David" w:cs="David"/>
          <w:b/>
          <w:bCs/>
          <w:u w:val="single"/>
          <w:rtl/>
        </w:rPr>
        <w:t>פרק ב' – ביטוח אחריות כלפי צד שלישי</w:t>
      </w:r>
    </w:p>
    <w:p w14:paraId="1C5A4205" w14:textId="77777777" w:rsidR="00676DB7" w:rsidRPr="00C80430" w:rsidRDefault="00676DB7" w:rsidP="00676DB7">
      <w:pPr>
        <w:spacing w:after="120" w:line="360" w:lineRule="auto"/>
        <w:ind w:left="639"/>
        <w:rPr>
          <w:rFonts w:ascii="David" w:hAnsi="David" w:cs="David"/>
          <w:rtl/>
        </w:rPr>
      </w:pPr>
      <w:r w:rsidRPr="00C80430">
        <w:rPr>
          <w:rFonts w:ascii="David" w:hAnsi="David" w:cs="David"/>
          <w:rtl/>
        </w:rPr>
        <w:t xml:space="preserve">הכיסוי על פי דיני מדינת ישראל, בגבול אחריות של לפחות 10,000,000 ₪  נזקי גוף ורכוש, למקרה ולתקופה, כולל סעיף אחריות צולבת – </w:t>
      </w:r>
      <w:r w:rsidRPr="00C80430">
        <w:rPr>
          <w:rFonts w:ascii="David" w:hAnsi="David" w:cs="David"/>
        </w:rPr>
        <w:t>CROSS LIABILITY</w:t>
      </w:r>
      <w:r w:rsidRPr="00C80430">
        <w:rPr>
          <w:rFonts w:ascii="David" w:hAnsi="David" w:cs="David"/>
          <w:rtl/>
        </w:rPr>
        <w:t>.</w:t>
      </w:r>
    </w:p>
    <w:p w14:paraId="4DA36E91" w14:textId="77777777" w:rsidR="00676DB7" w:rsidRPr="00C80430" w:rsidRDefault="00676DB7" w:rsidP="00676DB7">
      <w:pPr>
        <w:spacing w:after="120" w:line="360" w:lineRule="auto"/>
        <w:ind w:left="639"/>
        <w:rPr>
          <w:rFonts w:ascii="David" w:hAnsi="David" w:cs="David"/>
          <w:rtl/>
        </w:rPr>
      </w:pPr>
      <w:r w:rsidRPr="00C80430">
        <w:rPr>
          <w:rFonts w:ascii="David" w:hAnsi="David" w:cs="David"/>
          <w:rtl/>
        </w:rPr>
        <w:t xml:space="preserve">הכיסוי על פי פרק זה יורחב לכסות נזקי רעד, ויבראציה, הסרת משען או החלשתו בגבול אחריות שלא יפחת מ 1,000,000 ₪.   </w:t>
      </w:r>
    </w:p>
    <w:p w14:paraId="11D585B9" w14:textId="77777777" w:rsidR="00676DB7" w:rsidRPr="00C80430" w:rsidRDefault="00676DB7" w:rsidP="00676DB7">
      <w:pPr>
        <w:spacing w:after="120" w:line="360" w:lineRule="auto"/>
        <w:ind w:left="639"/>
        <w:rPr>
          <w:rFonts w:ascii="David" w:hAnsi="David" w:cs="David"/>
          <w:rtl/>
        </w:rPr>
      </w:pPr>
      <w:r w:rsidRPr="00C80430">
        <w:rPr>
          <w:rFonts w:ascii="David" w:hAnsi="David" w:cs="David"/>
          <w:rtl/>
        </w:rPr>
        <w:t xml:space="preserve">רכוש מדינת ישראל ייחשב רכוש צד שלישי. </w:t>
      </w:r>
    </w:p>
    <w:p w14:paraId="4777C3E7" w14:textId="77777777" w:rsidR="00676DB7" w:rsidRPr="00C80430" w:rsidRDefault="00676DB7" w:rsidP="00676DB7">
      <w:pPr>
        <w:spacing w:after="120" w:line="360" w:lineRule="auto"/>
        <w:ind w:left="639"/>
        <w:rPr>
          <w:rFonts w:ascii="David" w:hAnsi="David" w:cs="David"/>
          <w:rtl/>
        </w:rPr>
      </w:pPr>
      <w:r w:rsidRPr="00C80430">
        <w:rPr>
          <w:rFonts w:ascii="David" w:hAnsi="David" w:cs="David"/>
          <w:rtl/>
        </w:rPr>
        <w:t>הכיסוי על פי פרק זה יורחב לכלול תביעות שיבוב של המוסד לביטוח לאומי.</w:t>
      </w:r>
    </w:p>
    <w:p w14:paraId="58A34983" w14:textId="77777777" w:rsidR="00676DB7" w:rsidRPr="00C80430" w:rsidRDefault="00676DB7" w:rsidP="00676DB7">
      <w:pPr>
        <w:spacing w:after="120" w:line="360" w:lineRule="auto"/>
        <w:ind w:left="498"/>
        <w:rPr>
          <w:rFonts w:ascii="David" w:hAnsi="David" w:cs="David"/>
          <w:rtl/>
        </w:rPr>
      </w:pPr>
      <w:r w:rsidRPr="00C80430">
        <w:rPr>
          <w:rFonts w:ascii="David" w:hAnsi="David" w:cs="David"/>
          <w:rtl/>
        </w:rPr>
        <w:t>הכיסוי על פי פרק זה יורחב לכלול נזק ישיר לצינורות מתקנים וכבלים תת קרקעיים, ונזק עקיף לצינורות מתקנים וכבלים תת קרקעיים שלא יפחת מסך 1,000,000 ₪.</w:t>
      </w:r>
    </w:p>
    <w:p w14:paraId="0B480334" w14:textId="77777777" w:rsidR="00676DB7" w:rsidRPr="00C80430" w:rsidRDefault="00676DB7" w:rsidP="00676DB7">
      <w:pPr>
        <w:spacing w:after="120" w:line="360" w:lineRule="auto"/>
        <w:ind w:left="639"/>
        <w:rPr>
          <w:rFonts w:ascii="David" w:hAnsi="David" w:cs="David"/>
          <w:rtl/>
        </w:rPr>
      </w:pPr>
      <w:r w:rsidRPr="00C80430">
        <w:rPr>
          <w:rFonts w:ascii="David" w:hAnsi="David" w:cs="David"/>
          <w:b/>
          <w:bCs/>
          <w:u w:val="single"/>
          <w:rtl/>
        </w:rPr>
        <w:t>פרק ג' – ביטוח חבות מעבידים</w:t>
      </w:r>
    </w:p>
    <w:p w14:paraId="64AFA8D9" w14:textId="77777777" w:rsidR="00676DB7" w:rsidRPr="00C80430" w:rsidRDefault="00676DB7" w:rsidP="00676DB7">
      <w:pPr>
        <w:numPr>
          <w:ilvl w:val="0"/>
          <w:numId w:val="83"/>
        </w:numPr>
        <w:tabs>
          <w:tab w:val="left" w:pos="923"/>
        </w:tabs>
        <w:spacing w:after="120" w:line="360" w:lineRule="auto"/>
        <w:ind w:left="781" w:firstLine="0"/>
        <w:jc w:val="both"/>
        <w:rPr>
          <w:rFonts w:ascii="David" w:hAnsi="David" w:cs="David"/>
          <w:rtl/>
        </w:rPr>
      </w:pPr>
      <w:r w:rsidRPr="00C80430">
        <w:rPr>
          <w:rFonts w:ascii="David" w:hAnsi="David" w:cs="David"/>
          <w:rtl/>
        </w:rPr>
        <w:t>לגבי כל העובדים כולל עובדי קבלנים וקבלני משנה.</w:t>
      </w:r>
    </w:p>
    <w:p w14:paraId="41ED6732" w14:textId="77777777" w:rsidR="00676DB7" w:rsidRPr="00C80430" w:rsidRDefault="00676DB7" w:rsidP="00676DB7">
      <w:pPr>
        <w:numPr>
          <w:ilvl w:val="0"/>
          <w:numId w:val="83"/>
        </w:numPr>
        <w:tabs>
          <w:tab w:val="left" w:pos="923"/>
        </w:tabs>
        <w:spacing w:after="120" w:line="360" w:lineRule="auto"/>
        <w:ind w:left="781" w:firstLine="0"/>
        <w:jc w:val="both"/>
        <w:rPr>
          <w:rFonts w:ascii="David" w:hAnsi="David" w:cs="David"/>
          <w:rtl/>
        </w:rPr>
      </w:pPr>
      <w:r w:rsidRPr="00C80430">
        <w:rPr>
          <w:rFonts w:ascii="David" w:hAnsi="David" w:cs="David"/>
          <w:rtl/>
        </w:rPr>
        <w:t xml:space="preserve">גבול האחריות לעובד, למקרה ולתקופת הביטוח לא יפחת מ 20,000,000 ₪. </w:t>
      </w:r>
    </w:p>
    <w:p w14:paraId="4B9CC540" w14:textId="77777777" w:rsidR="00676DB7" w:rsidRPr="00C80430" w:rsidRDefault="00676DB7" w:rsidP="00676DB7">
      <w:pPr>
        <w:tabs>
          <w:tab w:val="left" w:pos="923"/>
        </w:tabs>
        <w:spacing w:after="120" w:line="360" w:lineRule="auto"/>
        <w:ind w:left="639"/>
        <w:rPr>
          <w:rFonts w:ascii="David" w:hAnsi="David" w:cs="David"/>
          <w:rtl/>
        </w:rPr>
      </w:pPr>
      <w:r w:rsidRPr="00C80430">
        <w:rPr>
          <w:rFonts w:ascii="David" w:hAnsi="David" w:cs="David"/>
          <w:b/>
          <w:bCs/>
          <w:u w:val="single"/>
          <w:rtl/>
        </w:rPr>
        <w:t>הפוליסה תכלול</w:t>
      </w:r>
      <w:r w:rsidRPr="00C80430">
        <w:rPr>
          <w:rFonts w:ascii="David" w:hAnsi="David" w:cs="David"/>
          <w:rtl/>
        </w:rPr>
        <w:t>:</w:t>
      </w:r>
    </w:p>
    <w:p w14:paraId="58480B27" w14:textId="77777777" w:rsidR="00676DB7" w:rsidRPr="00C80430" w:rsidRDefault="00676DB7" w:rsidP="00676DB7">
      <w:pPr>
        <w:numPr>
          <w:ilvl w:val="0"/>
          <w:numId w:val="84"/>
        </w:numPr>
        <w:tabs>
          <w:tab w:val="left" w:pos="923"/>
        </w:tabs>
        <w:spacing w:after="120" w:line="360" w:lineRule="auto"/>
        <w:ind w:left="923" w:hanging="284"/>
        <w:jc w:val="both"/>
        <w:rPr>
          <w:rFonts w:ascii="David" w:hAnsi="David" w:cs="David"/>
          <w:rtl/>
        </w:rPr>
      </w:pPr>
      <w:r w:rsidRPr="00C80430">
        <w:rPr>
          <w:rFonts w:ascii="David" w:hAnsi="David" w:cs="David"/>
          <w:rtl/>
        </w:rPr>
        <w:t>הרחבה לתקופת תחזוקה מורחבת של 24 חודש לאחר סיום העבודות.</w:t>
      </w:r>
    </w:p>
    <w:p w14:paraId="5EE0CE61" w14:textId="77777777" w:rsidR="00676DB7" w:rsidRPr="00C80430" w:rsidRDefault="00676DB7" w:rsidP="00676DB7">
      <w:pPr>
        <w:numPr>
          <w:ilvl w:val="0"/>
          <w:numId w:val="84"/>
        </w:numPr>
        <w:tabs>
          <w:tab w:val="left" w:pos="923"/>
        </w:tabs>
        <w:spacing w:after="120" w:line="360" w:lineRule="auto"/>
        <w:ind w:left="923" w:hanging="284"/>
        <w:jc w:val="both"/>
        <w:rPr>
          <w:rFonts w:ascii="David" w:hAnsi="David" w:cs="David"/>
          <w:rtl/>
        </w:rPr>
      </w:pPr>
      <w:r w:rsidRPr="00C80430">
        <w:rPr>
          <w:rFonts w:ascii="David" w:hAnsi="David" w:cs="David"/>
          <w:rtl/>
        </w:rPr>
        <w:t>תנאי הכיסוי הסטנדרטים לא יפחתו מהמקובל על פי "פוליסת נוסח ביט" בשינויים המתחייבים על פי המצוין.</w:t>
      </w:r>
    </w:p>
    <w:p w14:paraId="715A38B3" w14:textId="77777777" w:rsidR="00676DB7" w:rsidRPr="00C80430" w:rsidRDefault="00676DB7" w:rsidP="00676DB7">
      <w:pPr>
        <w:numPr>
          <w:ilvl w:val="0"/>
          <w:numId w:val="84"/>
        </w:numPr>
        <w:tabs>
          <w:tab w:val="left" w:pos="923"/>
        </w:tabs>
        <w:spacing w:after="120" w:line="360" w:lineRule="auto"/>
        <w:ind w:left="923" w:hanging="284"/>
        <w:jc w:val="both"/>
        <w:rPr>
          <w:rFonts w:ascii="David" w:hAnsi="David" w:cs="David"/>
          <w:rtl/>
        </w:rPr>
      </w:pPr>
      <w:r w:rsidRPr="00C80430">
        <w:rPr>
          <w:rFonts w:ascii="David" w:hAnsi="David" w:cs="David"/>
          <w:rtl/>
        </w:rPr>
        <w:t xml:space="preserve">לשם המבוטח יתווספו ... </w:t>
      </w:r>
      <w:r w:rsidRPr="00C80430">
        <w:rPr>
          <w:rFonts w:ascii="David" w:hAnsi="David" w:cs="David"/>
          <w:b/>
          <w:bCs/>
          <w:rtl/>
        </w:rPr>
        <w:t>ו/או קבלנים ו/או קבלני משנה ו/או מדינת ישראל – משרד האוצר, משרדי ממשלה נוספים יחידות סמך, יחידות המשנה, וגופים נלווים.</w:t>
      </w:r>
    </w:p>
    <w:p w14:paraId="2D3E2696" w14:textId="77777777" w:rsidR="00676DB7" w:rsidRPr="00C80430" w:rsidRDefault="00676DB7" w:rsidP="00676DB7">
      <w:pPr>
        <w:numPr>
          <w:ilvl w:val="0"/>
          <w:numId w:val="84"/>
        </w:numPr>
        <w:tabs>
          <w:tab w:val="left" w:pos="923"/>
        </w:tabs>
        <w:spacing w:after="120" w:line="360" w:lineRule="auto"/>
        <w:ind w:left="923" w:hanging="284"/>
        <w:jc w:val="both"/>
        <w:rPr>
          <w:rFonts w:ascii="David" w:hAnsi="David" w:cs="David"/>
          <w:rtl/>
        </w:rPr>
      </w:pPr>
      <w:r w:rsidRPr="00C80430">
        <w:rPr>
          <w:rFonts w:ascii="David" w:hAnsi="David" w:cs="David"/>
          <w:rtl/>
        </w:rPr>
        <w:t>תחום טריטוריאלי - כל תחומי מדינת ישראל והשטחים המוחזקים.</w:t>
      </w:r>
    </w:p>
    <w:p w14:paraId="445B1033" w14:textId="77777777" w:rsidR="00676DB7" w:rsidRPr="00C80430" w:rsidRDefault="00676DB7" w:rsidP="00676DB7">
      <w:pPr>
        <w:numPr>
          <w:ilvl w:val="0"/>
          <w:numId w:val="88"/>
        </w:numPr>
        <w:spacing w:after="120" w:line="360" w:lineRule="auto"/>
        <w:ind w:left="356"/>
        <w:jc w:val="both"/>
        <w:rPr>
          <w:rFonts w:ascii="David" w:hAnsi="David" w:cs="David"/>
          <w:b/>
          <w:bCs/>
        </w:rPr>
      </w:pPr>
      <w:r w:rsidRPr="00C80430">
        <w:rPr>
          <w:rFonts w:ascii="David" w:hAnsi="David" w:cs="David"/>
          <w:b/>
          <w:bCs/>
          <w:rtl/>
        </w:rPr>
        <w:t>בגין ביצוע יתר השירותים (תחזוקה/ עבודות שאינן קבלניות):</w:t>
      </w:r>
    </w:p>
    <w:p w14:paraId="748947D8" w14:textId="77777777" w:rsidR="00676DB7" w:rsidRPr="00C80430" w:rsidRDefault="00676DB7" w:rsidP="00676DB7">
      <w:pPr>
        <w:numPr>
          <w:ilvl w:val="0"/>
          <w:numId w:val="81"/>
        </w:numPr>
        <w:spacing w:after="120" w:line="360" w:lineRule="auto"/>
        <w:ind w:left="498"/>
        <w:rPr>
          <w:rFonts w:ascii="David" w:hAnsi="David" w:cs="David"/>
          <w:b/>
          <w:bCs/>
          <w:u w:val="single"/>
          <w:rtl/>
        </w:rPr>
      </w:pPr>
      <w:r w:rsidRPr="00C80430">
        <w:rPr>
          <w:rFonts w:ascii="David" w:hAnsi="David" w:cs="David"/>
          <w:b/>
          <w:bCs/>
          <w:u w:val="single"/>
          <w:rtl/>
        </w:rPr>
        <w:t>ביטוח חבות המעבידים</w:t>
      </w:r>
    </w:p>
    <w:p w14:paraId="51962912" w14:textId="77777777" w:rsidR="00676DB7" w:rsidRPr="00C80430" w:rsidRDefault="00676DB7" w:rsidP="00676DB7">
      <w:pPr>
        <w:numPr>
          <w:ilvl w:val="0"/>
          <w:numId w:val="90"/>
        </w:numPr>
        <w:tabs>
          <w:tab w:val="left" w:pos="1065"/>
        </w:tabs>
        <w:spacing w:after="120" w:line="360" w:lineRule="auto"/>
        <w:ind w:left="1065" w:hanging="567"/>
        <w:jc w:val="both"/>
        <w:rPr>
          <w:rFonts w:ascii="David" w:hAnsi="David" w:cs="David"/>
          <w:rtl/>
        </w:rPr>
      </w:pPr>
      <w:r w:rsidRPr="00C80430">
        <w:rPr>
          <w:rFonts w:ascii="David" w:hAnsi="David" w:cs="David"/>
          <w:rtl/>
        </w:rPr>
        <w:t xml:space="preserve">הספק יבטח את אחריותו החוקית כלפי עובדיו בביטוח חבות מעבידים בכל תחומי מדינת ישראל והשטחים המוחזקים. </w:t>
      </w:r>
    </w:p>
    <w:p w14:paraId="08B27E45" w14:textId="77777777" w:rsidR="00676DB7" w:rsidRPr="00C80430" w:rsidRDefault="00676DB7" w:rsidP="00676DB7">
      <w:pPr>
        <w:numPr>
          <w:ilvl w:val="0"/>
          <w:numId w:val="90"/>
        </w:numPr>
        <w:tabs>
          <w:tab w:val="left" w:pos="1065"/>
        </w:tabs>
        <w:spacing w:after="120" w:line="360" w:lineRule="auto"/>
        <w:ind w:left="1065" w:hanging="567"/>
        <w:jc w:val="both"/>
        <w:rPr>
          <w:rFonts w:ascii="David" w:hAnsi="David" w:cs="David"/>
          <w:rtl/>
        </w:rPr>
      </w:pPr>
      <w:r w:rsidRPr="00C80430">
        <w:rPr>
          <w:rFonts w:ascii="David" w:hAnsi="David" w:cs="David"/>
          <w:rtl/>
        </w:rPr>
        <w:t>גבול האחריות לא יפחת מסך 20,000,000 ₪   לעובד, למקרה ולתקופת הביטוח (שנה).</w:t>
      </w:r>
    </w:p>
    <w:p w14:paraId="42A2D1AB" w14:textId="77777777" w:rsidR="00676DB7" w:rsidRPr="00C80430" w:rsidRDefault="00676DB7" w:rsidP="00676DB7">
      <w:pPr>
        <w:numPr>
          <w:ilvl w:val="0"/>
          <w:numId w:val="90"/>
        </w:numPr>
        <w:tabs>
          <w:tab w:val="left" w:pos="1065"/>
        </w:tabs>
        <w:spacing w:after="120" w:line="360" w:lineRule="auto"/>
        <w:ind w:left="1065" w:hanging="567"/>
        <w:jc w:val="both"/>
        <w:rPr>
          <w:rFonts w:ascii="David" w:hAnsi="David" w:cs="David"/>
          <w:rtl/>
        </w:rPr>
      </w:pPr>
      <w:r w:rsidRPr="00C80430">
        <w:rPr>
          <w:rFonts w:ascii="David" w:hAnsi="David" w:cs="David"/>
          <w:rtl/>
        </w:rPr>
        <w:lastRenderedPageBreak/>
        <w:t xml:space="preserve">הביטוח יורחב לכסות את חבותו של המבוטח כלפי קבלנים, קבלני משנה ועובדיהם היה ויחשב כמעבידם. </w:t>
      </w:r>
    </w:p>
    <w:p w14:paraId="7B52543A" w14:textId="77777777" w:rsidR="00676DB7" w:rsidRPr="00C80430" w:rsidRDefault="00676DB7" w:rsidP="00676DB7">
      <w:pPr>
        <w:numPr>
          <w:ilvl w:val="0"/>
          <w:numId w:val="90"/>
        </w:numPr>
        <w:tabs>
          <w:tab w:val="left" w:pos="1065"/>
        </w:tabs>
        <w:spacing w:after="120" w:line="360" w:lineRule="auto"/>
        <w:ind w:left="1065" w:hanging="567"/>
        <w:jc w:val="both"/>
        <w:rPr>
          <w:rFonts w:ascii="David" w:hAnsi="David" w:cs="David"/>
          <w:rtl/>
        </w:rPr>
      </w:pPr>
      <w:r w:rsidRPr="00C80430">
        <w:rPr>
          <w:rFonts w:ascii="David" w:hAnsi="David" w:cs="David"/>
          <w:rtl/>
        </w:rPr>
        <w:t xml:space="preserve">הביטוח על פי הפוליסה יורחב לשפות את מדינת ישראל – משרד האוצר, משרדי ממשלה נוספים יחידות סמך, יחידות המשנה, וגופים נלווים היה ונטען לעניין קרות תאונת עבודה/מחלת מקצוע כלשהי כי הם נושאים בחבות מעביד כלשהם כלפי מי מעובדי הספק, קבלנים, קבלני משנה ועובדיהם שבשירותו. </w:t>
      </w:r>
    </w:p>
    <w:p w14:paraId="20761D5F" w14:textId="77777777" w:rsidR="00676DB7" w:rsidRPr="00C80430" w:rsidRDefault="00676DB7" w:rsidP="00676DB7">
      <w:pPr>
        <w:numPr>
          <w:ilvl w:val="0"/>
          <w:numId w:val="81"/>
        </w:numPr>
        <w:spacing w:after="120" w:line="360" w:lineRule="auto"/>
        <w:ind w:left="498"/>
        <w:rPr>
          <w:rFonts w:ascii="David" w:hAnsi="David" w:cs="David"/>
          <w:b/>
          <w:bCs/>
          <w:rtl/>
        </w:rPr>
      </w:pPr>
      <w:r w:rsidRPr="00C80430">
        <w:rPr>
          <w:rFonts w:ascii="David" w:hAnsi="David" w:cs="David"/>
          <w:b/>
          <w:bCs/>
          <w:u w:val="single"/>
          <w:rtl/>
        </w:rPr>
        <w:t>ביטוח אחריות כלפי צד שלישי</w:t>
      </w:r>
    </w:p>
    <w:p w14:paraId="6E51995B" w14:textId="77777777" w:rsidR="00676DB7" w:rsidRPr="00C80430" w:rsidRDefault="00676DB7" w:rsidP="00676DB7">
      <w:pPr>
        <w:numPr>
          <w:ilvl w:val="0"/>
          <w:numId w:val="74"/>
        </w:numPr>
        <w:tabs>
          <w:tab w:val="left" w:pos="608"/>
          <w:tab w:val="left" w:pos="1065"/>
        </w:tabs>
        <w:spacing w:after="120" w:line="360" w:lineRule="auto"/>
        <w:ind w:left="1066" w:hanging="567"/>
        <w:jc w:val="both"/>
        <w:rPr>
          <w:rFonts w:ascii="David" w:hAnsi="David" w:cs="David"/>
          <w:rtl/>
        </w:rPr>
      </w:pPr>
      <w:r w:rsidRPr="00C80430">
        <w:rPr>
          <w:rFonts w:ascii="David" w:hAnsi="David" w:cs="David"/>
          <w:rtl/>
        </w:rPr>
        <w:t xml:space="preserve">הספק יבטח את אחריותו החוקית על פי דיני מדינת ישראל בביטוח אחריות כלפי צד שלישי גוף ורכוש, בכל תחומי מדינת ישראל והשטחים המוחזקים.    </w:t>
      </w:r>
    </w:p>
    <w:p w14:paraId="4B751BB6" w14:textId="77777777" w:rsidR="00676DB7" w:rsidRPr="00C80430" w:rsidRDefault="00676DB7" w:rsidP="00676DB7">
      <w:pPr>
        <w:numPr>
          <w:ilvl w:val="0"/>
          <w:numId w:val="74"/>
        </w:numPr>
        <w:tabs>
          <w:tab w:val="left" w:pos="608"/>
          <w:tab w:val="left" w:pos="1065"/>
        </w:tabs>
        <w:spacing w:after="120" w:line="360" w:lineRule="auto"/>
        <w:ind w:left="1066" w:hanging="567"/>
        <w:jc w:val="both"/>
        <w:rPr>
          <w:rFonts w:ascii="David" w:hAnsi="David" w:cs="David"/>
          <w:rtl/>
        </w:rPr>
      </w:pPr>
      <w:r w:rsidRPr="00C80430">
        <w:rPr>
          <w:rFonts w:ascii="David" w:hAnsi="David" w:cs="David"/>
          <w:rtl/>
        </w:rPr>
        <w:t xml:space="preserve">גבול האחריות לא יפחת מסך 6,000,000 ₪  למקרה ולתקופת הביטוח (שנה). </w:t>
      </w:r>
    </w:p>
    <w:p w14:paraId="66B5056F" w14:textId="77777777" w:rsidR="00676DB7" w:rsidRPr="00C80430" w:rsidRDefault="00676DB7" w:rsidP="00676DB7">
      <w:pPr>
        <w:numPr>
          <w:ilvl w:val="0"/>
          <w:numId w:val="74"/>
        </w:numPr>
        <w:tabs>
          <w:tab w:val="left" w:pos="608"/>
          <w:tab w:val="left" w:pos="1065"/>
        </w:tabs>
        <w:spacing w:after="120" w:line="360" w:lineRule="auto"/>
        <w:ind w:left="1066" w:hanging="567"/>
        <w:jc w:val="both"/>
        <w:rPr>
          <w:rFonts w:ascii="David" w:hAnsi="David" w:cs="David"/>
          <w:rtl/>
        </w:rPr>
      </w:pPr>
      <w:r w:rsidRPr="00C80430">
        <w:rPr>
          <w:rFonts w:ascii="David" w:hAnsi="David" w:cs="David"/>
          <w:rtl/>
        </w:rPr>
        <w:t xml:space="preserve">בפוליסה ייכלל סעיף אחריות צולבת - </w:t>
      </w:r>
      <w:r w:rsidRPr="00C80430">
        <w:rPr>
          <w:rFonts w:ascii="David" w:hAnsi="David" w:cs="David"/>
        </w:rPr>
        <w:t>Cross Liability</w:t>
      </w:r>
      <w:r w:rsidRPr="00C80430">
        <w:rPr>
          <w:rFonts w:ascii="David" w:hAnsi="David" w:cs="David"/>
          <w:rtl/>
        </w:rPr>
        <w:t>.</w:t>
      </w:r>
    </w:p>
    <w:p w14:paraId="499E57E1" w14:textId="77777777" w:rsidR="00676DB7" w:rsidRPr="00C80430" w:rsidRDefault="00676DB7" w:rsidP="00676DB7">
      <w:pPr>
        <w:numPr>
          <w:ilvl w:val="0"/>
          <w:numId w:val="74"/>
        </w:numPr>
        <w:tabs>
          <w:tab w:val="left" w:pos="608"/>
          <w:tab w:val="left" w:pos="1065"/>
        </w:tabs>
        <w:spacing w:after="120" w:line="360" w:lineRule="auto"/>
        <w:ind w:left="1066" w:hanging="567"/>
        <w:jc w:val="both"/>
        <w:rPr>
          <w:rFonts w:ascii="David" w:hAnsi="David" w:cs="David"/>
        </w:rPr>
      </w:pPr>
      <w:r w:rsidRPr="00C80430">
        <w:rPr>
          <w:rFonts w:ascii="David" w:hAnsi="David" w:cs="David"/>
          <w:rtl/>
        </w:rPr>
        <w:t xml:space="preserve">רכוש מדינת ישראל  - משרד האוצר, משרדי ממשלה נוספים, יחידות סמך, יחידות המשנה, וגופים נלווים ייחשב רכוש צד שלישי.  </w:t>
      </w:r>
    </w:p>
    <w:p w14:paraId="5A9E236F" w14:textId="77777777" w:rsidR="00676DB7" w:rsidRPr="00C80430" w:rsidRDefault="00676DB7" w:rsidP="00676DB7">
      <w:pPr>
        <w:numPr>
          <w:ilvl w:val="0"/>
          <w:numId w:val="74"/>
        </w:numPr>
        <w:tabs>
          <w:tab w:val="left" w:pos="608"/>
          <w:tab w:val="left" w:pos="1065"/>
        </w:tabs>
        <w:spacing w:after="120" w:line="360" w:lineRule="auto"/>
        <w:ind w:left="1066" w:hanging="567"/>
        <w:jc w:val="both"/>
        <w:rPr>
          <w:rFonts w:ascii="David" w:hAnsi="David" w:cs="David"/>
        </w:rPr>
      </w:pPr>
      <w:r w:rsidRPr="00C80430">
        <w:rPr>
          <w:rFonts w:ascii="David" w:hAnsi="David" w:cs="David"/>
          <w:rtl/>
        </w:rPr>
        <w:t xml:space="preserve">טכנאים, מתקינים ובעלי תפקיד אחרים, שאינם מכוסים במסגרת ביטוח חבות מעבידים של הספק, ייחשבו צד שלישי. </w:t>
      </w:r>
    </w:p>
    <w:p w14:paraId="7FC24B36" w14:textId="77777777" w:rsidR="00676DB7" w:rsidRPr="00C80430" w:rsidRDefault="00676DB7" w:rsidP="00676DB7">
      <w:pPr>
        <w:numPr>
          <w:ilvl w:val="0"/>
          <w:numId w:val="74"/>
        </w:numPr>
        <w:tabs>
          <w:tab w:val="left" w:pos="608"/>
          <w:tab w:val="left" w:pos="1065"/>
        </w:tabs>
        <w:spacing w:after="120" w:line="360" w:lineRule="auto"/>
        <w:ind w:left="1066" w:hanging="567"/>
        <w:jc w:val="both"/>
        <w:rPr>
          <w:rFonts w:ascii="David" w:hAnsi="David" w:cs="David"/>
        </w:rPr>
      </w:pPr>
      <w:r w:rsidRPr="00C80430">
        <w:rPr>
          <w:rFonts w:ascii="David" w:hAnsi="David" w:cs="David"/>
          <w:rtl/>
        </w:rPr>
        <w:t>כל סייג/חריג לגבי רכוש -  המתייחס לרכוש מדינת ישראל – משרד האוצר, משרדי ממשלה נוספים, יחידות סמך, יחידות המשנה, וגופים נלווים, שהספק או כל איש שבשירותו פועלים או פעלו בו, יבוטל.</w:t>
      </w:r>
    </w:p>
    <w:p w14:paraId="5BCC5A6A" w14:textId="77777777" w:rsidR="00676DB7" w:rsidRPr="00C80430" w:rsidRDefault="00676DB7" w:rsidP="00676DB7">
      <w:pPr>
        <w:numPr>
          <w:ilvl w:val="0"/>
          <w:numId w:val="74"/>
        </w:numPr>
        <w:tabs>
          <w:tab w:val="left" w:pos="608"/>
          <w:tab w:val="left" w:pos="1065"/>
        </w:tabs>
        <w:spacing w:after="120" w:line="360" w:lineRule="auto"/>
        <w:ind w:left="1066" w:hanging="567"/>
        <w:jc w:val="both"/>
        <w:rPr>
          <w:rFonts w:ascii="David" w:hAnsi="David" w:cs="David"/>
          <w:rtl/>
        </w:rPr>
      </w:pPr>
      <w:r w:rsidRPr="00C80430">
        <w:rPr>
          <w:rFonts w:ascii="David" w:hAnsi="David" w:cs="David"/>
          <w:rtl/>
        </w:rPr>
        <w:t>הביטוח מורחב לכסות את חבותו של המבוטח כלפי צד שלישי בגין פעילות של קבלנים, קבלני משנה ועובדיהם.</w:t>
      </w:r>
    </w:p>
    <w:p w14:paraId="49B581D4" w14:textId="77777777" w:rsidR="00676DB7" w:rsidRPr="00C80430" w:rsidRDefault="00676DB7" w:rsidP="00676DB7">
      <w:pPr>
        <w:numPr>
          <w:ilvl w:val="0"/>
          <w:numId w:val="74"/>
        </w:numPr>
        <w:tabs>
          <w:tab w:val="left" w:pos="608"/>
          <w:tab w:val="left" w:pos="1065"/>
        </w:tabs>
        <w:spacing w:after="120" w:line="360" w:lineRule="auto"/>
        <w:ind w:left="1066" w:hanging="567"/>
        <w:jc w:val="both"/>
        <w:rPr>
          <w:rFonts w:ascii="David" w:hAnsi="David" w:cs="David"/>
        </w:rPr>
      </w:pPr>
      <w:r w:rsidRPr="00C80430">
        <w:rPr>
          <w:rFonts w:ascii="David" w:hAnsi="David" w:cs="David"/>
          <w:rtl/>
        </w:rPr>
        <w:t>הביטוח על פי הפוליסה יורחב לשפות את מדינת ישראל – משרד האוצר, משרדי ממשלה נוספים יחידות סמך, יחידות המשנה, וגופים נלווים ככל שייחשבו אחראים למעשי ו/או מחדלי הספק והפועלים מטעמו.</w:t>
      </w:r>
    </w:p>
    <w:p w14:paraId="53427C61" w14:textId="77777777" w:rsidR="00676DB7" w:rsidRPr="00C80430" w:rsidRDefault="00676DB7" w:rsidP="00676DB7">
      <w:pPr>
        <w:numPr>
          <w:ilvl w:val="0"/>
          <w:numId w:val="81"/>
        </w:numPr>
        <w:spacing w:after="120" w:line="360" w:lineRule="auto"/>
        <w:ind w:left="498"/>
        <w:rPr>
          <w:rFonts w:ascii="David" w:hAnsi="David" w:cs="David"/>
          <w:rtl/>
        </w:rPr>
      </w:pPr>
      <w:r w:rsidRPr="00C80430">
        <w:rPr>
          <w:rFonts w:ascii="David" w:hAnsi="David" w:cs="David"/>
          <w:b/>
          <w:bCs/>
          <w:u w:val="single"/>
          <w:rtl/>
        </w:rPr>
        <w:t>ביטוח משולב לאחריות מקצועית וחבות המוצר</w:t>
      </w:r>
      <w:r w:rsidRPr="00C80430">
        <w:rPr>
          <w:rFonts w:ascii="David" w:hAnsi="David" w:cs="David"/>
          <w:rtl/>
        </w:rPr>
        <w:t xml:space="preserve"> </w:t>
      </w:r>
    </w:p>
    <w:p w14:paraId="38AA7153" w14:textId="77777777" w:rsidR="00676DB7" w:rsidRPr="00C80430" w:rsidRDefault="00676DB7" w:rsidP="00C95A8F">
      <w:pPr>
        <w:bidi w:val="0"/>
        <w:spacing w:line="360" w:lineRule="auto"/>
        <w:ind w:right="509"/>
        <w:jc w:val="both"/>
        <w:rPr>
          <w:rFonts w:ascii="David" w:hAnsi="David" w:cs="David"/>
          <w:b/>
          <w:bCs/>
        </w:rPr>
      </w:pPr>
      <w:r w:rsidRPr="00C80430">
        <w:rPr>
          <w:rFonts w:ascii="David" w:hAnsi="David" w:cs="David"/>
          <w:b/>
          <w:bCs/>
        </w:rPr>
        <w:t>COMBINED PRODUCTS LIABILITY AND PROFESSIONAL INDEMNITY POLICY FOR THE SOFTWARE AND HARDWARE INDUSTRY</w:t>
      </w:r>
      <w:r w:rsidRPr="00C80430">
        <w:rPr>
          <w:rFonts w:ascii="David" w:hAnsi="David" w:cs="David"/>
          <w:b/>
          <w:bCs/>
          <w:rtl/>
        </w:rPr>
        <w:t xml:space="preserve">               </w:t>
      </w:r>
    </w:p>
    <w:p w14:paraId="7DCA600E" w14:textId="77777777" w:rsidR="00676DB7" w:rsidRPr="00C80430" w:rsidRDefault="00676DB7" w:rsidP="00C95A8F">
      <w:pPr>
        <w:spacing w:line="360" w:lineRule="auto"/>
        <w:ind w:left="368"/>
        <w:rPr>
          <w:rFonts w:ascii="David" w:hAnsi="David" w:cs="David"/>
          <w:b/>
          <w:bCs/>
          <w:rtl/>
        </w:rPr>
      </w:pPr>
      <w:r w:rsidRPr="00C80430">
        <w:rPr>
          <w:rFonts w:ascii="David" w:hAnsi="David" w:cs="David"/>
          <w:b/>
          <w:bCs/>
          <w:rtl/>
        </w:rPr>
        <w:t>או</w:t>
      </w:r>
    </w:p>
    <w:p w14:paraId="57D3F04C" w14:textId="77777777" w:rsidR="00676DB7" w:rsidRPr="00C80430" w:rsidRDefault="00676DB7" w:rsidP="00C95A8F">
      <w:pPr>
        <w:spacing w:line="360" w:lineRule="auto"/>
        <w:ind w:left="368"/>
        <w:jc w:val="right"/>
        <w:rPr>
          <w:rFonts w:ascii="David" w:hAnsi="David" w:cs="David"/>
          <w:b/>
          <w:bCs/>
          <w:rtl/>
        </w:rPr>
      </w:pPr>
      <w:r w:rsidRPr="00C80430">
        <w:rPr>
          <w:rFonts w:ascii="David" w:hAnsi="David" w:cs="David"/>
          <w:b/>
          <w:bCs/>
        </w:rPr>
        <w:t>ELECTRONIC PRODUCTS AND SERVICES ERRORS OR OMISSONS AND PRODUCTS LIABILITY INSURANCE</w:t>
      </w:r>
    </w:p>
    <w:p w14:paraId="78B66D25" w14:textId="77777777" w:rsidR="00676DB7" w:rsidRPr="00C80430" w:rsidRDefault="00676DB7" w:rsidP="00C95A8F">
      <w:pPr>
        <w:spacing w:line="360" w:lineRule="auto"/>
        <w:ind w:left="368"/>
        <w:rPr>
          <w:rFonts w:ascii="David" w:hAnsi="David" w:cs="David"/>
          <w:rtl/>
        </w:rPr>
      </w:pPr>
      <w:r w:rsidRPr="00C80430">
        <w:rPr>
          <w:rFonts w:ascii="David" w:hAnsi="David" w:cs="David"/>
          <w:b/>
          <w:bCs/>
          <w:rtl/>
        </w:rPr>
        <w:t>או</w:t>
      </w:r>
      <w:r w:rsidRPr="00C80430">
        <w:rPr>
          <w:rFonts w:ascii="David" w:hAnsi="David" w:cs="David"/>
          <w:rtl/>
        </w:rPr>
        <w:t xml:space="preserve">  </w:t>
      </w:r>
    </w:p>
    <w:p w14:paraId="098626F8" w14:textId="77777777" w:rsidR="00676DB7" w:rsidRPr="00C80430" w:rsidRDefault="00676DB7" w:rsidP="00676DB7">
      <w:pPr>
        <w:spacing w:after="120" w:line="360" w:lineRule="auto"/>
        <w:ind w:left="368"/>
        <w:rPr>
          <w:rFonts w:ascii="David" w:hAnsi="David" w:cs="David"/>
          <w:rtl/>
        </w:rPr>
      </w:pPr>
      <w:r w:rsidRPr="00C80430">
        <w:rPr>
          <w:rFonts w:ascii="David" w:hAnsi="David" w:cs="David"/>
          <w:rtl/>
        </w:rPr>
        <w:t xml:space="preserve">נוסח אחר לביטוח משולב לאחריות מקצועית וחבות המוצר לענף הייטק/תחום מחשוב כדלהלן:         </w:t>
      </w:r>
    </w:p>
    <w:p w14:paraId="7A91BBC0" w14:textId="77777777" w:rsidR="00676DB7" w:rsidRPr="00C80430" w:rsidRDefault="00676DB7" w:rsidP="00676DB7">
      <w:pPr>
        <w:spacing w:after="120" w:line="360" w:lineRule="auto"/>
        <w:ind w:left="368"/>
        <w:rPr>
          <w:rFonts w:ascii="David" w:hAnsi="David" w:cs="David"/>
          <w:rtl/>
        </w:rPr>
      </w:pPr>
      <w:r w:rsidRPr="00C80430">
        <w:rPr>
          <w:rFonts w:ascii="David" w:hAnsi="David" w:cs="David"/>
          <w:rtl/>
        </w:rPr>
        <w:t>______________________________________(</w:t>
      </w:r>
      <w:r w:rsidRPr="00C80430">
        <w:rPr>
          <w:rFonts w:ascii="David" w:hAnsi="David" w:cs="David"/>
          <w:b/>
          <w:bCs/>
          <w:rtl/>
        </w:rPr>
        <w:t>בכפוף לבחינתה ולשיקולה של ענבל</w:t>
      </w:r>
      <w:r w:rsidRPr="00C80430">
        <w:rPr>
          <w:rFonts w:ascii="David" w:hAnsi="David" w:cs="David"/>
          <w:rtl/>
        </w:rPr>
        <w:t>).</w:t>
      </w:r>
    </w:p>
    <w:p w14:paraId="43DCB5C7" w14:textId="77777777" w:rsidR="00676DB7" w:rsidRPr="00C80430" w:rsidRDefault="00676DB7" w:rsidP="00676DB7">
      <w:pPr>
        <w:numPr>
          <w:ilvl w:val="0"/>
          <w:numId w:val="98"/>
        </w:numPr>
        <w:tabs>
          <w:tab w:val="left" w:pos="781"/>
        </w:tabs>
        <w:spacing w:after="120" w:line="360" w:lineRule="auto"/>
        <w:jc w:val="both"/>
        <w:rPr>
          <w:rFonts w:ascii="David" w:hAnsi="David" w:cs="David"/>
        </w:rPr>
      </w:pPr>
      <w:r w:rsidRPr="00C80430">
        <w:rPr>
          <w:rFonts w:ascii="David" w:hAnsi="David" w:cs="David"/>
          <w:rtl/>
        </w:rPr>
        <w:lastRenderedPageBreak/>
        <w:t xml:space="preserve">הספק יבטח את אחריותו  בגין אספקת, התקנת ותחזוקת ציוד תקשורת פסיבי עבור מדינת ישראל – משרד האוצר, משרדי ממשלה נוספים יחידות סמך, יחידות המשנה, וגופים נלווים, כולל גם תשתיות נחושת, תשתיות אופטיקה, ארוניות, מסדים אביזרים, תשתיות טלפוניה, אביזרי חשמל ומערכות אל פסק ,יחידות טיפול באוויר למסדי תקשורת ושרתים,  תשתיות בינוי תומכות תקשו"ב,  הרכבה, חיבור, הדרכה, תיעוד עדכונים טכנולוגיים (חומרה ותוכנה) אספקת והתקנת חלקי חילוף, שירות, אחזקה ותיקונים, בהתאם למכרז וחוזה עם מדינת ישראל – משרד  האוצר, מינהל הרכש הממשלתי, בביטוח משולב לאחריות מקצועית וחבות המוצר.    </w:t>
      </w:r>
    </w:p>
    <w:p w14:paraId="0536650B" w14:textId="77777777" w:rsidR="00676DB7" w:rsidRPr="00C80430" w:rsidRDefault="00676DB7" w:rsidP="00676DB7">
      <w:pPr>
        <w:numPr>
          <w:ilvl w:val="0"/>
          <w:numId w:val="98"/>
        </w:numPr>
        <w:tabs>
          <w:tab w:val="left" w:pos="781"/>
        </w:tabs>
        <w:spacing w:after="120" w:line="360" w:lineRule="auto"/>
        <w:ind w:left="786" w:hanging="420"/>
        <w:jc w:val="both"/>
        <w:rPr>
          <w:rFonts w:ascii="David" w:hAnsi="David" w:cs="David"/>
        </w:rPr>
      </w:pPr>
      <w:r w:rsidRPr="00C80430">
        <w:rPr>
          <w:rFonts w:ascii="David" w:hAnsi="David" w:cs="David"/>
          <w:rtl/>
        </w:rPr>
        <w:t>הפוליסה תכסה את חבות הספק, עובדיו ובגין כל הפועלים מטעמו:</w:t>
      </w:r>
    </w:p>
    <w:p w14:paraId="12CF10FE" w14:textId="77777777" w:rsidR="00676DB7" w:rsidRPr="00C80430" w:rsidRDefault="00676DB7" w:rsidP="00676DB7">
      <w:pPr>
        <w:numPr>
          <w:ilvl w:val="2"/>
          <w:numId w:val="97"/>
        </w:numPr>
        <w:tabs>
          <w:tab w:val="left" w:pos="1065"/>
        </w:tabs>
        <w:spacing w:after="120" w:line="360" w:lineRule="auto"/>
        <w:ind w:left="1065" w:hanging="284"/>
        <w:jc w:val="both"/>
        <w:rPr>
          <w:rFonts w:ascii="David" w:hAnsi="David" w:cs="David"/>
          <w:rtl/>
        </w:rPr>
      </w:pPr>
      <w:r w:rsidRPr="00C80430">
        <w:rPr>
          <w:rFonts w:ascii="David" w:hAnsi="David" w:cs="David"/>
          <w:rtl/>
        </w:rPr>
        <w:t>בקשר עם מעשה או מחדל מקצועי- כיסוי בגין הפרת חובה מקצועית, טעות השמטה, הזנחה ורשלנות.</w:t>
      </w:r>
    </w:p>
    <w:p w14:paraId="2CCBAA61" w14:textId="77777777" w:rsidR="00676DB7" w:rsidRPr="00C80430" w:rsidRDefault="00676DB7" w:rsidP="00676DB7">
      <w:pPr>
        <w:numPr>
          <w:ilvl w:val="2"/>
          <w:numId w:val="97"/>
        </w:numPr>
        <w:tabs>
          <w:tab w:val="left" w:pos="1065"/>
        </w:tabs>
        <w:spacing w:after="120" w:line="360" w:lineRule="auto"/>
        <w:ind w:left="1065" w:hanging="284"/>
        <w:jc w:val="both"/>
        <w:rPr>
          <w:rFonts w:ascii="David" w:hAnsi="David" w:cs="David"/>
        </w:rPr>
      </w:pPr>
      <w:r w:rsidRPr="00C80430">
        <w:rPr>
          <w:rFonts w:ascii="David" w:hAnsi="David" w:cs="David"/>
          <w:rtl/>
        </w:rPr>
        <w:t xml:space="preserve">חבותו מפגם במוצר - כיסוי בגין נזקים שייגרמו בקשר עם מוצרים שיוצרו, פותחו, הורכבו, תוקנו, סופקו, נמכרו, הופצו או טופלו בכל דרך אחרת על ידי  הספק או מי מטעמו.    </w:t>
      </w:r>
    </w:p>
    <w:p w14:paraId="1C54175E" w14:textId="77777777" w:rsidR="00676DB7" w:rsidRPr="00C80430" w:rsidRDefault="00676DB7" w:rsidP="00676DB7">
      <w:pPr>
        <w:numPr>
          <w:ilvl w:val="2"/>
          <w:numId w:val="97"/>
        </w:numPr>
        <w:tabs>
          <w:tab w:val="left" w:pos="1065"/>
        </w:tabs>
        <w:spacing w:after="120" w:line="360" w:lineRule="auto"/>
        <w:ind w:left="1065" w:hanging="284"/>
        <w:jc w:val="both"/>
        <w:rPr>
          <w:rFonts w:ascii="David" w:hAnsi="David" w:cs="David"/>
        </w:rPr>
      </w:pPr>
      <w:r w:rsidRPr="00C80430">
        <w:rPr>
          <w:rFonts w:ascii="David" w:hAnsi="David" w:cs="David"/>
          <w:rtl/>
        </w:rPr>
        <w:t>פעילות הספק, עובדיו ובגין כל הפועלים מטעמו כולל בגין אספקת, התקנת ותחזוקת ציוד תקשורת פסיבי עבור מדינת ישראל – משרד האוצר, משרדי ממשלה נוספים יחידות סמך, יחידות המשנה, וגופים נלווים, כולל גם תשתיות נחושת, תשתיות אופטיקה, ארוניות, מסדים אביזרים, תשתיות טלפוניה, אביזרי חשמל ומערכות אל פסק ,יחידות טיפול באוויר למסדי תקשורת ושרתים,  תשתיות בינוי תומכות תקשו"ב,  הרכבה, חיבור, הדרכה, תיעוד עדכונים טכנולוגיים (חומרה ותוכנה) אספקת והתקנת חלקי חילוף, שירות, אחזקה ותיקונים.</w:t>
      </w:r>
    </w:p>
    <w:p w14:paraId="6111399A" w14:textId="77777777" w:rsidR="00676DB7" w:rsidRPr="00C80430" w:rsidRDefault="00676DB7" w:rsidP="00676DB7">
      <w:pPr>
        <w:numPr>
          <w:ilvl w:val="0"/>
          <w:numId w:val="98"/>
        </w:numPr>
        <w:tabs>
          <w:tab w:val="left" w:pos="781"/>
        </w:tabs>
        <w:spacing w:after="120" w:line="360" w:lineRule="auto"/>
        <w:ind w:left="786" w:hanging="420"/>
        <w:jc w:val="both"/>
        <w:rPr>
          <w:rFonts w:ascii="David" w:hAnsi="David" w:cs="David"/>
          <w:rtl/>
        </w:rPr>
      </w:pPr>
      <w:r w:rsidRPr="00C80430">
        <w:rPr>
          <w:rFonts w:ascii="David" w:hAnsi="David" w:cs="David"/>
          <w:rtl/>
        </w:rPr>
        <w:t xml:space="preserve">גבול האחריות לא יפחת מסך 4,000,000 ₪  למקרה ולתקופת הביטוח (שנה). </w:t>
      </w:r>
    </w:p>
    <w:p w14:paraId="6CDBBB95" w14:textId="77777777" w:rsidR="00676DB7" w:rsidRPr="00C80430" w:rsidRDefault="00676DB7" w:rsidP="00676DB7">
      <w:pPr>
        <w:numPr>
          <w:ilvl w:val="0"/>
          <w:numId w:val="98"/>
        </w:numPr>
        <w:tabs>
          <w:tab w:val="left" w:pos="781"/>
        </w:tabs>
        <w:spacing w:after="120" w:line="360" w:lineRule="auto"/>
        <w:ind w:left="786" w:hanging="378"/>
        <w:jc w:val="both"/>
        <w:rPr>
          <w:rFonts w:ascii="David" w:hAnsi="David" w:cs="David"/>
        </w:rPr>
      </w:pPr>
      <w:r w:rsidRPr="00C80430">
        <w:rPr>
          <w:rFonts w:ascii="David" w:hAnsi="David" w:cs="David"/>
          <w:rtl/>
        </w:rPr>
        <w:t>הכיסוי על פי הפוליסה יורחב לכלול את ההרחבות הבאות:</w:t>
      </w:r>
    </w:p>
    <w:p w14:paraId="44B83FE2" w14:textId="77777777" w:rsidR="00676DB7" w:rsidRPr="00C80430" w:rsidRDefault="00676DB7" w:rsidP="00676DB7">
      <w:pPr>
        <w:numPr>
          <w:ilvl w:val="2"/>
          <w:numId w:val="99"/>
        </w:numPr>
        <w:tabs>
          <w:tab w:val="left" w:pos="923"/>
        </w:tabs>
        <w:spacing w:after="120" w:line="360" w:lineRule="auto"/>
        <w:ind w:left="1348"/>
        <w:jc w:val="both"/>
        <w:rPr>
          <w:rFonts w:ascii="David" w:hAnsi="David" w:cs="David"/>
        </w:rPr>
      </w:pPr>
      <w:r w:rsidRPr="00C80430">
        <w:rPr>
          <w:rFonts w:ascii="David" w:hAnsi="David" w:cs="David"/>
          <w:rtl/>
        </w:rPr>
        <w:t xml:space="preserve">סעיף אחריות צולבת - </w:t>
      </w:r>
      <w:r w:rsidRPr="00C80430">
        <w:rPr>
          <w:rFonts w:ascii="David" w:hAnsi="David" w:cs="David"/>
        </w:rPr>
        <w:t>CROSS LIABILITY</w:t>
      </w:r>
      <w:r w:rsidRPr="00C80430">
        <w:rPr>
          <w:rFonts w:ascii="David" w:hAnsi="David" w:cs="David"/>
          <w:rtl/>
        </w:rPr>
        <w:t>.</w:t>
      </w:r>
    </w:p>
    <w:p w14:paraId="6B77AB93" w14:textId="77777777" w:rsidR="00676DB7" w:rsidRPr="00C80430" w:rsidRDefault="00676DB7" w:rsidP="00676DB7">
      <w:pPr>
        <w:numPr>
          <w:ilvl w:val="2"/>
          <w:numId w:val="99"/>
        </w:numPr>
        <w:tabs>
          <w:tab w:val="left" w:pos="923"/>
        </w:tabs>
        <w:spacing w:after="120" w:line="360" w:lineRule="auto"/>
        <w:ind w:left="1348"/>
        <w:jc w:val="both"/>
        <w:rPr>
          <w:rFonts w:ascii="David" w:hAnsi="David" w:cs="David"/>
        </w:rPr>
      </w:pPr>
      <w:r w:rsidRPr="00C80430">
        <w:rPr>
          <w:rFonts w:ascii="David" w:hAnsi="David" w:cs="David"/>
          <w:rtl/>
        </w:rPr>
        <w:t xml:space="preserve">הארכת תקופת הגילוי לפחות 12 חודשים. </w:t>
      </w:r>
    </w:p>
    <w:p w14:paraId="68FE0483" w14:textId="77777777" w:rsidR="00676DB7" w:rsidRPr="00C80430" w:rsidRDefault="00676DB7" w:rsidP="00676DB7">
      <w:pPr>
        <w:numPr>
          <w:ilvl w:val="0"/>
          <w:numId w:val="98"/>
        </w:numPr>
        <w:tabs>
          <w:tab w:val="left" w:pos="781"/>
        </w:tabs>
        <w:spacing w:after="120" w:line="360" w:lineRule="auto"/>
        <w:ind w:left="786" w:hanging="378"/>
        <w:jc w:val="both"/>
        <w:rPr>
          <w:rFonts w:ascii="David" w:hAnsi="David" w:cs="David"/>
        </w:rPr>
      </w:pPr>
      <w:r w:rsidRPr="00C80430">
        <w:rPr>
          <w:rFonts w:ascii="David" w:hAnsi="David" w:cs="David"/>
          <w:rtl/>
        </w:rPr>
        <w:t xml:space="preserve">הביטוח יורחב לשפות את מדינת ישראל – משרד האוצר, משרדי ממשלה נוספים יחידות סמך, יחידות המשנה, וגופים נלווים לגבי אחריותם בגין נזק עקב פגם במוצרים אשר סופקו, הותקנו ותוחזקו עבור מדינת ישראל – משרד הבריאות על ידי הספק וכל הפועלים מטעמו ו/או ככל שייחשבו אחראים למעשי ו/או מחדלי הספק וכל הפועלים מטעמו. </w:t>
      </w:r>
    </w:p>
    <w:p w14:paraId="73FFF4D2" w14:textId="77777777" w:rsidR="00676DB7" w:rsidRPr="00C80430" w:rsidRDefault="00676DB7" w:rsidP="00676DB7">
      <w:pPr>
        <w:numPr>
          <w:ilvl w:val="0"/>
          <w:numId w:val="81"/>
        </w:numPr>
        <w:spacing w:after="120" w:line="360" w:lineRule="auto"/>
        <w:ind w:left="498"/>
        <w:rPr>
          <w:rFonts w:ascii="David" w:hAnsi="David" w:cs="David"/>
          <w:b/>
          <w:bCs/>
          <w:u w:val="single"/>
          <w:rtl/>
        </w:rPr>
      </w:pPr>
      <w:r w:rsidRPr="00C80430">
        <w:rPr>
          <w:rFonts w:ascii="David" w:hAnsi="David" w:cs="David"/>
          <w:b/>
          <w:bCs/>
          <w:u w:val="single"/>
          <w:rtl/>
        </w:rPr>
        <w:t>ביטוחים נוספים</w:t>
      </w:r>
    </w:p>
    <w:p w14:paraId="3D601752" w14:textId="77777777" w:rsidR="00676DB7" w:rsidRPr="00C80430" w:rsidRDefault="00676DB7" w:rsidP="00676DB7">
      <w:pPr>
        <w:spacing w:after="120" w:line="360" w:lineRule="auto"/>
        <w:ind w:left="498"/>
        <w:rPr>
          <w:rFonts w:ascii="David" w:hAnsi="David" w:cs="David"/>
          <w:rtl/>
        </w:rPr>
      </w:pPr>
      <w:r w:rsidRPr="00C80430">
        <w:rPr>
          <w:rFonts w:ascii="David" w:hAnsi="David" w:cs="David"/>
          <w:rtl/>
        </w:rPr>
        <w:t xml:space="preserve">הספק ידאג ויוודא לגבי כי בעלי מקצוע, ספקים,  קבלנים, קבלני משנה מטעמו יציגו ביטוחים מתאימים לפעילותם כולל ביטוח אחריות כלפי צד שלישי, וביטוח חבות מעבידים כלפי עובדיהם, ביטוח חבות מוצר וביטוח אחריות מקצועית (ככל ורלוונטיים) וכאשר הפעילות משולבת עם שימוש כלי רכב/ צמ"ה גם ביטוחי כלי רכב/ צמ"ה הכוללים ביטוח חובה (ככל ונדרש), רכוש ואחריות כלפי צד שלישי. ביטוחי החבויות יורחבו לשפות את מדינת ישראל – משרד האוצר, משרדי ממשלה נוספים יחידות סמך, יחידות המשנה, וגופים נלווים ככל שיחשבו אחראים למעשיהם ו/או מחדליהם.  לצורך כך, ייחשבו מדינת ישראל – משרד האוצר, משרדי ממשלה נוספים יחידות סמך, יחידות </w:t>
      </w:r>
      <w:r w:rsidRPr="00C80430">
        <w:rPr>
          <w:rFonts w:ascii="David" w:hAnsi="David" w:cs="David"/>
          <w:rtl/>
        </w:rPr>
        <w:lastRenderedPageBreak/>
        <w:t>המשנה, וגופים נלווים, כמבוטחים נוספים כולל (בכל הביטוחים) ויתור המבטח על  זכות השיבוב כלפיהם וכלפי עובדיהם. וויתור כאמור לא יחול לטובת אדם שגרם לנזק בזדון.</w:t>
      </w:r>
    </w:p>
    <w:p w14:paraId="2A6B8885" w14:textId="77777777" w:rsidR="00676DB7" w:rsidRPr="00C80430" w:rsidRDefault="00676DB7" w:rsidP="00676DB7">
      <w:pPr>
        <w:numPr>
          <w:ilvl w:val="0"/>
          <w:numId w:val="81"/>
        </w:numPr>
        <w:spacing w:after="120" w:line="360" w:lineRule="auto"/>
        <w:ind w:left="498"/>
        <w:rPr>
          <w:rFonts w:ascii="David" w:hAnsi="David" w:cs="David"/>
          <w:b/>
          <w:bCs/>
          <w:u w:val="single"/>
          <w:rtl/>
        </w:rPr>
      </w:pPr>
      <w:r w:rsidRPr="00C80430">
        <w:rPr>
          <w:rFonts w:ascii="David" w:hAnsi="David" w:cs="David"/>
          <w:b/>
          <w:bCs/>
          <w:u w:val="single"/>
          <w:rtl/>
        </w:rPr>
        <w:t>כללי</w:t>
      </w:r>
    </w:p>
    <w:p w14:paraId="7A612716" w14:textId="77777777" w:rsidR="00676DB7" w:rsidRPr="00C80430" w:rsidRDefault="00676DB7" w:rsidP="00676DB7">
      <w:pPr>
        <w:spacing w:after="120" w:line="360" w:lineRule="auto"/>
        <w:ind w:left="498"/>
        <w:rPr>
          <w:rFonts w:ascii="David" w:hAnsi="David" w:cs="David"/>
        </w:rPr>
      </w:pPr>
      <w:r w:rsidRPr="00C80430">
        <w:rPr>
          <w:rFonts w:ascii="David" w:hAnsi="David" w:cs="David"/>
          <w:rtl/>
        </w:rPr>
        <w:t xml:space="preserve">בפוליסות ביטוח העבודות הקבלניות, ביטוח חבות המעבידים, ביטוח האחריות כלפי צד ג' וביטוח חבות המוצר המשולב עם ביטוח האחריות המקצועית  הנדרשות מהספק יכללו התנאים הבאים: לשם המבוטח יתווספו כמבוטחים נוספים: </w:t>
      </w:r>
      <w:r w:rsidRPr="00C80430">
        <w:rPr>
          <w:rFonts w:ascii="David" w:hAnsi="David" w:cs="David"/>
          <w:b/>
          <w:bCs/>
          <w:rtl/>
        </w:rPr>
        <w:t>מדינת ישראל – משרד האוצר, משרדי ממשלה נוספים יחידות סמך, יחידות המשנה, וגופים נלווים</w:t>
      </w:r>
      <w:r w:rsidRPr="00C80430">
        <w:rPr>
          <w:rFonts w:ascii="David" w:hAnsi="David" w:cs="David"/>
          <w:rtl/>
        </w:rPr>
        <w:t xml:space="preserve">, בכפוף להרחבי השיפוי לעיל.                                    </w:t>
      </w:r>
    </w:p>
    <w:p w14:paraId="7C256FD9" w14:textId="77777777" w:rsidR="00676DB7" w:rsidRPr="00C80430" w:rsidRDefault="00676DB7" w:rsidP="00676DB7">
      <w:pPr>
        <w:numPr>
          <w:ilvl w:val="0"/>
          <w:numId w:val="91"/>
        </w:numPr>
        <w:spacing w:after="120" w:line="360" w:lineRule="auto"/>
        <w:ind w:left="1065" w:hanging="448"/>
        <w:jc w:val="both"/>
        <w:rPr>
          <w:rFonts w:ascii="David" w:hAnsi="David" w:cs="David"/>
          <w:rtl/>
        </w:rPr>
      </w:pPr>
      <w:r w:rsidRPr="00C80430">
        <w:rPr>
          <w:rFonts w:ascii="David" w:hAnsi="David" w:cs="David"/>
          <w:rtl/>
        </w:rPr>
        <w:t>בכל מקרה של צמצום או ביטול הביטוח ע"י אחד הצדדים לא יהיה להם כל תוקף אלא, אם ניתנה על כך הודעה מוקדמת של 60 יום לפחות במכתב רשום לחשב משרד האוצר.</w:t>
      </w:r>
    </w:p>
    <w:p w14:paraId="4340D796" w14:textId="77777777" w:rsidR="00676DB7" w:rsidRPr="00C80430" w:rsidRDefault="00676DB7" w:rsidP="00676DB7">
      <w:pPr>
        <w:numPr>
          <w:ilvl w:val="0"/>
          <w:numId w:val="91"/>
        </w:numPr>
        <w:spacing w:after="120" w:line="360" w:lineRule="auto"/>
        <w:ind w:left="1065"/>
        <w:jc w:val="both"/>
        <w:rPr>
          <w:rFonts w:ascii="David" w:hAnsi="David" w:cs="David"/>
          <w:rtl/>
        </w:rPr>
      </w:pPr>
      <w:r w:rsidRPr="00C80430">
        <w:rPr>
          <w:rFonts w:ascii="David" w:hAnsi="David" w:cs="David"/>
          <w:rtl/>
        </w:rPr>
        <w:t xml:space="preserve">המבטח מוותר על כל זכות תחלוף/שיבוב, תביעה, השתתפות או חזרה כלפי מדינת ישראל – משרד האוצר, משרדי ממשלה נוספים יחידות סמך, יחידות המשנה, וגופים נלווים, ועובדיהם של הנ"ל, ובלבד שהוויתור לא יחול לטובת אדם שגרם לנזק מתוך כוונת זדון.                                                                                                                                         </w:t>
      </w:r>
    </w:p>
    <w:p w14:paraId="299B63CB" w14:textId="77777777" w:rsidR="00676DB7" w:rsidRPr="00C80430" w:rsidRDefault="00676DB7" w:rsidP="00676DB7">
      <w:pPr>
        <w:numPr>
          <w:ilvl w:val="0"/>
          <w:numId w:val="91"/>
        </w:numPr>
        <w:spacing w:after="120" w:line="360" w:lineRule="auto"/>
        <w:ind w:left="1065" w:hanging="448"/>
        <w:jc w:val="both"/>
        <w:rPr>
          <w:rFonts w:ascii="David" w:hAnsi="David" w:cs="David"/>
          <w:rtl/>
        </w:rPr>
      </w:pPr>
      <w:r w:rsidRPr="00C80430">
        <w:rPr>
          <w:rFonts w:ascii="David" w:hAnsi="David" w:cs="David"/>
          <w:rtl/>
        </w:rPr>
        <w:t>הספק אחראי בלעדית כלפי המבטח לתשלום דמי הביטוח עבור כל הפוליסות ולמילוי כל החובות המוטלות על המבוטח על פי תנאי הפוליסות.</w:t>
      </w:r>
    </w:p>
    <w:p w14:paraId="49503577" w14:textId="77777777" w:rsidR="00676DB7" w:rsidRPr="00C80430" w:rsidRDefault="00676DB7" w:rsidP="00676DB7">
      <w:pPr>
        <w:numPr>
          <w:ilvl w:val="0"/>
          <w:numId w:val="91"/>
        </w:numPr>
        <w:spacing w:after="120" w:line="360" w:lineRule="auto"/>
        <w:ind w:left="1065" w:hanging="448"/>
        <w:jc w:val="both"/>
        <w:rPr>
          <w:rFonts w:ascii="David" w:hAnsi="David" w:cs="David"/>
          <w:rtl/>
        </w:rPr>
      </w:pPr>
      <w:r w:rsidRPr="00C80430">
        <w:rPr>
          <w:rFonts w:ascii="David" w:hAnsi="David" w:cs="David"/>
          <w:rtl/>
        </w:rPr>
        <w:t xml:space="preserve">ההשתתפויות העצמיות הנקובות בכל פוליסה ופוליסה תחולנה בלעדית על הספק.                                   </w:t>
      </w:r>
    </w:p>
    <w:p w14:paraId="25200474" w14:textId="77777777" w:rsidR="00676DB7" w:rsidRPr="00C80430" w:rsidRDefault="00676DB7" w:rsidP="00676DB7">
      <w:pPr>
        <w:numPr>
          <w:ilvl w:val="0"/>
          <w:numId w:val="91"/>
        </w:numPr>
        <w:spacing w:after="120" w:line="360" w:lineRule="auto"/>
        <w:ind w:left="1065" w:hanging="448"/>
        <w:jc w:val="both"/>
        <w:rPr>
          <w:rFonts w:ascii="David" w:hAnsi="David" w:cs="David"/>
        </w:rPr>
      </w:pPr>
      <w:r w:rsidRPr="00C80430">
        <w:rPr>
          <w:rFonts w:ascii="David" w:hAnsi="David" w:cs="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58579108" w14:textId="77777777" w:rsidR="00676DB7" w:rsidRPr="00C80430" w:rsidRDefault="00676DB7" w:rsidP="00676DB7">
      <w:pPr>
        <w:numPr>
          <w:ilvl w:val="0"/>
          <w:numId w:val="91"/>
        </w:numPr>
        <w:spacing w:after="120" w:line="360" w:lineRule="auto"/>
        <w:ind w:left="1065" w:hanging="448"/>
        <w:jc w:val="both"/>
        <w:rPr>
          <w:rFonts w:ascii="David" w:hAnsi="David" w:cs="David"/>
        </w:rPr>
      </w:pPr>
      <w:r w:rsidRPr="00C80430">
        <w:rPr>
          <w:rFonts w:ascii="David" w:hAnsi="David" w:cs="David"/>
          <w:rtl/>
        </w:rPr>
        <w:t xml:space="preserve">תנאי הכיסוי של הפוליסות הנ"ל (למעט ביטוח חבות המוצר המשולב עם ביטוח האחריות המקצועית) לא יפחתו מהמקובל על פי תנאי "פוליסות נוסח ביט", בכפוף להרחבת הכיסויים כמפורט לעיל.     </w:t>
      </w:r>
    </w:p>
    <w:p w14:paraId="3263D745" w14:textId="77777777" w:rsidR="00676DB7" w:rsidRPr="00C80430" w:rsidRDefault="00676DB7" w:rsidP="00676DB7">
      <w:pPr>
        <w:numPr>
          <w:ilvl w:val="0"/>
          <w:numId w:val="91"/>
        </w:numPr>
        <w:spacing w:after="120" w:line="360" w:lineRule="auto"/>
        <w:ind w:left="1065" w:hanging="448"/>
        <w:jc w:val="both"/>
        <w:rPr>
          <w:rFonts w:ascii="David" w:hAnsi="David" w:cs="David"/>
        </w:rPr>
      </w:pPr>
      <w:r w:rsidRPr="00C80430">
        <w:rPr>
          <w:rFonts w:ascii="David" w:hAnsi="David" w:cs="David"/>
          <w:rtl/>
        </w:rPr>
        <w:t>חריג כוונה ו/או רשלנות רבתי יבוטל ככל שקיים.</w:t>
      </w:r>
    </w:p>
    <w:p w14:paraId="3B46331B" w14:textId="77777777" w:rsidR="00676DB7" w:rsidRPr="00C80430" w:rsidRDefault="00676DB7" w:rsidP="00676DB7">
      <w:pPr>
        <w:numPr>
          <w:ilvl w:val="0"/>
          <w:numId w:val="95"/>
        </w:numPr>
        <w:spacing w:after="120" w:line="360" w:lineRule="auto"/>
        <w:ind w:left="368"/>
        <w:jc w:val="both"/>
        <w:rPr>
          <w:rFonts w:ascii="David" w:hAnsi="David" w:cs="David"/>
          <w:rtl/>
        </w:rPr>
      </w:pPr>
      <w:r w:rsidRPr="00C80430">
        <w:rPr>
          <w:rFonts w:ascii="David" w:hAnsi="David" w:cs="David"/>
          <w:rtl/>
        </w:rPr>
        <w:t>הספק מתחייב בכל תקופת ההתקשרות החוזית עם מדינת ישראל – משרד האוצר וכל עוד אחריותו קיימת, להחזיק בתוקף את פוליסות הביטוח. הספק מתחייב כי פוליסות הביטוח תחודשנה על ידו מדי תקופת ביטוח, כל עוד החוזה עם מדינת ישראל – משרד האוצר בתוקף.</w:t>
      </w:r>
    </w:p>
    <w:p w14:paraId="0F235FC3" w14:textId="77777777" w:rsidR="00676DB7" w:rsidRPr="00C80430" w:rsidRDefault="00676DB7" w:rsidP="00676DB7">
      <w:pPr>
        <w:numPr>
          <w:ilvl w:val="0"/>
          <w:numId w:val="95"/>
        </w:numPr>
        <w:spacing w:after="120" w:line="360" w:lineRule="auto"/>
        <w:ind w:left="368"/>
        <w:jc w:val="both"/>
        <w:rPr>
          <w:rFonts w:ascii="David" w:hAnsi="David" w:cs="David"/>
        </w:rPr>
      </w:pPr>
      <w:r w:rsidRPr="00C80430">
        <w:rPr>
          <w:rFonts w:ascii="David" w:hAnsi="David" w:cs="David"/>
          <w:rtl/>
        </w:rPr>
        <w:t xml:space="preserve">אישור בחתימתו של המבטח על קיום הביטוחים, יומצא על ידי הספק למדינת ישראל – משרד האוצר עד למועד חתימת החוזה.  הספק מתחייב להציג את האישור חתום בחתימת המבטח אודות חידוש הפוליסות למדינת ישראל – משרד האוצר לכל המאוחר שבועיים לפני תום תקופת הביטוח.  </w:t>
      </w:r>
    </w:p>
    <w:p w14:paraId="5B1D8438" w14:textId="77777777" w:rsidR="00676DB7" w:rsidRPr="00C80430" w:rsidRDefault="00676DB7" w:rsidP="00676DB7">
      <w:pPr>
        <w:numPr>
          <w:ilvl w:val="0"/>
          <w:numId w:val="95"/>
        </w:numPr>
        <w:spacing w:after="120" w:line="360" w:lineRule="auto"/>
        <w:ind w:left="368"/>
        <w:jc w:val="both"/>
        <w:rPr>
          <w:rFonts w:ascii="David" w:hAnsi="David" w:cs="David"/>
        </w:rPr>
      </w:pPr>
      <w:r w:rsidRPr="00C80430">
        <w:rPr>
          <w:rFonts w:ascii="David" w:hAnsi="David" w:cs="David"/>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בנספח זה לעיל. על הספק יהיה ללמוד דרישות אלה ובמידת הצורך להיעזר באנשי ביטוח מטעמו, על מנת להבין את הדרישות וליישמן בביטוחיו ללא הסתייגויות.</w:t>
      </w:r>
      <w:r w:rsidRPr="00C80430">
        <w:rPr>
          <w:rFonts w:ascii="David" w:hAnsi="David" w:cs="David"/>
          <w:rtl/>
        </w:rPr>
        <w:tab/>
      </w:r>
    </w:p>
    <w:p w14:paraId="16664405" w14:textId="77777777" w:rsidR="00676DB7" w:rsidRPr="00C80430" w:rsidRDefault="00676DB7" w:rsidP="00676DB7">
      <w:pPr>
        <w:numPr>
          <w:ilvl w:val="0"/>
          <w:numId w:val="95"/>
        </w:numPr>
        <w:spacing w:after="120" w:line="360" w:lineRule="auto"/>
        <w:ind w:left="368"/>
        <w:jc w:val="both"/>
        <w:rPr>
          <w:rFonts w:ascii="David" w:hAnsi="David" w:cs="David"/>
        </w:rPr>
      </w:pPr>
      <w:r w:rsidRPr="00C80430">
        <w:rPr>
          <w:rFonts w:ascii="David" w:hAnsi="David" w:cs="David"/>
          <w:rtl/>
        </w:rPr>
        <w:lastRenderedPageBreak/>
        <w:t>מדינת ישראל – משרד האוצר שומרים לעצמם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 בנספח זה ו/או מכל סיבה אחרת, ונותן השירותים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1 שבנספח זה.</w:t>
      </w:r>
    </w:p>
    <w:p w14:paraId="6C4C27F7" w14:textId="77777777" w:rsidR="00676DB7" w:rsidRPr="00C80430" w:rsidRDefault="00676DB7" w:rsidP="00676DB7">
      <w:pPr>
        <w:numPr>
          <w:ilvl w:val="0"/>
          <w:numId w:val="95"/>
        </w:numPr>
        <w:spacing w:after="120" w:line="360" w:lineRule="auto"/>
        <w:ind w:left="368"/>
        <w:jc w:val="both"/>
        <w:rPr>
          <w:rFonts w:ascii="David" w:hAnsi="David" w:cs="David"/>
        </w:rPr>
      </w:pPr>
      <w:r w:rsidRPr="00C80430">
        <w:rPr>
          <w:rFonts w:ascii="David" w:hAnsi="David" w:cs="David"/>
          <w:rtl/>
        </w:rPr>
        <w:t>הספק מצהיר ומתחייב כי זכות  מדינת ישראל – משרד האוצר לעריכת הבדיקה ולדרישת השינויים כמפורט לעיל אינן מטילות על מדינת ישראל – משרד האוצר או</w:t>
      </w:r>
      <w:r w:rsidRPr="00C80430">
        <w:rPr>
          <w:rFonts w:ascii="David" w:hAnsi="David" w:cs="David"/>
        </w:rPr>
        <w:t xml:space="preserve"> </w:t>
      </w:r>
      <w:r w:rsidRPr="00C80430">
        <w:rPr>
          <w:rFonts w:ascii="David" w:hAnsi="David"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נותן השירותים לפי ההסכם, וזאת בין אם נדרשו התאמות ובין אם לאו, בין אם נבדקו ובין אם לאו.</w:t>
      </w:r>
    </w:p>
    <w:p w14:paraId="40A618C1" w14:textId="77777777" w:rsidR="00676DB7" w:rsidRPr="00C80430" w:rsidRDefault="00676DB7" w:rsidP="00676DB7">
      <w:pPr>
        <w:numPr>
          <w:ilvl w:val="0"/>
          <w:numId w:val="95"/>
        </w:numPr>
        <w:spacing w:after="120" w:line="360" w:lineRule="auto"/>
        <w:ind w:left="368"/>
        <w:jc w:val="both"/>
        <w:rPr>
          <w:rFonts w:ascii="David" w:hAnsi="David" w:cs="David"/>
          <w:rtl/>
        </w:rPr>
      </w:pPr>
      <w:r w:rsidRPr="00C80430">
        <w:rPr>
          <w:rFonts w:ascii="David" w:hAnsi="David" w:cs="David"/>
          <w:rtl/>
        </w:rPr>
        <w:t>למען הסר כל ספק מוסכם בזה כי הביטוחים הנדרשים בנספח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3F107EDA" w14:textId="77777777" w:rsidR="00676DB7" w:rsidRPr="00C80430" w:rsidRDefault="00676DB7" w:rsidP="00676DB7">
      <w:pPr>
        <w:numPr>
          <w:ilvl w:val="0"/>
          <w:numId w:val="95"/>
        </w:numPr>
        <w:spacing w:after="120" w:line="360" w:lineRule="auto"/>
        <w:ind w:left="368"/>
        <w:jc w:val="both"/>
        <w:rPr>
          <w:rFonts w:ascii="David" w:hAnsi="David" w:cs="David"/>
        </w:rPr>
      </w:pPr>
      <w:r w:rsidRPr="00C80430">
        <w:rPr>
          <w:rFonts w:ascii="David" w:hAnsi="David" w:cs="David"/>
          <w:rtl/>
        </w:rPr>
        <w:t>אין בכל האמור בסעיפי הביטוח כדי לפטור את הספק מכל חובה החלה עליו על פי דין ועל פי החוזה ואין לפרש את האמור כוויתור של מדינת ישראל – משרד האוצר,  על כל זכות או סעד המוקנים להם על פי כל דין ועל פי חוזה זה.</w:t>
      </w:r>
    </w:p>
    <w:p w14:paraId="76DF49C2" w14:textId="77777777" w:rsidR="00AC063C" w:rsidRPr="00C80430" w:rsidRDefault="00676DB7" w:rsidP="00AC063C">
      <w:pPr>
        <w:numPr>
          <w:ilvl w:val="0"/>
          <w:numId w:val="95"/>
        </w:numPr>
        <w:spacing w:after="120" w:line="360" w:lineRule="auto"/>
        <w:ind w:left="368"/>
        <w:jc w:val="both"/>
        <w:rPr>
          <w:rFonts w:ascii="David" w:hAnsi="David" w:cs="David"/>
          <w:rtl/>
        </w:rPr>
        <w:sectPr w:rsidR="00AC063C" w:rsidRPr="00C80430" w:rsidSect="003F2D38">
          <w:pgSz w:w="11906" w:h="16838" w:code="9"/>
          <w:pgMar w:top="1616" w:right="1418" w:bottom="1440" w:left="1418" w:header="397" w:footer="709" w:gutter="0"/>
          <w:cols w:space="708"/>
          <w:bidi/>
          <w:rtlGutter/>
          <w:docGrid w:linePitch="360"/>
        </w:sectPr>
      </w:pPr>
      <w:r w:rsidRPr="00C80430">
        <w:rPr>
          <w:rFonts w:ascii="David" w:hAnsi="David" w:cs="David"/>
          <w:rtl/>
        </w:rPr>
        <w:t>אי עמידה בתנאי נספח זה מהווה הפרה יסודית של הסכם זה.</w:t>
      </w:r>
    </w:p>
    <w:p w14:paraId="6F1D8C23" w14:textId="77777777" w:rsidR="00AC063C" w:rsidRPr="00C80430" w:rsidRDefault="00AC063C" w:rsidP="00AC063C">
      <w:pPr>
        <w:ind w:left="714"/>
        <w:jc w:val="center"/>
        <w:rPr>
          <w:rFonts w:ascii="David" w:hAnsi="David" w:cs="David"/>
          <w:b/>
          <w:bCs/>
          <w:color w:val="FF0000"/>
          <w:sz w:val="28"/>
          <w:szCs w:val="28"/>
          <w:rtl/>
        </w:rPr>
      </w:pPr>
      <w:r w:rsidRPr="00C80430">
        <w:rPr>
          <w:rFonts w:ascii="David" w:hAnsi="David" w:cs="David"/>
          <w:b/>
          <w:bCs/>
          <w:color w:val="FF0000"/>
          <w:sz w:val="28"/>
          <w:szCs w:val="28"/>
          <w:rtl/>
        </w:rPr>
        <w:lastRenderedPageBreak/>
        <w:t>דוגמה בלבד</w:t>
      </w:r>
    </w:p>
    <w:tbl>
      <w:tblPr>
        <w:bidiVisual/>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אישור קיום ביטוח - עבודות קבלניות"/>
      </w:tblPr>
      <w:tblGrid>
        <w:gridCol w:w="3265"/>
        <w:gridCol w:w="2552"/>
        <w:gridCol w:w="2126"/>
        <w:gridCol w:w="2547"/>
      </w:tblGrid>
      <w:tr w:rsidR="00AC063C" w:rsidRPr="00C80430" w14:paraId="3F0C2C89" w14:textId="77777777" w:rsidTr="00056FA8">
        <w:trPr>
          <w:trHeight w:val="283"/>
          <w:tblHeader/>
        </w:trPr>
        <w:tc>
          <w:tcPr>
            <w:tcW w:w="7943" w:type="dxa"/>
            <w:gridSpan w:val="3"/>
            <w:shd w:val="clear" w:color="auto" w:fill="F2F2F2" w:themeFill="background1" w:themeFillShade="F2"/>
          </w:tcPr>
          <w:p w14:paraId="5B9613DF" w14:textId="77777777" w:rsidR="00AC063C" w:rsidRPr="00C80430" w:rsidRDefault="00AC063C" w:rsidP="00AC063C">
            <w:pPr>
              <w:jc w:val="center"/>
              <w:rPr>
                <w:rFonts w:ascii="David" w:hAnsi="David" w:cs="David"/>
                <w:b/>
                <w:bCs/>
                <w:sz w:val="34"/>
                <w:szCs w:val="34"/>
                <w:rtl/>
              </w:rPr>
            </w:pPr>
            <w:r w:rsidRPr="00C80430">
              <w:rPr>
                <w:rFonts w:ascii="David" w:hAnsi="David" w:cs="David"/>
                <w:rtl/>
              </w:rPr>
              <w:br w:type="page"/>
            </w:r>
            <w:r w:rsidRPr="00C80430">
              <w:rPr>
                <w:rFonts w:ascii="David" w:hAnsi="David" w:cs="David"/>
                <w:b/>
                <w:bCs/>
                <w:rtl/>
              </w:rPr>
              <w:t>אישור קיום ביטוחים - ביטוח עבודות קבלניות / בהקמה</w:t>
            </w:r>
          </w:p>
        </w:tc>
        <w:tc>
          <w:tcPr>
            <w:tcW w:w="2547" w:type="dxa"/>
          </w:tcPr>
          <w:p w14:paraId="27854747" w14:textId="77777777" w:rsidR="00AC063C" w:rsidRPr="00C80430" w:rsidRDefault="00AC063C" w:rsidP="00AC063C">
            <w:pPr>
              <w:rPr>
                <w:rFonts w:ascii="David" w:hAnsi="David" w:cs="David"/>
                <w:sz w:val="20"/>
                <w:szCs w:val="20"/>
                <w:rtl/>
              </w:rPr>
            </w:pPr>
            <w:r w:rsidRPr="00C80430">
              <w:rPr>
                <w:rFonts w:ascii="David" w:hAnsi="David" w:cs="David"/>
                <w:sz w:val="20"/>
                <w:szCs w:val="20"/>
                <w:rtl/>
              </w:rPr>
              <w:t>תאריך הנפקת האישור (</w:t>
            </w:r>
            <w:r w:rsidRPr="00C80430">
              <w:rPr>
                <w:rFonts w:ascii="David" w:hAnsi="David" w:cs="David"/>
                <w:sz w:val="20"/>
                <w:szCs w:val="20"/>
              </w:rPr>
              <w:t>DD/MM/YYYY</w:t>
            </w:r>
            <w:r w:rsidRPr="00C80430">
              <w:rPr>
                <w:rFonts w:ascii="David" w:hAnsi="David" w:cs="David"/>
                <w:sz w:val="20"/>
                <w:szCs w:val="20"/>
                <w:rtl/>
              </w:rPr>
              <w:t>)</w:t>
            </w:r>
          </w:p>
        </w:tc>
      </w:tr>
      <w:tr w:rsidR="00AC063C" w:rsidRPr="00C80430" w14:paraId="39D21112" w14:textId="77777777" w:rsidTr="00056FA8">
        <w:trPr>
          <w:trHeight w:val="315"/>
        </w:trPr>
        <w:tc>
          <w:tcPr>
            <w:tcW w:w="10490" w:type="dxa"/>
            <w:gridSpan w:val="4"/>
          </w:tcPr>
          <w:p w14:paraId="51155105" w14:textId="77777777" w:rsidR="00AC063C" w:rsidRPr="00C80430" w:rsidRDefault="00AC063C" w:rsidP="00AC063C">
            <w:pPr>
              <w:rPr>
                <w:rFonts w:ascii="David" w:hAnsi="David" w:cs="David"/>
                <w:sz w:val="16"/>
                <w:szCs w:val="16"/>
                <w:rtl/>
              </w:rPr>
            </w:pPr>
            <w:r w:rsidRPr="00C80430">
              <w:rPr>
                <w:rFonts w:ascii="David" w:hAnsi="David" w:cs="David"/>
                <w:sz w:val="18"/>
                <w:szCs w:val="18"/>
                <w:rtl/>
              </w:rPr>
              <w:t>אישור ביטוח זה מהווה אסמכתא לכך שלמבוטח ישנה פוליסת ביטוח בתוקף, בהתאם למידע המפורט בה. המידע המפורט באישור זה אינו כולל את כל תנאי הפוליסה וחריגיה. יחד עם זאת, 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w:t>
            </w:r>
          </w:p>
        </w:tc>
      </w:tr>
      <w:tr w:rsidR="00AC063C" w:rsidRPr="00C80430" w14:paraId="1F65D289" w14:textId="77777777" w:rsidTr="00056FA8">
        <w:trPr>
          <w:trHeight w:val="278"/>
        </w:trPr>
        <w:tc>
          <w:tcPr>
            <w:tcW w:w="3265" w:type="dxa"/>
            <w:shd w:val="clear" w:color="auto" w:fill="F2F2F2" w:themeFill="background1" w:themeFillShade="F2"/>
          </w:tcPr>
          <w:p w14:paraId="4AE5BABA" w14:textId="77777777" w:rsidR="00AC063C" w:rsidRPr="00C80430" w:rsidRDefault="00AC063C" w:rsidP="00AC063C">
            <w:pPr>
              <w:jc w:val="center"/>
              <w:rPr>
                <w:rFonts w:ascii="David" w:hAnsi="David" w:cs="David"/>
                <w:b/>
                <w:bCs/>
                <w:sz w:val="22"/>
                <w:szCs w:val="22"/>
                <w:rtl/>
              </w:rPr>
            </w:pPr>
            <w:r w:rsidRPr="00C80430">
              <w:rPr>
                <w:rFonts w:ascii="David" w:hAnsi="David" w:cs="David"/>
                <w:b/>
                <w:bCs/>
                <w:sz w:val="22"/>
                <w:szCs w:val="22"/>
                <w:rtl/>
              </w:rPr>
              <w:t>מבקש האישור*</w:t>
            </w:r>
          </w:p>
        </w:tc>
        <w:tc>
          <w:tcPr>
            <w:tcW w:w="2552" w:type="dxa"/>
            <w:shd w:val="clear" w:color="auto" w:fill="F2F2F2" w:themeFill="background1" w:themeFillShade="F2"/>
          </w:tcPr>
          <w:p w14:paraId="6A394D94" w14:textId="77777777" w:rsidR="00AC063C" w:rsidRPr="00C80430" w:rsidRDefault="00AC063C" w:rsidP="00AC063C">
            <w:pPr>
              <w:jc w:val="center"/>
              <w:rPr>
                <w:rFonts w:ascii="David" w:hAnsi="David" w:cs="David"/>
                <w:b/>
                <w:bCs/>
                <w:sz w:val="22"/>
                <w:szCs w:val="22"/>
                <w:rtl/>
              </w:rPr>
            </w:pPr>
            <w:r w:rsidRPr="00C80430">
              <w:rPr>
                <w:rFonts w:ascii="David" w:hAnsi="David" w:cs="David"/>
                <w:b/>
                <w:bCs/>
                <w:sz w:val="22"/>
                <w:szCs w:val="22"/>
                <w:rtl/>
              </w:rPr>
              <w:t>המבוטח</w:t>
            </w:r>
          </w:p>
        </w:tc>
        <w:tc>
          <w:tcPr>
            <w:tcW w:w="2126" w:type="dxa"/>
            <w:shd w:val="clear" w:color="auto" w:fill="F2F2F2" w:themeFill="background1" w:themeFillShade="F2"/>
          </w:tcPr>
          <w:p w14:paraId="33622911" w14:textId="77777777" w:rsidR="00AC063C" w:rsidRPr="00C80430" w:rsidRDefault="00AC063C" w:rsidP="00AC063C">
            <w:pPr>
              <w:jc w:val="center"/>
              <w:rPr>
                <w:rFonts w:ascii="David" w:hAnsi="David" w:cs="David"/>
                <w:b/>
                <w:bCs/>
                <w:sz w:val="22"/>
                <w:szCs w:val="22"/>
                <w:rtl/>
              </w:rPr>
            </w:pPr>
            <w:r w:rsidRPr="00C80430">
              <w:rPr>
                <w:rFonts w:ascii="David" w:hAnsi="David" w:cs="David"/>
                <w:b/>
                <w:bCs/>
                <w:sz w:val="22"/>
                <w:szCs w:val="22"/>
                <w:rtl/>
              </w:rPr>
              <w:t>מען הנכס המבוטח / כתובת ביצוע העבודות</w:t>
            </w:r>
          </w:p>
        </w:tc>
        <w:tc>
          <w:tcPr>
            <w:tcW w:w="2547" w:type="dxa"/>
            <w:shd w:val="clear" w:color="auto" w:fill="F2F2F2" w:themeFill="background1" w:themeFillShade="F2"/>
          </w:tcPr>
          <w:p w14:paraId="57CE4625" w14:textId="77777777" w:rsidR="00AC063C" w:rsidRPr="00C80430" w:rsidRDefault="00AC063C" w:rsidP="00AC063C">
            <w:pPr>
              <w:jc w:val="center"/>
              <w:rPr>
                <w:rFonts w:ascii="David" w:hAnsi="David" w:cs="David"/>
                <w:b/>
                <w:bCs/>
                <w:sz w:val="22"/>
                <w:szCs w:val="22"/>
                <w:rtl/>
              </w:rPr>
            </w:pPr>
            <w:r w:rsidRPr="00C80430">
              <w:rPr>
                <w:rFonts w:ascii="David" w:hAnsi="David" w:cs="David"/>
                <w:b/>
                <w:bCs/>
                <w:sz w:val="22"/>
                <w:szCs w:val="22"/>
                <w:rtl/>
              </w:rPr>
              <w:t>מעמד מבקש האישור*</w:t>
            </w:r>
          </w:p>
        </w:tc>
      </w:tr>
      <w:tr w:rsidR="00AC063C" w:rsidRPr="00C80430" w14:paraId="58A24EB2" w14:textId="77777777" w:rsidTr="00056FA8">
        <w:trPr>
          <w:trHeight w:val="402"/>
        </w:trPr>
        <w:tc>
          <w:tcPr>
            <w:tcW w:w="3265" w:type="dxa"/>
          </w:tcPr>
          <w:p w14:paraId="204A8420" w14:textId="77777777" w:rsidR="00AC063C" w:rsidRPr="00C80430" w:rsidRDefault="00AC063C" w:rsidP="00AC063C">
            <w:pPr>
              <w:rPr>
                <w:rFonts w:ascii="David" w:hAnsi="David" w:cs="David"/>
                <w:rtl/>
              </w:rPr>
            </w:pPr>
            <w:r w:rsidRPr="00C80430">
              <w:rPr>
                <w:rFonts w:ascii="David" w:hAnsi="David" w:cs="David"/>
                <w:rtl/>
              </w:rPr>
              <w:t>שם</w:t>
            </w:r>
          </w:p>
          <w:p w14:paraId="65BB757F" w14:textId="77777777" w:rsidR="00AC063C" w:rsidRPr="00C80430" w:rsidRDefault="00AC063C" w:rsidP="00AC063C">
            <w:pPr>
              <w:rPr>
                <w:rFonts w:ascii="David" w:hAnsi="David" w:cs="David"/>
                <w:rtl/>
              </w:rPr>
            </w:pPr>
            <w:r w:rsidRPr="00C80430">
              <w:rPr>
                <w:rFonts w:ascii="David" w:hAnsi="David" w:cs="David"/>
                <w:color w:val="FF0000"/>
                <w:sz w:val="22"/>
                <w:szCs w:val="22"/>
                <w:rtl/>
              </w:rPr>
              <w:t>מדינת ישראל - משרד האוצר, משרדי ממשלה נוספים יחידות סמך, יחידות המשנה, וגופים נלווים</w:t>
            </w:r>
          </w:p>
        </w:tc>
        <w:tc>
          <w:tcPr>
            <w:tcW w:w="2552" w:type="dxa"/>
          </w:tcPr>
          <w:p w14:paraId="639779FA" w14:textId="77777777" w:rsidR="00AC063C" w:rsidRPr="00C80430" w:rsidRDefault="00AC063C" w:rsidP="00AC063C">
            <w:pPr>
              <w:rPr>
                <w:rFonts w:ascii="David" w:hAnsi="David" w:cs="David"/>
                <w:rtl/>
              </w:rPr>
            </w:pPr>
            <w:r w:rsidRPr="00C80430">
              <w:rPr>
                <w:rFonts w:ascii="David" w:hAnsi="David" w:cs="David"/>
                <w:rtl/>
              </w:rPr>
              <w:t>שם</w:t>
            </w:r>
          </w:p>
          <w:p w14:paraId="452F5ACA" w14:textId="77777777" w:rsidR="00AC063C" w:rsidRPr="00C80430" w:rsidRDefault="00AC063C" w:rsidP="00AC063C">
            <w:pPr>
              <w:rPr>
                <w:rFonts w:ascii="David" w:hAnsi="David" w:cs="David"/>
                <w:rtl/>
              </w:rPr>
            </w:pPr>
            <w:r w:rsidRPr="00C80430">
              <w:rPr>
                <w:rFonts w:ascii="David" w:hAnsi="David" w:cs="David"/>
                <w:color w:val="FF0000"/>
                <w:sz w:val="22"/>
                <w:szCs w:val="22"/>
                <w:rtl/>
              </w:rPr>
              <w:t>הקבלן המפורט בהסכם</w:t>
            </w:r>
            <w:r w:rsidRPr="00C80430">
              <w:rPr>
                <w:rFonts w:ascii="David" w:hAnsi="David" w:cs="David"/>
                <w:sz w:val="22"/>
                <w:szCs w:val="22"/>
                <w:rtl/>
              </w:rPr>
              <w:t xml:space="preserve"> </w:t>
            </w:r>
            <w:r w:rsidRPr="00C80430">
              <w:rPr>
                <w:rFonts w:ascii="David" w:hAnsi="David" w:cs="David"/>
                <w:color w:val="FF0000"/>
                <w:sz w:val="22"/>
                <w:szCs w:val="22"/>
                <w:rtl/>
              </w:rPr>
              <w:t>ו/או קבלנים ו/או קבלני משנה ועובדיהם</w:t>
            </w:r>
          </w:p>
        </w:tc>
        <w:tc>
          <w:tcPr>
            <w:tcW w:w="2126" w:type="dxa"/>
            <w:vMerge w:val="restart"/>
          </w:tcPr>
          <w:p w14:paraId="44BAD199" w14:textId="77777777" w:rsidR="00AC063C" w:rsidRPr="00C80430" w:rsidRDefault="00AC063C" w:rsidP="00AC063C">
            <w:pPr>
              <w:jc w:val="center"/>
              <w:rPr>
                <w:rFonts w:ascii="David" w:hAnsi="David" w:cs="David"/>
                <w:rtl/>
              </w:rPr>
            </w:pPr>
          </w:p>
          <w:p w14:paraId="4E07A8BB" w14:textId="77777777" w:rsidR="00AC063C" w:rsidRPr="00C80430" w:rsidRDefault="00AC063C" w:rsidP="00AC063C">
            <w:pPr>
              <w:jc w:val="center"/>
              <w:rPr>
                <w:rFonts w:ascii="David" w:hAnsi="David" w:cs="David"/>
                <w:rtl/>
              </w:rPr>
            </w:pPr>
            <w:r w:rsidRPr="00C80430">
              <w:rPr>
                <w:rFonts w:ascii="David" w:hAnsi="David" w:cs="David"/>
                <w:color w:val="FF0000"/>
                <w:rtl/>
              </w:rPr>
              <w:t>כתובת אתר העבודות</w:t>
            </w:r>
          </w:p>
        </w:tc>
        <w:tc>
          <w:tcPr>
            <w:tcW w:w="2547" w:type="dxa"/>
            <w:vMerge w:val="restart"/>
          </w:tcPr>
          <w:p w14:paraId="16E0F915" w14:textId="77777777" w:rsidR="00AC063C" w:rsidRPr="00C80430" w:rsidRDefault="00AC063C" w:rsidP="00AC063C">
            <w:pPr>
              <w:ind w:left="50" w:right="78"/>
              <w:rPr>
                <w:rFonts w:ascii="David" w:hAnsi="David" w:cs="David"/>
                <w:b/>
                <w:rtl/>
              </w:rPr>
            </w:pPr>
          </w:p>
          <w:p w14:paraId="4FC06ABA" w14:textId="5F6C20E2" w:rsidR="00AC063C" w:rsidRPr="00C80430" w:rsidRDefault="00AB6E24" w:rsidP="00AC063C">
            <w:pPr>
              <w:ind w:left="50" w:right="78"/>
              <w:rPr>
                <w:rFonts w:ascii="David" w:hAnsi="David" w:cs="David"/>
                <w:b/>
                <w:rtl/>
              </w:rPr>
            </w:pPr>
            <w:sdt>
              <w:sdtPr>
                <w:rPr>
                  <w:rFonts w:ascii="David" w:hAnsi="David" w:cs="David"/>
                  <w:b/>
                  <w:rtl/>
                </w:rPr>
                <w:id w:val="-554699752"/>
                <w14:checkbox>
                  <w14:checked w14:val="0"/>
                  <w14:checkedState w14:val="2612" w14:font="MS Gothic"/>
                  <w14:uncheckedState w14:val="2610" w14:font="MS Gothic"/>
                </w14:checkbox>
              </w:sdtPr>
              <w:sdtContent>
                <w:r w:rsidR="00AC063C" w:rsidRPr="00C80430">
                  <w:rPr>
                    <w:rFonts w:ascii="Segoe UI Symbol" w:eastAsia="MS Gothic" w:hAnsi="Segoe UI Symbol" w:cs="Segoe UI Symbol" w:hint="cs"/>
                    <w:b/>
                    <w:rtl/>
                  </w:rPr>
                  <w:t>☐</w:t>
                </w:r>
              </w:sdtContent>
            </w:sdt>
            <w:r w:rsidR="00AC063C" w:rsidRPr="00C80430">
              <w:rPr>
                <w:rFonts w:ascii="David" w:hAnsi="David" w:cs="David"/>
                <w:b/>
                <w:rtl/>
              </w:rPr>
              <w:t>קבלן הביצוע</w:t>
            </w:r>
          </w:p>
          <w:p w14:paraId="23CB4214" w14:textId="2355984D" w:rsidR="00AC063C" w:rsidRPr="00C80430" w:rsidRDefault="00AB6E24" w:rsidP="00AC063C">
            <w:pPr>
              <w:ind w:left="50" w:right="78"/>
              <w:rPr>
                <w:rFonts w:ascii="David" w:hAnsi="David" w:cs="David"/>
                <w:b/>
                <w:rtl/>
              </w:rPr>
            </w:pPr>
            <w:sdt>
              <w:sdtPr>
                <w:rPr>
                  <w:rFonts w:ascii="David" w:hAnsi="David" w:cs="David"/>
                  <w:b/>
                  <w:rtl/>
                </w:rPr>
                <w:id w:val="-1211333385"/>
                <w14:checkbox>
                  <w14:checked w14:val="0"/>
                  <w14:checkedState w14:val="2612" w14:font="MS Gothic"/>
                  <w14:uncheckedState w14:val="2610" w14:font="MS Gothic"/>
                </w14:checkbox>
              </w:sdtPr>
              <w:sdtContent>
                <w:r w:rsidR="00AC063C" w:rsidRPr="00C80430">
                  <w:rPr>
                    <w:rFonts w:ascii="Segoe UI Symbol" w:hAnsi="Segoe UI Symbol" w:cs="Segoe UI Symbol" w:hint="cs"/>
                    <w:b/>
                    <w:rtl/>
                  </w:rPr>
                  <w:t>☐</w:t>
                </w:r>
              </w:sdtContent>
            </w:sdt>
            <w:r w:rsidR="00AC063C" w:rsidRPr="00C80430">
              <w:rPr>
                <w:rFonts w:ascii="David" w:hAnsi="David" w:cs="David"/>
                <w:b/>
                <w:rtl/>
              </w:rPr>
              <w:t>קבלני משנה</w:t>
            </w:r>
          </w:p>
          <w:p w14:paraId="47B2D14E" w14:textId="60D2B8A1" w:rsidR="00AC063C" w:rsidRPr="00C80430" w:rsidRDefault="00AB6E24" w:rsidP="00AC063C">
            <w:pPr>
              <w:ind w:left="50" w:right="78"/>
              <w:rPr>
                <w:rFonts w:ascii="David" w:hAnsi="David" w:cs="David"/>
                <w:b/>
                <w:rtl/>
              </w:rPr>
            </w:pPr>
            <w:sdt>
              <w:sdtPr>
                <w:rPr>
                  <w:rFonts w:ascii="David" w:hAnsi="David" w:cs="David"/>
                  <w:b/>
                  <w:rtl/>
                </w:rPr>
                <w:id w:val="433636584"/>
                <w14:checkbox>
                  <w14:checked w14:val="0"/>
                  <w14:checkedState w14:val="2612" w14:font="MS Gothic"/>
                  <w14:uncheckedState w14:val="2610" w14:font="MS Gothic"/>
                </w14:checkbox>
              </w:sdtPr>
              <w:sdtContent>
                <w:r w:rsidR="00AC063C" w:rsidRPr="00C80430">
                  <w:rPr>
                    <w:rFonts w:ascii="Segoe UI Symbol" w:hAnsi="Segoe UI Symbol" w:cs="Segoe UI Symbol" w:hint="cs"/>
                    <w:b/>
                    <w:rtl/>
                  </w:rPr>
                  <w:t>☐</w:t>
                </w:r>
              </w:sdtContent>
            </w:sdt>
            <w:r w:rsidR="00AC063C" w:rsidRPr="00C80430">
              <w:rPr>
                <w:rFonts w:ascii="David" w:hAnsi="David" w:cs="David"/>
                <w:b/>
                <w:rtl/>
              </w:rPr>
              <w:t>שוכר</w:t>
            </w:r>
          </w:p>
          <w:p w14:paraId="32148796" w14:textId="76D406DC" w:rsidR="00AC063C" w:rsidRPr="00C80430" w:rsidRDefault="00AB6E24" w:rsidP="00AC063C">
            <w:pPr>
              <w:ind w:left="50" w:right="78"/>
              <w:rPr>
                <w:rFonts w:ascii="David" w:hAnsi="David" w:cs="David"/>
                <w:b/>
                <w:rtl/>
              </w:rPr>
            </w:pPr>
            <w:sdt>
              <w:sdtPr>
                <w:rPr>
                  <w:rFonts w:ascii="David" w:hAnsi="David" w:cs="David"/>
                  <w:b/>
                  <w:rtl/>
                </w:rPr>
                <w:id w:val="1340278921"/>
                <w14:checkbox>
                  <w14:checked w14:val="1"/>
                  <w14:checkedState w14:val="2612" w14:font="MS Gothic"/>
                  <w14:uncheckedState w14:val="2610" w14:font="MS Gothic"/>
                </w14:checkbox>
              </w:sdtPr>
              <w:sdtContent>
                <w:r w:rsidR="00AC063C" w:rsidRPr="00C80430">
                  <w:rPr>
                    <w:rFonts w:ascii="Segoe UI Symbol" w:eastAsia="MS Gothic" w:hAnsi="Segoe UI Symbol" w:cs="Segoe UI Symbol" w:hint="cs"/>
                    <w:b/>
                    <w:rtl/>
                  </w:rPr>
                  <w:t>☒</w:t>
                </w:r>
              </w:sdtContent>
            </w:sdt>
            <w:r w:rsidR="00AC063C" w:rsidRPr="00C80430">
              <w:rPr>
                <w:rFonts w:ascii="David" w:hAnsi="David" w:cs="David"/>
                <w:b/>
                <w:color w:val="FF0000"/>
                <w:rtl/>
              </w:rPr>
              <w:t>אחר: מזמין העבודה</w:t>
            </w:r>
          </w:p>
        </w:tc>
      </w:tr>
      <w:tr w:rsidR="00AC063C" w:rsidRPr="00C80430" w14:paraId="712DE5DA" w14:textId="77777777" w:rsidTr="00056FA8">
        <w:trPr>
          <w:trHeight w:val="415"/>
        </w:trPr>
        <w:tc>
          <w:tcPr>
            <w:tcW w:w="3265" w:type="dxa"/>
          </w:tcPr>
          <w:p w14:paraId="65B1EE42" w14:textId="77777777" w:rsidR="00AC063C" w:rsidRPr="00C80430" w:rsidRDefault="00AC063C" w:rsidP="00AC063C">
            <w:pPr>
              <w:rPr>
                <w:rFonts w:ascii="David" w:hAnsi="David" w:cs="David"/>
                <w:rtl/>
              </w:rPr>
            </w:pPr>
            <w:r w:rsidRPr="00C80430">
              <w:rPr>
                <w:rFonts w:ascii="David" w:hAnsi="David" w:cs="David"/>
                <w:rtl/>
              </w:rPr>
              <w:t>ת.ז./ח.פ.</w:t>
            </w:r>
          </w:p>
          <w:p w14:paraId="760E53E2" w14:textId="77777777" w:rsidR="00AC063C" w:rsidRPr="00C80430" w:rsidDel="002947DA" w:rsidRDefault="00AC063C" w:rsidP="00AC063C">
            <w:pPr>
              <w:rPr>
                <w:rFonts w:ascii="David" w:hAnsi="David" w:cs="David"/>
                <w:rtl/>
              </w:rPr>
            </w:pPr>
          </w:p>
        </w:tc>
        <w:tc>
          <w:tcPr>
            <w:tcW w:w="2552" w:type="dxa"/>
          </w:tcPr>
          <w:p w14:paraId="1EB4F340" w14:textId="77777777" w:rsidR="00AC063C" w:rsidRPr="00C80430" w:rsidRDefault="00AC063C" w:rsidP="00AC063C">
            <w:pPr>
              <w:rPr>
                <w:rFonts w:ascii="David" w:hAnsi="David" w:cs="David"/>
                <w:rtl/>
              </w:rPr>
            </w:pPr>
            <w:r w:rsidRPr="00C80430">
              <w:rPr>
                <w:rFonts w:ascii="David" w:hAnsi="David" w:cs="David"/>
                <w:rtl/>
              </w:rPr>
              <w:t>ת.ז./ח.פ.</w:t>
            </w:r>
          </w:p>
          <w:p w14:paraId="1EE49254" w14:textId="77777777" w:rsidR="00AC063C" w:rsidRPr="00C80430" w:rsidRDefault="00AC063C" w:rsidP="00AC063C">
            <w:pPr>
              <w:rPr>
                <w:rFonts w:ascii="David" w:hAnsi="David" w:cs="David"/>
                <w:rtl/>
              </w:rPr>
            </w:pPr>
            <w:r w:rsidRPr="00C80430">
              <w:rPr>
                <w:rFonts w:ascii="David" w:hAnsi="David" w:cs="David"/>
                <w:color w:val="FF0000"/>
                <w:sz w:val="22"/>
                <w:szCs w:val="22"/>
                <w:rtl/>
              </w:rPr>
              <w:t>של הקבלן כמפורט בהסכם</w:t>
            </w:r>
          </w:p>
        </w:tc>
        <w:tc>
          <w:tcPr>
            <w:tcW w:w="2126" w:type="dxa"/>
            <w:vMerge/>
          </w:tcPr>
          <w:p w14:paraId="41CE5D35" w14:textId="77777777" w:rsidR="00AC063C" w:rsidRPr="00C80430" w:rsidRDefault="00AC063C" w:rsidP="00AC063C">
            <w:pPr>
              <w:jc w:val="center"/>
              <w:rPr>
                <w:rFonts w:ascii="David" w:hAnsi="David" w:cs="David"/>
                <w:rtl/>
              </w:rPr>
            </w:pPr>
          </w:p>
        </w:tc>
        <w:tc>
          <w:tcPr>
            <w:tcW w:w="2547" w:type="dxa"/>
            <w:vMerge/>
          </w:tcPr>
          <w:p w14:paraId="24DA990A" w14:textId="77777777" w:rsidR="00AC063C" w:rsidRPr="00C80430" w:rsidRDefault="00AC063C" w:rsidP="00AC063C">
            <w:pPr>
              <w:rPr>
                <w:rFonts w:ascii="David" w:hAnsi="David" w:cs="David"/>
                <w:rtl/>
              </w:rPr>
            </w:pPr>
          </w:p>
        </w:tc>
      </w:tr>
      <w:tr w:rsidR="00AC063C" w:rsidRPr="00C80430" w14:paraId="7D27A914" w14:textId="77777777" w:rsidTr="00056FA8">
        <w:trPr>
          <w:trHeight w:val="260"/>
        </w:trPr>
        <w:tc>
          <w:tcPr>
            <w:tcW w:w="3265" w:type="dxa"/>
          </w:tcPr>
          <w:p w14:paraId="08D7D881" w14:textId="77777777" w:rsidR="00AC063C" w:rsidRPr="00C80430" w:rsidRDefault="00AC063C" w:rsidP="00AC063C">
            <w:pPr>
              <w:rPr>
                <w:rFonts w:ascii="David" w:hAnsi="David" w:cs="David"/>
                <w:color w:val="FF0000"/>
                <w:rtl/>
              </w:rPr>
            </w:pPr>
            <w:r w:rsidRPr="00C80430">
              <w:rPr>
                <w:rFonts w:ascii="David" w:hAnsi="David" w:cs="David"/>
                <w:rtl/>
              </w:rPr>
              <w:t>מען</w:t>
            </w:r>
            <w:r w:rsidRPr="00C80430">
              <w:rPr>
                <w:rFonts w:ascii="David" w:hAnsi="David" w:cs="David"/>
                <w:color w:val="FF0000"/>
                <w:rtl/>
              </w:rPr>
              <w:t xml:space="preserve"> </w:t>
            </w:r>
          </w:p>
          <w:p w14:paraId="5B998D86" w14:textId="77777777" w:rsidR="00AC063C" w:rsidRPr="00C80430" w:rsidDel="002947DA" w:rsidRDefault="00AC063C" w:rsidP="00AC063C">
            <w:pPr>
              <w:rPr>
                <w:rFonts w:ascii="David" w:hAnsi="David" w:cs="David"/>
                <w:rtl/>
              </w:rPr>
            </w:pPr>
            <w:r w:rsidRPr="00C80430">
              <w:rPr>
                <w:rFonts w:ascii="David" w:hAnsi="David" w:cs="David"/>
                <w:color w:val="FF0000"/>
                <w:sz w:val="22"/>
                <w:szCs w:val="22"/>
                <w:rtl/>
              </w:rPr>
              <w:t>כתובת היחידה כמפורט בהסכם</w:t>
            </w:r>
          </w:p>
        </w:tc>
        <w:tc>
          <w:tcPr>
            <w:tcW w:w="2552" w:type="dxa"/>
          </w:tcPr>
          <w:p w14:paraId="2CD74484" w14:textId="77777777" w:rsidR="00AC063C" w:rsidRPr="00C80430" w:rsidRDefault="00AC063C" w:rsidP="00AC063C">
            <w:pPr>
              <w:rPr>
                <w:rFonts w:ascii="David" w:hAnsi="David" w:cs="David"/>
                <w:rtl/>
              </w:rPr>
            </w:pPr>
            <w:r w:rsidRPr="00C80430">
              <w:rPr>
                <w:rFonts w:ascii="David" w:hAnsi="David" w:cs="David"/>
                <w:rtl/>
              </w:rPr>
              <w:t>מען</w:t>
            </w:r>
          </w:p>
          <w:p w14:paraId="596C58F0" w14:textId="77777777" w:rsidR="00AC063C" w:rsidRPr="00C80430" w:rsidDel="002947DA" w:rsidRDefault="00AC063C" w:rsidP="00AC063C">
            <w:pPr>
              <w:rPr>
                <w:rFonts w:ascii="David" w:hAnsi="David" w:cs="David"/>
                <w:rtl/>
              </w:rPr>
            </w:pPr>
            <w:r w:rsidRPr="00C80430">
              <w:rPr>
                <w:rFonts w:ascii="David" w:hAnsi="David" w:cs="David"/>
                <w:color w:val="FF0000"/>
                <w:sz w:val="22"/>
                <w:szCs w:val="22"/>
                <w:rtl/>
              </w:rPr>
              <w:t>של הקבלן כמפורט בהסכם</w:t>
            </w:r>
          </w:p>
        </w:tc>
        <w:tc>
          <w:tcPr>
            <w:tcW w:w="2126" w:type="dxa"/>
            <w:vMerge/>
          </w:tcPr>
          <w:p w14:paraId="2C9CD8FD" w14:textId="77777777" w:rsidR="00AC063C" w:rsidRPr="00C80430" w:rsidRDefault="00AC063C" w:rsidP="00AC063C">
            <w:pPr>
              <w:rPr>
                <w:rFonts w:ascii="David" w:hAnsi="David" w:cs="David"/>
                <w:rtl/>
              </w:rPr>
            </w:pPr>
          </w:p>
        </w:tc>
        <w:tc>
          <w:tcPr>
            <w:tcW w:w="2547" w:type="dxa"/>
            <w:vMerge/>
          </w:tcPr>
          <w:p w14:paraId="183D27AC" w14:textId="77777777" w:rsidR="00AC063C" w:rsidRPr="00C80430" w:rsidRDefault="00AC063C" w:rsidP="00AC063C">
            <w:pPr>
              <w:rPr>
                <w:rFonts w:ascii="David" w:hAnsi="David" w:cs="David"/>
                <w:rtl/>
              </w:rPr>
            </w:pPr>
          </w:p>
        </w:tc>
      </w:tr>
    </w:tbl>
    <w:p w14:paraId="758E5BEC" w14:textId="77777777" w:rsidR="00AC063C" w:rsidRPr="00C80430" w:rsidRDefault="00AC063C" w:rsidP="00AC063C">
      <w:pPr>
        <w:numPr>
          <w:ilvl w:val="0"/>
          <w:numId w:val="95"/>
        </w:numPr>
        <w:rPr>
          <w:rFonts w:ascii="David" w:hAnsi="David" w:cs="David"/>
          <w:sz w:val="2"/>
          <w:szCs w:val="2"/>
        </w:rPr>
      </w:pPr>
    </w:p>
    <w:tbl>
      <w:tblPr>
        <w:bidiVisual/>
        <w:tblW w:w="10482" w:type="dxa"/>
        <w:tblInd w:w="1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ישור קיום ביטוח - עבודות קבלניות"/>
      </w:tblPr>
      <w:tblGrid>
        <w:gridCol w:w="2550"/>
        <w:gridCol w:w="857"/>
        <w:gridCol w:w="851"/>
        <w:gridCol w:w="850"/>
        <w:gridCol w:w="709"/>
        <w:gridCol w:w="992"/>
        <w:gridCol w:w="567"/>
        <w:gridCol w:w="3106"/>
      </w:tblGrid>
      <w:tr w:rsidR="00AC063C" w:rsidRPr="00C80430" w14:paraId="74FDBF80" w14:textId="77777777" w:rsidTr="00056FA8">
        <w:trPr>
          <w:trHeight w:val="303"/>
          <w:tblHeader/>
        </w:trPr>
        <w:tc>
          <w:tcPr>
            <w:tcW w:w="10482" w:type="dxa"/>
            <w:gridSpan w:val="8"/>
          </w:tcPr>
          <w:p w14:paraId="71697015" w14:textId="77777777" w:rsidR="00AC063C" w:rsidRPr="00C80430" w:rsidRDefault="00AC063C" w:rsidP="00AC063C">
            <w:pPr>
              <w:rPr>
                <w:rFonts w:ascii="David" w:hAnsi="David" w:cs="David"/>
                <w:rtl/>
              </w:rPr>
            </w:pPr>
            <w:r w:rsidRPr="00C80430">
              <w:rPr>
                <w:rFonts w:ascii="David" w:hAnsi="David" w:cs="David"/>
                <w:rtl/>
              </w:rPr>
              <w:t>כיסויים</w:t>
            </w:r>
          </w:p>
        </w:tc>
      </w:tr>
      <w:tr w:rsidR="00C95A8F" w:rsidRPr="00C80430" w14:paraId="1EA444A5" w14:textId="77777777" w:rsidTr="00056FA8">
        <w:trPr>
          <w:trHeight w:val="173"/>
        </w:trPr>
        <w:tc>
          <w:tcPr>
            <w:tcW w:w="2550" w:type="dxa"/>
            <w:vMerge w:val="restart"/>
            <w:shd w:val="clear" w:color="auto" w:fill="F2F2F2" w:themeFill="background1" w:themeFillShade="F2"/>
          </w:tcPr>
          <w:p w14:paraId="45A884AA" w14:textId="77777777" w:rsidR="00AC063C" w:rsidRPr="00C80430" w:rsidRDefault="00AC063C" w:rsidP="00AC063C">
            <w:pPr>
              <w:jc w:val="center"/>
              <w:rPr>
                <w:rFonts w:ascii="David" w:hAnsi="David" w:cs="David"/>
                <w:b/>
                <w:bCs/>
                <w:rtl/>
              </w:rPr>
            </w:pPr>
            <w:r w:rsidRPr="00C80430">
              <w:rPr>
                <w:rFonts w:ascii="David" w:hAnsi="David" w:cs="David"/>
                <w:b/>
                <w:bCs/>
                <w:sz w:val="22"/>
                <w:szCs w:val="22"/>
                <w:rtl/>
              </w:rPr>
              <w:t>פרקי הפוליסה</w:t>
            </w:r>
          </w:p>
          <w:p w14:paraId="6CF64EA3" w14:textId="77777777" w:rsidR="00AC063C" w:rsidRPr="00C80430" w:rsidRDefault="00AC063C" w:rsidP="00AC063C">
            <w:pPr>
              <w:jc w:val="center"/>
              <w:rPr>
                <w:rFonts w:ascii="David" w:hAnsi="David" w:cs="David"/>
                <w:rtl/>
              </w:rPr>
            </w:pPr>
            <w:r w:rsidRPr="00C80430">
              <w:rPr>
                <w:rFonts w:ascii="David" w:hAnsi="David" w:cs="David"/>
                <w:sz w:val="16"/>
                <w:szCs w:val="16"/>
                <w:rtl/>
              </w:rPr>
              <w:t>חלוקה לפי גבולות אחריות או סכומי ביטוח</w:t>
            </w:r>
          </w:p>
        </w:tc>
        <w:tc>
          <w:tcPr>
            <w:tcW w:w="857" w:type="dxa"/>
            <w:vMerge w:val="restart"/>
            <w:shd w:val="clear" w:color="auto" w:fill="F2F2F2" w:themeFill="background1" w:themeFillShade="F2"/>
          </w:tcPr>
          <w:p w14:paraId="4033BE19" w14:textId="77777777" w:rsidR="00AC063C" w:rsidRPr="00C80430" w:rsidRDefault="00AC063C" w:rsidP="00AC063C">
            <w:pPr>
              <w:jc w:val="center"/>
              <w:rPr>
                <w:rFonts w:ascii="David" w:hAnsi="David" w:cs="David"/>
                <w:b/>
                <w:bCs/>
                <w:sz w:val="18"/>
                <w:szCs w:val="18"/>
                <w:rtl/>
              </w:rPr>
            </w:pPr>
            <w:r w:rsidRPr="00C80430">
              <w:rPr>
                <w:rFonts w:ascii="David" w:hAnsi="David" w:cs="David"/>
                <w:b/>
                <w:bCs/>
                <w:sz w:val="18"/>
                <w:szCs w:val="18"/>
                <w:rtl/>
              </w:rPr>
              <w:t>מספר הפוליסה</w:t>
            </w:r>
          </w:p>
        </w:tc>
        <w:tc>
          <w:tcPr>
            <w:tcW w:w="851" w:type="dxa"/>
            <w:vMerge w:val="restart"/>
            <w:shd w:val="clear" w:color="auto" w:fill="F2F2F2" w:themeFill="background1" w:themeFillShade="F2"/>
          </w:tcPr>
          <w:p w14:paraId="1C109ABA" w14:textId="77777777" w:rsidR="00AC063C" w:rsidRPr="00C80430" w:rsidRDefault="00AC063C" w:rsidP="00AC063C">
            <w:pPr>
              <w:jc w:val="center"/>
              <w:rPr>
                <w:rFonts w:ascii="David" w:hAnsi="David" w:cs="David"/>
                <w:b/>
                <w:bCs/>
                <w:sz w:val="18"/>
                <w:szCs w:val="18"/>
                <w:rtl/>
              </w:rPr>
            </w:pPr>
            <w:r w:rsidRPr="00C80430">
              <w:rPr>
                <w:rFonts w:ascii="David" w:hAnsi="David" w:cs="David"/>
                <w:b/>
                <w:bCs/>
                <w:sz w:val="18"/>
                <w:szCs w:val="18"/>
                <w:rtl/>
              </w:rPr>
              <w:t>נוסח ומהדורת פוליסה</w:t>
            </w:r>
          </w:p>
        </w:tc>
        <w:tc>
          <w:tcPr>
            <w:tcW w:w="850" w:type="dxa"/>
            <w:vMerge w:val="restart"/>
            <w:shd w:val="clear" w:color="auto" w:fill="F2F2F2" w:themeFill="background1" w:themeFillShade="F2"/>
          </w:tcPr>
          <w:p w14:paraId="440C9CA6" w14:textId="77777777" w:rsidR="00AC063C" w:rsidRPr="00C80430" w:rsidRDefault="00AC063C" w:rsidP="00AC063C">
            <w:pPr>
              <w:jc w:val="center"/>
              <w:rPr>
                <w:rFonts w:ascii="David" w:hAnsi="David" w:cs="David"/>
                <w:b/>
                <w:bCs/>
                <w:sz w:val="22"/>
                <w:szCs w:val="22"/>
                <w:rtl/>
              </w:rPr>
            </w:pPr>
            <w:r w:rsidRPr="00C80430">
              <w:rPr>
                <w:rFonts w:ascii="David" w:hAnsi="David" w:cs="David"/>
                <w:b/>
                <w:bCs/>
                <w:sz w:val="20"/>
                <w:szCs w:val="20"/>
                <w:rtl/>
              </w:rPr>
              <w:t>תאריך תחילה</w:t>
            </w:r>
          </w:p>
        </w:tc>
        <w:tc>
          <w:tcPr>
            <w:tcW w:w="709" w:type="dxa"/>
            <w:vMerge w:val="restart"/>
            <w:shd w:val="clear" w:color="auto" w:fill="F2F2F2" w:themeFill="background1" w:themeFillShade="F2"/>
          </w:tcPr>
          <w:p w14:paraId="32E2664B" w14:textId="77777777" w:rsidR="00AC063C" w:rsidRPr="00C80430" w:rsidRDefault="00AC063C" w:rsidP="00AC063C">
            <w:pPr>
              <w:jc w:val="center"/>
              <w:rPr>
                <w:rFonts w:ascii="David" w:hAnsi="David" w:cs="David"/>
                <w:b/>
                <w:bCs/>
                <w:sz w:val="22"/>
                <w:szCs w:val="22"/>
                <w:rtl/>
              </w:rPr>
            </w:pPr>
            <w:r w:rsidRPr="00C80430">
              <w:rPr>
                <w:rFonts w:ascii="David" w:hAnsi="David" w:cs="David"/>
                <w:b/>
                <w:bCs/>
                <w:sz w:val="20"/>
                <w:szCs w:val="20"/>
                <w:rtl/>
              </w:rPr>
              <w:t>תאריך סיום</w:t>
            </w:r>
          </w:p>
        </w:tc>
        <w:tc>
          <w:tcPr>
            <w:tcW w:w="1559" w:type="dxa"/>
            <w:gridSpan w:val="2"/>
            <w:shd w:val="clear" w:color="auto" w:fill="F2F2F2" w:themeFill="background1" w:themeFillShade="F2"/>
          </w:tcPr>
          <w:p w14:paraId="327B2ADB" w14:textId="77777777" w:rsidR="00AC063C" w:rsidRPr="00C80430" w:rsidRDefault="00AC063C" w:rsidP="00AC063C">
            <w:pPr>
              <w:jc w:val="center"/>
              <w:rPr>
                <w:rFonts w:ascii="David" w:hAnsi="David" w:cs="David"/>
                <w:b/>
                <w:bCs/>
                <w:sz w:val="22"/>
                <w:szCs w:val="22"/>
                <w:rtl/>
              </w:rPr>
            </w:pPr>
            <w:r w:rsidRPr="00C80430">
              <w:rPr>
                <w:rFonts w:ascii="David" w:hAnsi="David" w:cs="David"/>
                <w:b/>
                <w:bCs/>
                <w:sz w:val="22"/>
                <w:szCs w:val="22"/>
                <w:rtl/>
              </w:rPr>
              <w:t>גבול האחריות / סכום ביטוח / שווי העבודה</w:t>
            </w:r>
          </w:p>
        </w:tc>
        <w:tc>
          <w:tcPr>
            <w:tcW w:w="3106" w:type="dxa"/>
            <w:vMerge w:val="restart"/>
            <w:shd w:val="clear" w:color="auto" w:fill="F2F2F2" w:themeFill="background1" w:themeFillShade="F2"/>
          </w:tcPr>
          <w:p w14:paraId="3A27E4B5" w14:textId="77777777" w:rsidR="00AC063C" w:rsidRPr="00C80430" w:rsidRDefault="00AC063C" w:rsidP="00AC063C">
            <w:pPr>
              <w:jc w:val="center"/>
              <w:rPr>
                <w:rFonts w:ascii="David" w:hAnsi="David" w:cs="David"/>
                <w:b/>
                <w:bCs/>
                <w:sz w:val="22"/>
                <w:szCs w:val="22"/>
                <w:rtl/>
              </w:rPr>
            </w:pPr>
            <w:r w:rsidRPr="00C80430">
              <w:rPr>
                <w:rFonts w:ascii="David" w:hAnsi="David" w:cs="David"/>
                <w:b/>
                <w:bCs/>
                <w:sz w:val="22"/>
                <w:szCs w:val="22"/>
                <w:rtl/>
              </w:rPr>
              <w:t>כיסויים נוספים בתוקף וביטול חריגים</w:t>
            </w:r>
          </w:p>
          <w:p w14:paraId="277DC2BB" w14:textId="77777777" w:rsidR="00AC063C" w:rsidRPr="00C80430" w:rsidRDefault="00AC063C" w:rsidP="00AC063C">
            <w:pPr>
              <w:jc w:val="center"/>
              <w:rPr>
                <w:rFonts w:ascii="David" w:hAnsi="David" w:cs="David"/>
                <w:rtl/>
              </w:rPr>
            </w:pPr>
            <w:r w:rsidRPr="00C80430">
              <w:rPr>
                <w:rFonts w:ascii="David" w:hAnsi="David" w:cs="David"/>
                <w:sz w:val="16"/>
                <w:szCs w:val="16"/>
                <w:rtl/>
              </w:rPr>
              <w:t>יש לציין קוד כיסוי בהתאם לנספח ד'</w:t>
            </w:r>
          </w:p>
        </w:tc>
      </w:tr>
      <w:tr w:rsidR="00C95A8F" w:rsidRPr="00C80430" w14:paraId="062F53D0" w14:textId="77777777" w:rsidTr="00056FA8">
        <w:trPr>
          <w:trHeight w:val="216"/>
        </w:trPr>
        <w:tc>
          <w:tcPr>
            <w:tcW w:w="2550" w:type="dxa"/>
            <w:vMerge/>
            <w:shd w:val="clear" w:color="auto" w:fill="F2F2F2" w:themeFill="background1" w:themeFillShade="F2"/>
          </w:tcPr>
          <w:p w14:paraId="1EEA3713" w14:textId="77777777" w:rsidR="00AC063C" w:rsidRPr="00C80430" w:rsidRDefault="00AC063C" w:rsidP="00AC063C">
            <w:pPr>
              <w:rPr>
                <w:rFonts w:ascii="David" w:hAnsi="David" w:cs="David"/>
                <w:rtl/>
              </w:rPr>
            </w:pPr>
          </w:p>
        </w:tc>
        <w:tc>
          <w:tcPr>
            <w:tcW w:w="857" w:type="dxa"/>
            <w:vMerge/>
            <w:shd w:val="clear" w:color="auto" w:fill="F2F2F2" w:themeFill="background1" w:themeFillShade="F2"/>
          </w:tcPr>
          <w:p w14:paraId="1A4F922C" w14:textId="77777777" w:rsidR="00AC063C" w:rsidRPr="00C80430" w:rsidRDefault="00AC063C" w:rsidP="00AC063C">
            <w:pPr>
              <w:rPr>
                <w:rFonts w:ascii="David" w:hAnsi="David" w:cs="David"/>
                <w:rtl/>
              </w:rPr>
            </w:pPr>
          </w:p>
        </w:tc>
        <w:tc>
          <w:tcPr>
            <w:tcW w:w="851" w:type="dxa"/>
            <w:vMerge/>
            <w:shd w:val="clear" w:color="auto" w:fill="F2F2F2" w:themeFill="background1" w:themeFillShade="F2"/>
          </w:tcPr>
          <w:p w14:paraId="79A75349" w14:textId="77777777" w:rsidR="00AC063C" w:rsidRPr="00C80430" w:rsidRDefault="00AC063C" w:rsidP="00AC063C">
            <w:pPr>
              <w:rPr>
                <w:rFonts w:ascii="David" w:hAnsi="David" w:cs="David"/>
                <w:rtl/>
              </w:rPr>
            </w:pPr>
          </w:p>
        </w:tc>
        <w:tc>
          <w:tcPr>
            <w:tcW w:w="850" w:type="dxa"/>
            <w:vMerge/>
            <w:shd w:val="clear" w:color="auto" w:fill="F2F2F2" w:themeFill="background1" w:themeFillShade="F2"/>
          </w:tcPr>
          <w:p w14:paraId="2333054B" w14:textId="77777777" w:rsidR="00AC063C" w:rsidRPr="00C80430" w:rsidRDefault="00AC063C" w:rsidP="00AC063C">
            <w:pPr>
              <w:rPr>
                <w:rFonts w:ascii="David" w:hAnsi="David" w:cs="David"/>
                <w:rtl/>
              </w:rPr>
            </w:pPr>
          </w:p>
        </w:tc>
        <w:tc>
          <w:tcPr>
            <w:tcW w:w="709" w:type="dxa"/>
            <w:vMerge/>
            <w:shd w:val="clear" w:color="auto" w:fill="F2F2F2" w:themeFill="background1" w:themeFillShade="F2"/>
          </w:tcPr>
          <w:p w14:paraId="775EC5C4" w14:textId="77777777" w:rsidR="00AC063C" w:rsidRPr="00C80430" w:rsidRDefault="00AC063C" w:rsidP="00AC063C">
            <w:pPr>
              <w:rPr>
                <w:rFonts w:ascii="David" w:hAnsi="David" w:cs="David"/>
                <w:rtl/>
              </w:rPr>
            </w:pPr>
          </w:p>
        </w:tc>
        <w:tc>
          <w:tcPr>
            <w:tcW w:w="992" w:type="dxa"/>
            <w:shd w:val="clear" w:color="auto" w:fill="F2F2F2" w:themeFill="background1" w:themeFillShade="F2"/>
          </w:tcPr>
          <w:p w14:paraId="09D5E0E6" w14:textId="77777777" w:rsidR="00AC063C" w:rsidRPr="00C80430" w:rsidRDefault="00AC063C" w:rsidP="00AC063C">
            <w:pPr>
              <w:jc w:val="center"/>
              <w:rPr>
                <w:rFonts w:ascii="David" w:hAnsi="David" w:cs="David"/>
                <w:sz w:val="16"/>
                <w:szCs w:val="16"/>
                <w:rtl/>
              </w:rPr>
            </w:pPr>
            <w:r w:rsidRPr="00C80430">
              <w:rPr>
                <w:rFonts w:ascii="David" w:hAnsi="David" w:cs="David"/>
                <w:sz w:val="16"/>
                <w:szCs w:val="16"/>
                <w:rtl/>
              </w:rPr>
              <w:t>סכום</w:t>
            </w:r>
          </w:p>
        </w:tc>
        <w:tc>
          <w:tcPr>
            <w:tcW w:w="567" w:type="dxa"/>
            <w:shd w:val="clear" w:color="auto" w:fill="F2F2F2" w:themeFill="background1" w:themeFillShade="F2"/>
          </w:tcPr>
          <w:p w14:paraId="6D219239" w14:textId="77777777" w:rsidR="00AC063C" w:rsidRPr="00C80430" w:rsidRDefault="00AC063C" w:rsidP="00AC063C">
            <w:pPr>
              <w:jc w:val="center"/>
              <w:rPr>
                <w:rFonts w:ascii="David" w:hAnsi="David" w:cs="David"/>
                <w:sz w:val="16"/>
                <w:szCs w:val="16"/>
                <w:rtl/>
              </w:rPr>
            </w:pPr>
            <w:r w:rsidRPr="00C80430">
              <w:rPr>
                <w:rFonts w:ascii="David" w:hAnsi="David" w:cs="David"/>
                <w:sz w:val="16"/>
                <w:szCs w:val="16"/>
                <w:rtl/>
              </w:rPr>
              <w:t>מטבע</w:t>
            </w:r>
          </w:p>
        </w:tc>
        <w:tc>
          <w:tcPr>
            <w:tcW w:w="3106" w:type="dxa"/>
            <w:vMerge/>
            <w:shd w:val="clear" w:color="auto" w:fill="F2F2F2" w:themeFill="background1" w:themeFillShade="F2"/>
          </w:tcPr>
          <w:p w14:paraId="3BF3772A" w14:textId="77777777" w:rsidR="00AC063C" w:rsidRPr="00C80430" w:rsidRDefault="00AC063C" w:rsidP="00AC063C">
            <w:pPr>
              <w:jc w:val="center"/>
              <w:rPr>
                <w:rFonts w:ascii="David" w:hAnsi="David" w:cs="David"/>
                <w:rtl/>
              </w:rPr>
            </w:pPr>
          </w:p>
        </w:tc>
      </w:tr>
      <w:tr w:rsidR="00C95A8F" w:rsidRPr="00C80430" w14:paraId="5609FF65" w14:textId="77777777" w:rsidTr="00056FA8">
        <w:trPr>
          <w:trHeight w:val="594"/>
        </w:trPr>
        <w:tc>
          <w:tcPr>
            <w:tcW w:w="2550" w:type="dxa"/>
            <w:shd w:val="clear" w:color="auto" w:fill="auto"/>
          </w:tcPr>
          <w:p w14:paraId="60AF05F6" w14:textId="77777777" w:rsidR="00AC063C" w:rsidRPr="00C80430" w:rsidRDefault="00AC063C" w:rsidP="00AC063C">
            <w:pPr>
              <w:rPr>
                <w:rFonts w:ascii="David" w:hAnsi="David" w:cs="David"/>
                <w:rtl/>
              </w:rPr>
            </w:pPr>
            <w:r w:rsidRPr="00C80430">
              <w:rPr>
                <w:rFonts w:ascii="David" w:hAnsi="David" w:cs="David"/>
                <w:rtl/>
              </w:rPr>
              <w:t>כל הסיכונים עבודות קבלניות</w:t>
            </w:r>
          </w:p>
          <w:p w14:paraId="35849F6F" w14:textId="77777777" w:rsidR="00AC063C" w:rsidRPr="00C80430" w:rsidRDefault="00AC063C" w:rsidP="00AC063C">
            <w:pPr>
              <w:rPr>
                <w:rFonts w:ascii="David" w:hAnsi="David" w:cs="David"/>
                <w:rtl/>
              </w:rPr>
            </w:pPr>
            <w:r w:rsidRPr="00C80430" w:rsidDel="0011345E">
              <w:rPr>
                <w:rFonts w:ascii="David" w:hAnsi="David" w:cs="David"/>
                <w:sz w:val="16"/>
                <w:szCs w:val="16"/>
                <w:rtl/>
              </w:rPr>
              <w:t>הרחבות</w:t>
            </w:r>
            <w:r w:rsidRPr="00C80430">
              <w:rPr>
                <w:rFonts w:ascii="David" w:hAnsi="David" w:cs="David"/>
                <w:sz w:val="16"/>
                <w:szCs w:val="16"/>
                <w:rtl/>
              </w:rPr>
              <w:t xml:space="preserve"> לדוגמה (ניתן לפרט בהתאם לפרקי הפוליסה):</w:t>
            </w:r>
          </w:p>
        </w:tc>
        <w:tc>
          <w:tcPr>
            <w:tcW w:w="857" w:type="dxa"/>
            <w:shd w:val="clear" w:color="auto" w:fill="auto"/>
          </w:tcPr>
          <w:p w14:paraId="3BE542D6" w14:textId="77777777" w:rsidR="00AC063C" w:rsidRPr="00C80430" w:rsidRDefault="00AC063C" w:rsidP="00AC063C">
            <w:pPr>
              <w:rPr>
                <w:rFonts w:ascii="David" w:hAnsi="David" w:cs="David"/>
                <w:rtl/>
              </w:rPr>
            </w:pPr>
          </w:p>
        </w:tc>
        <w:tc>
          <w:tcPr>
            <w:tcW w:w="851" w:type="dxa"/>
            <w:shd w:val="clear" w:color="auto" w:fill="auto"/>
          </w:tcPr>
          <w:p w14:paraId="6541D997" w14:textId="77777777" w:rsidR="00AC063C" w:rsidRPr="00C80430" w:rsidRDefault="00AC063C" w:rsidP="00AC063C">
            <w:pPr>
              <w:rPr>
                <w:rFonts w:ascii="David" w:hAnsi="David" w:cs="David"/>
                <w:rtl/>
              </w:rPr>
            </w:pPr>
          </w:p>
        </w:tc>
        <w:tc>
          <w:tcPr>
            <w:tcW w:w="850" w:type="dxa"/>
            <w:shd w:val="clear" w:color="auto" w:fill="auto"/>
          </w:tcPr>
          <w:p w14:paraId="2A456B7F" w14:textId="77777777" w:rsidR="00AC063C" w:rsidRPr="00C80430" w:rsidRDefault="00AC063C" w:rsidP="00AC063C">
            <w:pPr>
              <w:rPr>
                <w:rFonts w:ascii="David" w:hAnsi="David" w:cs="David"/>
                <w:rtl/>
              </w:rPr>
            </w:pPr>
          </w:p>
        </w:tc>
        <w:tc>
          <w:tcPr>
            <w:tcW w:w="709" w:type="dxa"/>
            <w:shd w:val="clear" w:color="auto" w:fill="auto"/>
          </w:tcPr>
          <w:p w14:paraId="4439A15B" w14:textId="77777777" w:rsidR="00AC063C" w:rsidRPr="00C80430" w:rsidRDefault="00AC063C" w:rsidP="00AC063C">
            <w:pPr>
              <w:rPr>
                <w:rFonts w:ascii="David" w:hAnsi="David" w:cs="David"/>
                <w:rtl/>
              </w:rPr>
            </w:pPr>
          </w:p>
        </w:tc>
        <w:tc>
          <w:tcPr>
            <w:tcW w:w="992" w:type="dxa"/>
            <w:shd w:val="clear" w:color="auto" w:fill="auto"/>
          </w:tcPr>
          <w:p w14:paraId="71EFFF11" w14:textId="77777777" w:rsidR="00AC063C" w:rsidRPr="00C80430" w:rsidRDefault="00AC063C" w:rsidP="00AC063C">
            <w:pPr>
              <w:rPr>
                <w:rFonts w:ascii="David" w:hAnsi="David" w:cs="David"/>
                <w:color w:val="FF0000"/>
                <w:sz w:val="16"/>
                <w:szCs w:val="16"/>
                <w:rtl/>
              </w:rPr>
            </w:pPr>
          </w:p>
        </w:tc>
        <w:tc>
          <w:tcPr>
            <w:tcW w:w="567" w:type="dxa"/>
            <w:shd w:val="clear" w:color="auto" w:fill="auto"/>
          </w:tcPr>
          <w:p w14:paraId="1F19154E" w14:textId="77777777" w:rsidR="00AC063C" w:rsidRPr="00C80430" w:rsidRDefault="00AC063C" w:rsidP="00AC063C">
            <w:pPr>
              <w:rPr>
                <w:rFonts w:ascii="David" w:hAnsi="David" w:cs="David"/>
                <w:rtl/>
              </w:rPr>
            </w:pPr>
          </w:p>
        </w:tc>
        <w:tc>
          <w:tcPr>
            <w:tcW w:w="3106" w:type="dxa"/>
            <w:vMerge w:val="restart"/>
            <w:shd w:val="clear" w:color="auto" w:fill="auto"/>
          </w:tcPr>
          <w:p w14:paraId="20531AFE" w14:textId="77777777" w:rsidR="00AC063C" w:rsidRPr="00C80430" w:rsidRDefault="00AC063C" w:rsidP="00AC063C">
            <w:pPr>
              <w:ind w:right="78"/>
              <w:rPr>
                <w:rFonts w:ascii="David" w:hAnsi="David" w:cs="David"/>
                <w:bCs/>
                <w:color w:val="FF0000"/>
              </w:rPr>
            </w:pPr>
            <w:r w:rsidRPr="00C80430">
              <w:rPr>
                <w:rFonts w:ascii="David" w:hAnsi="David" w:cs="David"/>
                <w:b/>
                <w:color w:val="FF0000"/>
                <w:sz w:val="18"/>
                <w:szCs w:val="18"/>
                <w:rtl/>
              </w:rPr>
              <w:t>309 - ויתור על תחלוף לטובת מבקש האישור</w:t>
            </w:r>
          </w:p>
          <w:p w14:paraId="2F3F4AF5" w14:textId="77777777" w:rsidR="00AC063C" w:rsidRPr="00C80430" w:rsidRDefault="00AC063C" w:rsidP="00AC063C">
            <w:pPr>
              <w:ind w:right="78"/>
              <w:rPr>
                <w:rFonts w:ascii="David" w:hAnsi="David" w:cs="David"/>
                <w:b/>
                <w:color w:val="FF0000"/>
                <w:sz w:val="18"/>
                <w:szCs w:val="18"/>
                <w:rtl/>
              </w:rPr>
            </w:pPr>
            <w:r w:rsidRPr="00C80430">
              <w:rPr>
                <w:rFonts w:ascii="David" w:hAnsi="David" w:cs="David"/>
                <w:b/>
                <w:color w:val="FF0000"/>
                <w:sz w:val="18"/>
                <w:szCs w:val="18"/>
                <w:rtl/>
              </w:rPr>
              <w:t>313 – כיסוי בגין נזק טבע</w:t>
            </w:r>
          </w:p>
          <w:p w14:paraId="2A2B53D3" w14:textId="77777777" w:rsidR="00AC063C" w:rsidRPr="00C80430" w:rsidRDefault="00AC063C" w:rsidP="00AC063C">
            <w:pPr>
              <w:ind w:right="78"/>
              <w:rPr>
                <w:rFonts w:ascii="David" w:hAnsi="David" w:cs="David"/>
                <w:b/>
                <w:color w:val="FF0000"/>
                <w:sz w:val="18"/>
                <w:szCs w:val="18"/>
                <w:rtl/>
              </w:rPr>
            </w:pPr>
            <w:r w:rsidRPr="00C80430">
              <w:rPr>
                <w:rFonts w:ascii="David" w:hAnsi="David" w:cs="David"/>
                <w:b/>
                <w:color w:val="FF0000"/>
                <w:sz w:val="18"/>
                <w:szCs w:val="18"/>
                <w:rtl/>
              </w:rPr>
              <w:t>314 – כיסוי גניבה פריצה ושוד</w:t>
            </w:r>
          </w:p>
          <w:p w14:paraId="5B3B8FAE" w14:textId="77777777" w:rsidR="00AC063C" w:rsidRPr="00C80430" w:rsidRDefault="00AC063C" w:rsidP="00AC063C">
            <w:pPr>
              <w:ind w:right="78"/>
              <w:rPr>
                <w:rFonts w:ascii="David" w:hAnsi="David" w:cs="David"/>
                <w:b/>
                <w:color w:val="FF0000"/>
                <w:sz w:val="18"/>
                <w:szCs w:val="18"/>
                <w:rtl/>
              </w:rPr>
            </w:pPr>
            <w:r w:rsidRPr="00C80430">
              <w:rPr>
                <w:rFonts w:ascii="David" w:hAnsi="David" w:cs="David"/>
                <w:b/>
                <w:color w:val="FF0000"/>
                <w:sz w:val="18"/>
                <w:szCs w:val="18"/>
                <w:rtl/>
              </w:rPr>
              <w:t>316 – כיסוי רעידת אדמה</w:t>
            </w:r>
          </w:p>
          <w:p w14:paraId="1703F1BC" w14:textId="77777777" w:rsidR="00AC063C" w:rsidRPr="00C80430" w:rsidRDefault="00AC063C" w:rsidP="00AC063C">
            <w:pPr>
              <w:ind w:right="78"/>
              <w:rPr>
                <w:rFonts w:ascii="David" w:hAnsi="David" w:cs="David"/>
                <w:b/>
                <w:color w:val="FF0000"/>
                <w:sz w:val="18"/>
                <w:szCs w:val="18"/>
                <w:rtl/>
              </w:rPr>
            </w:pPr>
            <w:r w:rsidRPr="00C80430">
              <w:rPr>
                <w:rFonts w:ascii="David" w:hAnsi="David" w:cs="David"/>
                <w:b/>
                <w:color w:val="FF0000"/>
                <w:sz w:val="18"/>
                <w:szCs w:val="18"/>
                <w:rtl/>
              </w:rPr>
              <w:t>318 – מבוטח נוסף מבקש האישור</w:t>
            </w:r>
          </w:p>
          <w:p w14:paraId="0D5D85E1" w14:textId="77777777" w:rsidR="00AC063C" w:rsidRPr="00C80430" w:rsidRDefault="00AC063C" w:rsidP="00AC063C">
            <w:pPr>
              <w:ind w:right="78"/>
              <w:rPr>
                <w:rFonts w:ascii="David" w:hAnsi="David" w:cs="David"/>
                <w:b/>
                <w:color w:val="FF0000"/>
                <w:sz w:val="18"/>
                <w:szCs w:val="18"/>
                <w:rtl/>
              </w:rPr>
            </w:pPr>
            <w:r w:rsidRPr="00C80430">
              <w:rPr>
                <w:rFonts w:ascii="David" w:hAnsi="David" w:cs="David"/>
                <w:b/>
                <w:color w:val="FF0000"/>
                <w:sz w:val="18"/>
                <w:szCs w:val="18"/>
                <w:rtl/>
              </w:rPr>
              <w:t>331 – שעבוד לטובת מבקש האישור</w:t>
            </w:r>
          </w:p>
          <w:p w14:paraId="57E5AE47" w14:textId="77777777" w:rsidR="00AC063C" w:rsidRPr="00C80430" w:rsidRDefault="00AC063C" w:rsidP="00AC063C">
            <w:pPr>
              <w:ind w:right="78"/>
              <w:rPr>
                <w:rFonts w:ascii="David" w:hAnsi="David" w:cs="David"/>
                <w:b/>
                <w:color w:val="FF0000"/>
                <w:sz w:val="18"/>
                <w:szCs w:val="18"/>
                <w:rtl/>
              </w:rPr>
            </w:pPr>
            <w:r w:rsidRPr="00C80430">
              <w:rPr>
                <w:rFonts w:ascii="David" w:hAnsi="David" w:cs="David"/>
                <w:b/>
                <w:color w:val="FF0000"/>
                <w:sz w:val="18"/>
                <w:szCs w:val="18"/>
                <w:rtl/>
              </w:rPr>
              <w:t>328- ראשוניות</w:t>
            </w:r>
          </w:p>
          <w:p w14:paraId="215BB3B6" w14:textId="77777777" w:rsidR="00AC063C" w:rsidRPr="00C80430" w:rsidRDefault="00AC063C" w:rsidP="00AC063C">
            <w:pPr>
              <w:ind w:right="78"/>
              <w:rPr>
                <w:rFonts w:ascii="David" w:hAnsi="David" w:cs="David"/>
                <w:b/>
                <w:color w:val="00B0F0"/>
                <w:sz w:val="18"/>
                <w:szCs w:val="18"/>
                <w:rtl/>
              </w:rPr>
            </w:pPr>
          </w:p>
        </w:tc>
      </w:tr>
      <w:tr w:rsidR="00C95A8F" w:rsidRPr="00C80430" w14:paraId="3426175D" w14:textId="77777777" w:rsidTr="00056FA8">
        <w:trPr>
          <w:trHeight w:val="281"/>
        </w:trPr>
        <w:tc>
          <w:tcPr>
            <w:tcW w:w="2550" w:type="dxa"/>
            <w:shd w:val="clear" w:color="auto" w:fill="auto"/>
          </w:tcPr>
          <w:p w14:paraId="58979AF5" w14:textId="77777777" w:rsidR="00AC063C" w:rsidRPr="00C80430" w:rsidRDefault="00AC063C" w:rsidP="00AC063C">
            <w:pPr>
              <w:rPr>
                <w:rFonts w:ascii="David" w:hAnsi="David" w:cs="David"/>
                <w:sz w:val="16"/>
                <w:szCs w:val="16"/>
                <w:rtl/>
              </w:rPr>
            </w:pPr>
            <w:r w:rsidRPr="00C80430">
              <w:rPr>
                <w:rFonts w:ascii="David" w:hAnsi="David" w:cs="David"/>
                <w:color w:val="FF0000"/>
                <w:sz w:val="16"/>
                <w:szCs w:val="16"/>
                <w:rtl/>
              </w:rPr>
              <w:t>גניבה ופריצה</w:t>
            </w:r>
          </w:p>
        </w:tc>
        <w:tc>
          <w:tcPr>
            <w:tcW w:w="857" w:type="dxa"/>
            <w:shd w:val="clear" w:color="auto" w:fill="auto"/>
          </w:tcPr>
          <w:p w14:paraId="4B209DF7" w14:textId="77777777" w:rsidR="00AC063C" w:rsidRPr="00C80430" w:rsidRDefault="00AC063C" w:rsidP="00AC063C">
            <w:pPr>
              <w:rPr>
                <w:rFonts w:ascii="David" w:hAnsi="David" w:cs="David"/>
                <w:rtl/>
              </w:rPr>
            </w:pPr>
          </w:p>
        </w:tc>
        <w:tc>
          <w:tcPr>
            <w:tcW w:w="851" w:type="dxa"/>
            <w:shd w:val="clear" w:color="auto" w:fill="auto"/>
          </w:tcPr>
          <w:p w14:paraId="3D58FB53" w14:textId="77777777" w:rsidR="00AC063C" w:rsidRPr="00C80430" w:rsidRDefault="00AC063C" w:rsidP="00AC063C">
            <w:pPr>
              <w:rPr>
                <w:rFonts w:ascii="David" w:hAnsi="David" w:cs="David"/>
                <w:rtl/>
              </w:rPr>
            </w:pPr>
          </w:p>
        </w:tc>
        <w:tc>
          <w:tcPr>
            <w:tcW w:w="850" w:type="dxa"/>
            <w:shd w:val="clear" w:color="auto" w:fill="auto"/>
          </w:tcPr>
          <w:p w14:paraId="19AE7CE4" w14:textId="77777777" w:rsidR="00AC063C" w:rsidRPr="00C80430" w:rsidRDefault="00AC063C" w:rsidP="00AC063C">
            <w:pPr>
              <w:rPr>
                <w:rFonts w:ascii="David" w:hAnsi="David" w:cs="David"/>
                <w:rtl/>
              </w:rPr>
            </w:pPr>
          </w:p>
        </w:tc>
        <w:tc>
          <w:tcPr>
            <w:tcW w:w="709" w:type="dxa"/>
            <w:shd w:val="clear" w:color="auto" w:fill="auto"/>
          </w:tcPr>
          <w:p w14:paraId="55F9F338" w14:textId="77777777" w:rsidR="00AC063C" w:rsidRPr="00C80430" w:rsidRDefault="00AC063C" w:rsidP="00AC063C">
            <w:pPr>
              <w:rPr>
                <w:rFonts w:ascii="David" w:hAnsi="David" w:cs="David"/>
                <w:rtl/>
              </w:rPr>
            </w:pPr>
          </w:p>
        </w:tc>
        <w:tc>
          <w:tcPr>
            <w:tcW w:w="992" w:type="dxa"/>
            <w:shd w:val="clear" w:color="auto" w:fill="auto"/>
          </w:tcPr>
          <w:p w14:paraId="70F4949E" w14:textId="77777777" w:rsidR="00AC063C" w:rsidRPr="00C80430" w:rsidRDefault="00AC063C" w:rsidP="00AC063C">
            <w:pPr>
              <w:rPr>
                <w:rFonts w:ascii="David" w:hAnsi="David" w:cs="David"/>
                <w:color w:val="FF0000"/>
                <w:sz w:val="16"/>
                <w:szCs w:val="16"/>
                <w:rtl/>
              </w:rPr>
            </w:pPr>
          </w:p>
        </w:tc>
        <w:tc>
          <w:tcPr>
            <w:tcW w:w="567" w:type="dxa"/>
            <w:shd w:val="clear" w:color="auto" w:fill="auto"/>
          </w:tcPr>
          <w:p w14:paraId="71F6531A" w14:textId="77777777" w:rsidR="00AC063C" w:rsidRPr="00C80430" w:rsidRDefault="00AC063C" w:rsidP="00AC063C">
            <w:pPr>
              <w:rPr>
                <w:rFonts w:ascii="David" w:hAnsi="David" w:cs="David"/>
                <w:rtl/>
              </w:rPr>
            </w:pPr>
          </w:p>
        </w:tc>
        <w:tc>
          <w:tcPr>
            <w:tcW w:w="3106" w:type="dxa"/>
            <w:vMerge/>
            <w:shd w:val="clear" w:color="auto" w:fill="auto"/>
          </w:tcPr>
          <w:p w14:paraId="11DF0742" w14:textId="77777777" w:rsidR="00AC063C" w:rsidRPr="00C80430" w:rsidRDefault="00AC063C" w:rsidP="00AC063C">
            <w:pPr>
              <w:ind w:left="50" w:right="78"/>
              <w:rPr>
                <w:rFonts w:ascii="David" w:hAnsi="David" w:cs="David"/>
                <w:bCs/>
                <w:rtl/>
              </w:rPr>
            </w:pPr>
          </w:p>
        </w:tc>
      </w:tr>
      <w:tr w:rsidR="00C95A8F" w:rsidRPr="00C80430" w14:paraId="341BD0F5" w14:textId="77777777" w:rsidTr="00056FA8">
        <w:trPr>
          <w:trHeight w:val="157"/>
        </w:trPr>
        <w:tc>
          <w:tcPr>
            <w:tcW w:w="2550" w:type="dxa"/>
            <w:shd w:val="clear" w:color="auto" w:fill="auto"/>
          </w:tcPr>
          <w:p w14:paraId="345B20F4" w14:textId="77777777" w:rsidR="00AC063C" w:rsidRPr="00C80430" w:rsidRDefault="00AC063C" w:rsidP="00AC063C">
            <w:pPr>
              <w:rPr>
                <w:rFonts w:ascii="David" w:hAnsi="David" w:cs="David"/>
                <w:color w:val="FF0000"/>
                <w:sz w:val="16"/>
                <w:szCs w:val="16"/>
                <w:rtl/>
              </w:rPr>
            </w:pPr>
            <w:r w:rsidRPr="00C80430">
              <w:rPr>
                <w:rFonts w:ascii="David" w:hAnsi="David" w:cs="David"/>
                <w:color w:val="FF0000"/>
                <w:sz w:val="16"/>
                <w:szCs w:val="16"/>
                <w:rtl/>
              </w:rPr>
              <w:t>רכוש עליו עובדים ורכוש סמוך</w:t>
            </w:r>
          </w:p>
        </w:tc>
        <w:tc>
          <w:tcPr>
            <w:tcW w:w="857" w:type="dxa"/>
            <w:shd w:val="clear" w:color="auto" w:fill="auto"/>
          </w:tcPr>
          <w:p w14:paraId="270C0623" w14:textId="77777777" w:rsidR="00AC063C" w:rsidRPr="00C80430" w:rsidRDefault="00AC063C" w:rsidP="00AC063C">
            <w:pPr>
              <w:rPr>
                <w:rFonts w:ascii="David" w:hAnsi="David" w:cs="David"/>
                <w:rtl/>
              </w:rPr>
            </w:pPr>
          </w:p>
        </w:tc>
        <w:tc>
          <w:tcPr>
            <w:tcW w:w="851" w:type="dxa"/>
            <w:shd w:val="clear" w:color="auto" w:fill="auto"/>
          </w:tcPr>
          <w:p w14:paraId="135429DC" w14:textId="77777777" w:rsidR="00AC063C" w:rsidRPr="00C80430" w:rsidRDefault="00AC063C" w:rsidP="00AC063C">
            <w:pPr>
              <w:rPr>
                <w:rFonts w:ascii="David" w:hAnsi="David" w:cs="David"/>
                <w:rtl/>
              </w:rPr>
            </w:pPr>
          </w:p>
        </w:tc>
        <w:tc>
          <w:tcPr>
            <w:tcW w:w="850" w:type="dxa"/>
            <w:shd w:val="clear" w:color="auto" w:fill="auto"/>
          </w:tcPr>
          <w:p w14:paraId="1ED698CB" w14:textId="77777777" w:rsidR="00AC063C" w:rsidRPr="00C80430" w:rsidRDefault="00AC063C" w:rsidP="00AC063C">
            <w:pPr>
              <w:rPr>
                <w:rFonts w:ascii="David" w:hAnsi="David" w:cs="David"/>
                <w:rtl/>
              </w:rPr>
            </w:pPr>
          </w:p>
        </w:tc>
        <w:tc>
          <w:tcPr>
            <w:tcW w:w="709" w:type="dxa"/>
            <w:shd w:val="clear" w:color="auto" w:fill="auto"/>
          </w:tcPr>
          <w:p w14:paraId="29B05C3E" w14:textId="77777777" w:rsidR="00AC063C" w:rsidRPr="00C80430" w:rsidRDefault="00AC063C" w:rsidP="00AC063C">
            <w:pPr>
              <w:rPr>
                <w:rFonts w:ascii="David" w:hAnsi="David" w:cs="David"/>
                <w:rtl/>
              </w:rPr>
            </w:pPr>
          </w:p>
        </w:tc>
        <w:tc>
          <w:tcPr>
            <w:tcW w:w="992" w:type="dxa"/>
            <w:shd w:val="clear" w:color="auto" w:fill="auto"/>
          </w:tcPr>
          <w:p w14:paraId="6DCF8EB6" w14:textId="77777777" w:rsidR="00AC063C" w:rsidRPr="00C80430" w:rsidRDefault="00AC063C" w:rsidP="00AC063C">
            <w:pPr>
              <w:rPr>
                <w:rFonts w:ascii="David" w:hAnsi="David" w:cs="David"/>
                <w:color w:val="FF0000"/>
                <w:sz w:val="16"/>
                <w:szCs w:val="16"/>
                <w:rtl/>
              </w:rPr>
            </w:pPr>
            <w:r w:rsidRPr="00C80430">
              <w:rPr>
                <w:rFonts w:ascii="David" w:hAnsi="David" w:cs="David"/>
                <w:color w:val="FF0000"/>
                <w:sz w:val="16"/>
                <w:szCs w:val="16"/>
                <w:rtl/>
              </w:rPr>
              <w:t>1,000,000</w:t>
            </w:r>
          </w:p>
        </w:tc>
        <w:tc>
          <w:tcPr>
            <w:tcW w:w="567" w:type="dxa"/>
            <w:shd w:val="clear" w:color="auto" w:fill="auto"/>
          </w:tcPr>
          <w:p w14:paraId="4EA2D44D" w14:textId="77777777" w:rsidR="00AC063C" w:rsidRPr="00C80430" w:rsidRDefault="00AC063C" w:rsidP="00AC063C">
            <w:pPr>
              <w:rPr>
                <w:rFonts w:ascii="David" w:hAnsi="David" w:cs="David"/>
                <w:color w:val="FF0000"/>
                <w:sz w:val="16"/>
                <w:szCs w:val="16"/>
                <w:rtl/>
              </w:rPr>
            </w:pPr>
            <w:r w:rsidRPr="00C80430">
              <w:rPr>
                <w:rFonts w:ascii="David" w:hAnsi="David" w:cs="David"/>
                <w:color w:val="FF0000"/>
                <w:sz w:val="16"/>
                <w:szCs w:val="16"/>
                <w:rtl/>
              </w:rPr>
              <w:t xml:space="preserve">₪ </w:t>
            </w:r>
          </w:p>
        </w:tc>
        <w:tc>
          <w:tcPr>
            <w:tcW w:w="3106" w:type="dxa"/>
            <w:vMerge/>
            <w:shd w:val="clear" w:color="auto" w:fill="auto"/>
          </w:tcPr>
          <w:p w14:paraId="57B7754C" w14:textId="77777777" w:rsidR="00AC063C" w:rsidRPr="00C80430" w:rsidRDefault="00AC063C" w:rsidP="00AC063C">
            <w:pPr>
              <w:ind w:left="50" w:right="78"/>
              <w:rPr>
                <w:rFonts w:ascii="David" w:hAnsi="David" w:cs="David"/>
                <w:bCs/>
                <w:rtl/>
              </w:rPr>
            </w:pPr>
          </w:p>
        </w:tc>
      </w:tr>
      <w:tr w:rsidR="00C95A8F" w:rsidRPr="00C80430" w14:paraId="08AE910E" w14:textId="77777777" w:rsidTr="00056FA8">
        <w:trPr>
          <w:trHeight w:val="168"/>
        </w:trPr>
        <w:tc>
          <w:tcPr>
            <w:tcW w:w="2550" w:type="dxa"/>
            <w:shd w:val="clear" w:color="auto" w:fill="auto"/>
          </w:tcPr>
          <w:p w14:paraId="2A2C1382" w14:textId="77777777" w:rsidR="00AC063C" w:rsidRPr="00C80430" w:rsidRDefault="00AC063C" w:rsidP="00AC063C">
            <w:pPr>
              <w:rPr>
                <w:rFonts w:ascii="David" w:hAnsi="David" w:cs="David"/>
                <w:color w:val="FF0000"/>
                <w:sz w:val="16"/>
                <w:szCs w:val="16"/>
                <w:rtl/>
              </w:rPr>
            </w:pPr>
            <w:r w:rsidRPr="00C80430">
              <w:rPr>
                <w:rFonts w:ascii="David" w:hAnsi="David" w:cs="David"/>
                <w:color w:val="FF0000"/>
                <w:sz w:val="16"/>
                <w:szCs w:val="16"/>
                <w:rtl/>
              </w:rPr>
              <w:t>רכוש בהעברה</w:t>
            </w:r>
          </w:p>
        </w:tc>
        <w:tc>
          <w:tcPr>
            <w:tcW w:w="857" w:type="dxa"/>
            <w:shd w:val="clear" w:color="auto" w:fill="auto"/>
          </w:tcPr>
          <w:p w14:paraId="77F52728" w14:textId="77777777" w:rsidR="00AC063C" w:rsidRPr="00C80430" w:rsidRDefault="00AC063C" w:rsidP="00AC063C">
            <w:pPr>
              <w:rPr>
                <w:rFonts w:ascii="David" w:hAnsi="David" w:cs="David"/>
                <w:rtl/>
              </w:rPr>
            </w:pPr>
          </w:p>
        </w:tc>
        <w:tc>
          <w:tcPr>
            <w:tcW w:w="851" w:type="dxa"/>
            <w:shd w:val="clear" w:color="auto" w:fill="auto"/>
          </w:tcPr>
          <w:p w14:paraId="12EC2DEF" w14:textId="77777777" w:rsidR="00AC063C" w:rsidRPr="00C80430" w:rsidRDefault="00AC063C" w:rsidP="00AC063C">
            <w:pPr>
              <w:rPr>
                <w:rFonts w:ascii="David" w:hAnsi="David" w:cs="David"/>
                <w:rtl/>
              </w:rPr>
            </w:pPr>
          </w:p>
        </w:tc>
        <w:tc>
          <w:tcPr>
            <w:tcW w:w="850" w:type="dxa"/>
            <w:shd w:val="clear" w:color="auto" w:fill="auto"/>
          </w:tcPr>
          <w:p w14:paraId="09AADBCE" w14:textId="77777777" w:rsidR="00AC063C" w:rsidRPr="00C80430" w:rsidRDefault="00AC063C" w:rsidP="00AC063C">
            <w:pPr>
              <w:rPr>
                <w:rFonts w:ascii="David" w:hAnsi="David" w:cs="David"/>
                <w:rtl/>
              </w:rPr>
            </w:pPr>
          </w:p>
        </w:tc>
        <w:tc>
          <w:tcPr>
            <w:tcW w:w="709" w:type="dxa"/>
            <w:shd w:val="clear" w:color="auto" w:fill="auto"/>
          </w:tcPr>
          <w:p w14:paraId="7ABF273A" w14:textId="77777777" w:rsidR="00AC063C" w:rsidRPr="00C80430" w:rsidRDefault="00AC063C" w:rsidP="00AC063C">
            <w:pPr>
              <w:rPr>
                <w:rFonts w:ascii="David" w:hAnsi="David" w:cs="David"/>
                <w:rtl/>
              </w:rPr>
            </w:pPr>
          </w:p>
        </w:tc>
        <w:tc>
          <w:tcPr>
            <w:tcW w:w="992" w:type="dxa"/>
            <w:shd w:val="clear" w:color="auto" w:fill="auto"/>
          </w:tcPr>
          <w:p w14:paraId="1250E185" w14:textId="77777777" w:rsidR="00AC063C" w:rsidRPr="00C80430" w:rsidRDefault="00AC063C" w:rsidP="00AC063C">
            <w:pPr>
              <w:rPr>
                <w:rFonts w:ascii="David" w:hAnsi="David" w:cs="David"/>
                <w:color w:val="FF0000"/>
                <w:sz w:val="16"/>
                <w:szCs w:val="16"/>
                <w:rtl/>
              </w:rPr>
            </w:pPr>
          </w:p>
        </w:tc>
        <w:tc>
          <w:tcPr>
            <w:tcW w:w="567" w:type="dxa"/>
            <w:shd w:val="clear" w:color="auto" w:fill="auto"/>
          </w:tcPr>
          <w:p w14:paraId="43E87220" w14:textId="77777777" w:rsidR="00AC063C" w:rsidRPr="00C80430" w:rsidRDefault="00AC063C" w:rsidP="00AC063C">
            <w:pPr>
              <w:rPr>
                <w:rFonts w:ascii="David" w:hAnsi="David" w:cs="David"/>
                <w:color w:val="FF0000"/>
                <w:sz w:val="16"/>
                <w:szCs w:val="16"/>
                <w:rtl/>
              </w:rPr>
            </w:pPr>
          </w:p>
        </w:tc>
        <w:tc>
          <w:tcPr>
            <w:tcW w:w="3106" w:type="dxa"/>
            <w:vMerge/>
            <w:shd w:val="clear" w:color="auto" w:fill="auto"/>
          </w:tcPr>
          <w:p w14:paraId="476F020D" w14:textId="77777777" w:rsidR="00AC063C" w:rsidRPr="00C80430" w:rsidRDefault="00AC063C" w:rsidP="00AC063C">
            <w:pPr>
              <w:ind w:left="50" w:right="78"/>
              <w:rPr>
                <w:rFonts w:ascii="David" w:hAnsi="David" w:cs="David"/>
                <w:bCs/>
                <w:rtl/>
              </w:rPr>
            </w:pPr>
          </w:p>
        </w:tc>
      </w:tr>
      <w:tr w:rsidR="00C95A8F" w:rsidRPr="00C80430" w14:paraId="6B9F5B8B" w14:textId="77777777" w:rsidTr="00056FA8">
        <w:trPr>
          <w:trHeight w:val="259"/>
        </w:trPr>
        <w:tc>
          <w:tcPr>
            <w:tcW w:w="2550" w:type="dxa"/>
            <w:shd w:val="clear" w:color="auto" w:fill="auto"/>
          </w:tcPr>
          <w:p w14:paraId="2BFF81E1" w14:textId="77777777" w:rsidR="00AC063C" w:rsidRPr="00C80430" w:rsidRDefault="00AC063C" w:rsidP="00AC063C">
            <w:pPr>
              <w:rPr>
                <w:rFonts w:ascii="David" w:hAnsi="David" w:cs="David"/>
                <w:color w:val="FF0000"/>
                <w:sz w:val="16"/>
                <w:szCs w:val="16"/>
                <w:rtl/>
              </w:rPr>
            </w:pPr>
            <w:r w:rsidRPr="00C80430">
              <w:rPr>
                <w:rFonts w:ascii="David" w:hAnsi="David" w:cs="David"/>
                <w:color w:val="FF0000"/>
                <w:sz w:val="16"/>
                <w:szCs w:val="16"/>
                <w:rtl/>
              </w:rPr>
              <w:t>פינוי הריסות</w:t>
            </w:r>
          </w:p>
        </w:tc>
        <w:tc>
          <w:tcPr>
            <w:tcW w:w="857" w:type="dxa"/>
            <w:shd w:val="clear" w:color="auto" w:fill="auto"/>
          </w:tcPr>
          <w:p w14:paraId="04266CA2" w14:textId="77777777" w:rsidR="00AC063C" w:rsidRPr="00C80430" w:rsidRDefault="00AC063C" w:rsidP="00AC063C">
            <w:pPr>
              <w:rPr>
                <w:rFonts w:ascii="David" w:hAnsi="David" w:cs="David"/>
                <w:rtl/>
              </w:rPr>
            </w:pPr>
          </w:p>
        </w:tc>
        <w:tc>
          <w:tcPr>
            <w:tcW w:w="851" w:type="dxa"/>
            <w:shd w:val="clear" w:color="auto" w:fill="auto"/>
          </w:tcPr>
          <w:p w14:paraId="512238CD" w14:textId="77777777" w:rsidR="00AC063C" w:rsidRPr="00C80430" w:rsidRDefault="00AC063C" w:rsidP="00AC063C">
            <w:pPr>
              <w:rPr>
                <w:rFonts w:ascii="David" w:hAnsi="David" w:cs="David"/>
                <w:rtl/>
              </w:rPr>
            </w:pPr>
          </w:p>
        </w:tc>
        <w:tc>
          <w:tcPr>
            <w:tcW w:w="850" w:type="dxa"/>
            <w:shd w:val="clear" w:color="auto" w:fill="auto"/>
          </w:tcPr>
          <w:p w14:paraId="28E9E1EC" w14:textId="77777777" w:rsidR="00AC063C" w:rsidRPr="00C80430" w:rsidRDefault="00AC063C" w:rsidP="00AC063C">
            <w:pPr>
              <w:rPr>
                <w:rFonts w:ascii="David" w:hAnsi="David" w:cs="David"/>
                <w:rtl/>
              </w:rPr>
            </w:pPr>
          </w:p>
        </w:tc>
        <w:tc>
          <w:tcPr>
            <w:tcW w:w="709" w:type="dxa"/>
            <w:shd w:val="clear" w:color="auto" w:fill="auto"/>
          </w:tcPr>
          <w:p w14:paraId="2F8CDF38" w14:textId="77777777" w:rsidR="00AC063C" w:rsidRPr="00C80430" w:rsidRDefault="00AC063C" w:rsidP="00AC063C">
            <w:pPr>
              <w:rPr>
                <w:rFonts w:ascii="David" w:hAnsi="David" w:cs="David"/>
                <w:rtl/>
              </w:rPr>
            </w:pPr>
          </w:p>
        </w:tc>
        <w:tc>
          <w:tcPr>
            <w:tcW w:w="992" w:type="dxa"/>
            <w:shd w:val="clear" w:color="auto" w:fill="auto"/>
          </w:tcPr>
          <w:p w14:paraId="4A5C41EF" w14:textId="77777777" w:rsidR="00AC063C" w:rsidRPr="00C80430" w:rsidRDefault="00AC063C" w:rsidP="00AC063C">
            <w:pPr>
              <w:rPr>
                <w:rFonts w:ascii="David" w:hAnsi="David" w:cs="David"/>
                <w:color w:val="FF0000"/>
                <w:sz w:val="16"/>
                <w:szCs w:val="16"/>
                <w:rtl/>
              </w:rPr>
            </w:pPr>
            <w:r w:rsidRPr="00C80430">
              <w:rPr>
                <w:rFonts w:ascii="David" w:hAnsi="David" w:cs="David"/>
                <w:color w:val="FF0000"/>
                <w:sz w:val="16"/>
                <w:szCs w:val="16"/>
                <w:rtl/>
              </w:rPr>
              <w:t xml:space="preserve">200,000 </w:t>
            </w:r>
          </w:p>
        </w:tc>
        <w:tc>
          <w:tcPr>
            <w:tcW w:w="567" w:type="dxa"/>
            <w:shd w:val="clear" w:color="auto" w:fill="auto"/>
          </w:tcPr>
          <w:p w14:paraId="505A3874" w14:textId="77777777" w:rsidR="00AC063C" w:rsidRPr="00C80430" w:rsidRDefault="00AC063C" w:rsidP="00AC063C">
            <w:pPr>
              <w:rPr>
                <w:rFonts w:ascii="David" w:hAnsi="David" w:cs="David"/>
                <w:color w:val="FF0000"/>
                <w:sz w:val="16"/>
                <w:szCs w:val="16"/>
                <w:rtl/>
              </w:rPr>
            </w:pPr>
            <w:r w:rsidRPr="00C80430">
              <w:rPr>
                <w:rFonts w:ascii="David" w:hAnsi="David" w:cs="David"/>
                <w:color w:val="FF0000"/>
                <w:sz w:val="16"/>
                <w:szCs w:val="16"/>
                <w:rtl/>
              </w:rPr>
              <w:t xml:space="preserve">₪ </w:t>
            </w:r>
          </w:p>
        </w:tc>
        <w:tc>
          <w:tcPr>
            <w:tcW w:w="3106" w:type="dxa"/>
            <w:vMerge/>
            <w:shd w:val="clear" w:color="auto" w:fill="auto"/>
          </w:tcPr>
          <w:p w14:paraId="303490AF" w14:textId="77777777" w:rsidR="00AC063C" w:rsidRPr="00C80430" w:rsidRDefault="00AC063C" w:rsidP="00AC063C">
            <w:pPr>
              <w:ind w:left="50" w:right="78"/>
              <w:rPr>
                <w:rFonts w:ascii="David" w:hAnsi="David" w:cs="David"/>
                <w:bCs/>
                <w:rtl/>
              </w:rPr>
            </w:pPr>
          </w:p>
        </w:tc>
      </w:tr>
      <w:tr w:rsidR="00C95A8F" w:rsidRPr="00C80430" w14:paraId="62EF9E70" w14:textId="77777777" w:rsidTr="00056FA8">
        <w:trPr>
          <w:trHeight w:val="227"/>
        </w:trPr>
        <w:tc>
          <w:tcPr>
            <w:tcW w:w="2550" w:type="dxa"/>
            <w:shd w:val="clear" w:color="auto" w:fill="auto"/>
          </w:tcPr>
          <w:p w14:paraId="5B87D8C2" w14:textId="77777777" w:rsidR="00AC063C" w:rsidRPr="00C80430" w:rsidRDefault="00AC063C" w:rsidP="00C95A8F">
            <w:pPr>
              <w:rPr>
                <w:rFonts w:ascii="David" w:hAnsi="David" w:cs="David"/>
                <w:sz w:val="16"/>
                <w:szCs w:val="16"/>
                <w:rtl/>
              </w:rPr>
            </w:pPr>
            <w:r w:rsidRPr="00C80430">
              <w:rPr>
                <w:rFonts w:ascii="David" w:hAnsi="David" w:cs="David"/>
                <w:color w:val="FF0000"/>
                <w:sz w:val="16"/>
                <w:szCs w:val="16"/>
                <w:rtl/>
              </w:rPr>
              <w:t>ציוד קל, מתקנים וכלי עבודה</w:t>
            </w:r>
          </w:p>
        </w:tc>
        <w:tc>
          <w:tcPr>
            <w:tcW w:w="857" w:type="dxa"/>
            <w:shd w:val="clear" w:color="auto" w:fill="auto"/>
          </w:tcPr>
          <w:p w14:paraId="05936EA9" w14:textId="77777777" w:rsidR="00AC063C" w:rsidRPr="00C80430" w:rsidRDefault="00AC063C" w:rsidP="00AC063C">
            <w:pPr>
              <w:rPr>
                <w:rFonts w:ascii="David" w:hAnsi="David" w:cs="David"/>
                <w:rtl/>
              </w:rPr>
            </w:pPr>
          </w:p>
        </w:tc>
        <w:tc>
          <w:tcPr>
            <w:tcW w:w="851" w:type="dxa"/>
            <w:shd w:val="clear" w:color="auto" w:fill="auto"/>
          </w:tcPr>
          <w:p w14:paraId="0408F741" w14:textId="77777777" w:rsidR="00AC063C" w:rsidRPr="00C80430" w:rsidRDefault="00AC063C" w:rsidP="00AC063C">
            <w:pPr>
              <w:rPr>
                <w:rFonts w:ascii="David" w:hAnsi="David" w:cs="David"/>
                <w:rtl/>
              </w:rPr>
            </w:pPr>
          </w:p>
        </w:tc>
        <w:tc>
          <w:tcPr>
            <w:tcW w:w="850" w:type="dxa"/>
            <w:shd w:val="clear" w:color="auto" w:fill="auto"/>
          </w:tcPr>
          <w:p w14:paraId="67023262" w14:textId="77777777" w:rsidR="00AC063C" w:rsidRPr="00C80430" w:rsidRDefault="00AC063C" w:rsidP="00AC063C">
            <w:pPr>
              <w:rPr>
                <w:rFonts w:ascii="David" w:hAnsi="David" w:cs="David"/>
                <w:rtl/>
              </w:rPr>
            </w:pPr>
          </w:p>
        </w:tc>
        <w:tc>
          <w:tcPr>
            <w:tcW w:w="709" w:type="dxa"/>
            <w:shd w:val="clear" w:color="auto" w:fill="auto"/>
          </w:tcPr>
          <w:p w14:paraId="5A53B52A" w14:textId="77777777" w:rsidR="00AC063C" w:rsidRPr="00C80430" w:rsidRDefault="00AC063C" w:rsidP="00AC063C">
            <w:pPr>
              <w:rPr>
                <w:rFonts w:ascii="David" w:hAnsi="David" w:cs="David"/>
                <w:rtl/>
              </w:rPr>
            </w:pPr>
          </w:p>
        </w:tc>
        <w:tc>
          <w:tcPr>
            <w:tcW w:w="992" w:type="dxa"/>
            <w:shd w:val="clear" w:color="auto" w:fill="auto"/>
          </w:tcPr>
          <w:p w14:paraId="5859E4BF" w14:textId="77777777" w:rsidR="00AC063C" w:rsidRPr="00C80430" w:rsidRDefault="00AC063C" w:rsidP="00AC063C">
            <w:pPr>
              <w:rPr>
                <w:rFonts w:ascii="David" w:hAnsi="David" w:cs="David"/>
                <w:color w:val="FF0000"/>
                <w:sz w:val="16"/>
                <w:szCs w:val="16"/>
                <w:rtl/>
              </w:rPr>
            </w:pPr>
          </w:p>
        </w:tc>
        <w:tc>
          <w:tcPr>
            <w:tcW w:w="567" w:type="dxa"/>
            <w:shd w:val="clear" w:color="auto" w:fill="auto"/>
          </w:tcPr>
          <w:p w14:paraId="0BA96116" w14:textId="77777777" w:rsidR="00AC063C" w:rsidRPr="00C80430" w:rsidRDefault="00AC063C" w:rsidP="00AC063C">
            <w:pPr>
              <w:rPr>
                <w:rFonts w:ascii="David" w:hAnsi="David" w:cs="David"/>
                <w:color w:val="FF0000"/>
                <w:sz w:val="16"/>
                <w:szCs w:val="16"/>
                <w:rtl/>
              </w:rPr>
            </w:pPr>
          </w:p>
        </w:tc>
        <w:tc>
          <w:tcPr>
            <w:tcW w:w="3106" w:type="dxa"/>
            <w:vMerge/>
            <w:shd w:val="clear" w:color="auto" w:fill="auto"/>
          </w:tcPr>
          <w:p w14:paraId="7BFE3978" w14:textId="77777777" w:rsidR="00AC063C" w:rsidRPr="00C80430" w:rsidRDefault="00AC063C" w:rsidP="00AC063C">
            <w:pPr>
              <w:ind w:left="50" w:right="78"/>
              <w:rPr>
                <w:rFonts w:ascii="David" w:hAnsi="David" w:cs="David"/>
                <w:bCs/>
                <w:rtl/>
              </w:rPr>
            </w:pPr>
          </w:p>
        </w:tc>
      </w:tr>
      <w:tr w:rsidR="00C95A8F" w:rsidRPr="00C80430" w14:paraId="4B43E368" w14:textId="77777777" w:rsidTr="00056FA8">
        <w:trPr>
          <w:trHeight w:val="227"/>
        </w:trPr>
        <w:tc>
          <w:tcPr>
            <w:tcW w:w="2550" w:type="dxa"/>
            <w:shd w:val="clear" w:color="auto" w:fill="auto"/>
          </w:tcPr>
          <w:p w14:paraId="1D9E139E" w14:textId="77777777" w:rsidR="00AC063C" w:rsidRPr="00C80430" w:rsidRDefault="00AC063C" w:rsidP="00C95A8F">
            <w:pPr>
              <w:rPr>
                <w:rFonts w:ascii="David" w:hAnsi="David" w:cs="David"/>
                <w:sz w:val="16"/>
                <w:szCs w:val="16"/>
                <w:rtl/>
              </w:rPr>
            </w:pPr>
            <w:r w:rsidRPr="00C80430">
              <w:rPr>
                <w:rFonts w:ascii="David" w:hAnsi="David" w:cs="David"/>
                <w:color w:val="FF0000"/>
                <w:sz w:val="16"/>
                <w:szCs w:val="16"/>
                <w:rtl/>
              </w:rPr>
              <w:t xml:space="preserve">חומרים ופריטים מחוץ לאתר </w:t>
            </w:r>
          </w:p>
        </w:tc>
        <w:tc>
          <w:tcPr>
            <w:tcW w:w="857" w:type="dxa"/>
            <w:shd w:val="clear" w:color="auto" w:fill="auto"/>
          </w:tcPr>
          <w:p w14:paraId="54636193" w14:textId="77777777" w:rsidR="00AC063C" w:rsidRPr="00C80430" w:rsidRDefault="00AC063C" w:rsidP="00AC063C">
            <w:pPr>
              <w:rPr>
                <w:rFonts w:ascii="David" w:hAnsi="David" w:cs="David"/>
                <w:rtl/>
              </w:rPr>
            </w:pPr>
          </w:p>
        </w:tc>
        <w:tc>
          <w:tcPr>
            <w:tcW w:w="851" w:type="dxa"/>
            <w:shd w:val="clear" w:color="auto" w:fill="auto"/>
          </w:tcPr>
          <w:p w14:paraId="03A321B1" w14:textId="77777777" w:rsidR="00AC063C" w:rsidRPr="00C80430" w:rsidRDefault="00AC063C" w:rsidP="00AC063C">
            <w:pPr>
              <w:rPr>
                <w:rFonts w:ascii="David" w:hAnsi="David" w:cs="David"/>
                <w:rtl/>
              </w:rPr>
            </w:pPr>
          </w:p>
        </w:tc>
        <w:tc>
          <w:tcPr>
            <w:tcW w:w="850" w:type="dxa"/>
            <w:shd w:val="clear" w:color="auto" w:fill="auto"/>
          </w:tcPr>
          <w:p w14:paraId="24503C40" w14:textId="77777777" w:rsidR="00AC063C" w:rsidRPr="00C80430" w:rsidRDefault="00AC063C" w:rsidP="00AC063C">
            <w:pPr>
              <w:rPr>
                <w:rFonts w:ascii="David" w:hAnsi="David" w:cs="David"/>
                <w:rtl/>
              </w:rPr>
            </w:pPr>
          </w:p>
        </w:tc>
        <w:tc>
          <w:tcPr>
            <w:tcW w:w="709" w:type="dxa"/>
            <w:shd w:val="clear" w:color="auto" w:fill="auto"/>
          </w:tcPr>
          <w:p w14:paraId="35241886" w14:textId="77777777" w:rsidR="00AC063C" w:rsidRPr="00C80430" w:rsidRDefault="00AC063C" w:rsidP="00AC063C">
            <w:pPr>
              <w:rPr>
                <w:rFonts w:ascii="David" w:hAnsi="David" w:cs="David"/>
                <w:rtl/>
              </w:rPr>
            </w:pPr>
          </w:p>
        </w:tc>
        <w:tc>
          <w:tcPr>
            <w:tcW w:w="992" w:type="dxa"/>
            <w:shd w:val="clear" w:color="auto" w:fill="auto"/>
          </w:tcPr>
          <w:p w14:paraId="44CDAC23" w14:textId="77777777" w:rsidR="00AC063C" w:rsidRPr="00C80430" w:rsidRDefault="00AC063C" w:rsidP="00AC063C">
            <w:pPr>
              <w:rPr>
                <w:rFonts w:ascii="David" w:hAnsi="David" w:cs="David"/>
                <w:color w:val="FF0000"/>
                <w:sz w:val="16"/>
                <w:szCs w:val="16"/>
                <w:rtl/>
              </w:rPr>
            </w:pPr>
          </w:p>
        </w:tc>
        <w:tc>
          <w:tcPr>
            <w:tcW w:w="567" w:type="dxa"/>
            <w:shd w:val="clear" w:color="auto" w:fill="auto"/>
          </w:tcPr>
          <w:p w14:paraId="2151A44A" w14:textId="77777777" w:rsidR="00AC063C" w:rsidRPr="00C80430" w:rsidRDefault="00AC063C" w:rsidP="00AC063C">
            <w:pPr>
              <w:rPr>
                <w:rFonts w:ascii="David" w:hAnsi="David" w:cs="David"/>
                <w:color w:val="FF0000"/>
                <w:sz w:val="16"/>
                <w:szCs w:val="16"/>
                <w:rtl/>
              </w:rPr>
            </w:pPr>
          </w:p>
        </w:tc>
        <w:tc>
          <w:tcPr>
            <w:tcW w:w="3106" w:type="dxa"/>
            <w:vMerge/>
            <w:shd w:val="clear" w:color="auto" w:fill="auto"/>
          </w:tcPr>
          <w:p w14:paraId="54188219" w14:textId="77777777" w:rsidR="00AC063C" w:rsidRPr="00C80430" w:rsidRDefault="00AC063C" w:rsidP="00AC063C">
            <w:pPr>
              <w:ind w:left="50" w:right="78"/>
              <w:rPr>
                <w:rFonts w:ascii="David" w:hAnsi="David" w:cs="David"/>
                <w:bCs/>
                <w:rtl/>
              </w:rPr>
            </w:pPr>
          </w:p>
        </w:tc>
      </w:tr>
      <w:tr w:rsidR="00C95A8F" w:rsidRPr="00C80430" w14:paraId="0FF126F0" w14:textId="77777777" w:rsidTr="00056FA8">
        <w:trPr>
          <w:trHeight w:val="259"/>
        </w:trPr>
        <w:tc>
          <w:tcPr>
            <w:tcW w:w="2550" w:type="dxa"/>
            <w:shd w:val="clear" w:color="auto" w:fill="auto"/>
          </w:tcPr>
          <w:p w14:paraId="0677DCF5" w14:textId="77777777" w:rsidR="00AC063C" w:rsidRPr="00C80430" w:rsidRDefault="00AC063C" w:rsidP="00C95A8F">
            <w:pPr>
              <w:rPr>
                <w:rFonts w:ascii="David" w:hAnsi="David" w:cs="David"/>
                <w:sz w:val="16"/>
                <w:szCs w:val="16"/>
                <w:rtl/>
              </w:rPr>
            </w:pPr>
            <w:r w:rsidRPr="00C80430">
              <w:rPr>
                <w:rFonts w:ascii="David" w:hAnsi="David" w:cs="David"/>
                <w:color w:val="FF0000"/>
                <w:sz w:val="16"/>
                <w:szCs w:val="16"/>
                <w:rtl/>
              </w:rPr>
              <w:t>מבני עזר זמניים (לרבות מחסנים, משרדים, גדרות וכדומה אשר אינם מהווים חלק מהפרויקט הסופי המושלם)</w:t>
            </w:r>
          </w:p>
        </w:tc>
        <w:tc>
          <w:tcPr>
            <w:tcW w:w="857" w:type="dxa"/>
            <w:shd w:val="clear" w:color="auto" w:fill="auto"/>
          </w:tcPr>
          <w:p w14:paraId="3F64641E" w14:textId="77777777" w:rsidR="00AC063C" w:rsidRPr="00C80430" w:rsidRDefault="00AC063C" w:rsidP="00AC063C">
            <w:pPr>
              <w:rPr>
                <w:rFonts w:ascii="David" w:hAnsi="David" w:cs="David"/>
                <w:rtl/>
              </w:rPr>
            </w:pPr>
          </w:p>
        </w:tc>
        <w:tc>
          <w:tcPr>
            <w:tcW w:w="851" w:type="dxa"/>
            <w:shd w:val="clear" w:color="auto" w:fill="auto"/>
          </w:tcPr>
          <w:p w14:paraId="0961A6D2" w14:textId="77777777" w:rsidR="00AC063C" w:rsidRPr="00C80430" w:rsidRDefault="00AC063C" w:rsidP="00AC063C">
            <w:pPr>
              <w:rPr>
                <w:rFonts w:ascii="David" w:hAnsi="David" w:cs="David"/>
                <w:rtl/>
              </w:rPr>
            </w:pPr>
          </w:p>
        </w:tc>
        <w:tc>
          <w:tcPr>
            <w:tcW w:w="850" w:type="dxa"/>
            <w:shd w:val="clear" w:color="auto" w:fill="auto"/>
          </w:tcPr>
          <w:p w14:paraId="02498A8E" w14:textId="77777777" w:rsidR="00AC063C" w:rsidRPr="00C80430" w:rsidRDefault="00AC063C" w:rsidP="00AC063C">
            <w:pPr>
              <w:rPr>
                <w:rFonts w:ascii="David" w:hAnsi="David" w:cs="David"/>
                <w:rtl/>
              </w:rPr>
            </w:pPr>
          </w:p>
        </w:tc>
        <w:tc>
          <w:tcPr>
            <w:tcW w:w="709" w:type="dxa"/>
            <w:shd w:val="clear" w:color="auto" w:fill="auto"/>
          </w:tcPr>
          <w:p w14:paraId="5A5508E8" w14:textId="77777777" w:rsidR="00AC063C" w:rsidRPr="00C80430" w:rsidRDefault="00AC063C" w:rsidP="00AC063C">
            <w:pPr>
              <w:rPr>
                <w:rFonts w:ascii="David" w:hAnsi="David" w:cs="David"/>
                <w:rtl/>
              </w:rPr>
            </w:pPr>
          </w:p>
        </w:tc>
        <w:tc>
          <w:tcPr>
            <w:tcW w:w="992" w:type="dxa"/>
            <w:shd w:val="clear" w:color="auto" w:fill="auto"/>
          </w:tcPr>
          <w:p w14:paraId="0B438347" w14:textId="77777777" w:rsidR="00AC063C" w:rsidRPr="00C80430" w:rsidRDefault="00AC063C" w:rsidP="00AC063C">
            <w:pPr>
              <w:rPr>
                <w:rFonts w:ascii="David" w:hAnsi="David" w:cs="David"/>
                <w:color w:val="FF0000"/>
                <w:sz w:val="16"/>
                <w:szCs w:val="16"/>
                <w:rtl/>
              </w:rPr>
            </w:pPr>
          </w:p>
        </w:tc>
        <w:tc>
          <w:tcPr>
            <w:tcW w:w="567" w:type="dxa"/>
            <w:shd w:val="clear" w:color="auto" w:fill="auto"/>
          </w:tcPr>
          <w:p w14:paraId="381000DA" w14:textId="77777777" w:rsidR="00AC063C" w:rsidRPr="00C80430" w:rsidRDefault="00AC063C" w:rsidP="00AC063C">
            <w:pPr>
              <w:rPr>
                <w:rFonts w:ascii="David" w:hAnsi="David" w:cs="David"/>
                <w:color w:val="FF0000"/>
                <w:sz w:val="16"/>
                <w:szCs w:val="16"/>
                <w:rtl/>
              </w:rPr>
            </w:pPr>
          </w:p>
        </w:tc>
        <w:tc>
          <w:tcPr>
            <w:tcW w:w="3106" w:type="dxa"/>
            <w:vMerge/>
            <w:shd w:val="clear" w:color="auto" w:fill="auto"/>
          </w:tcPr>
          <w:p w14:paraId="58FD7EAA" w14:textId="77777777" w:rsidR="00AC063C" w:rsidRPr="00C80430" w:rsidRDefault="00AC063C" w:rsidP="00AC063C">
            <w:pPr>
              <w:ind w:left="50" w:right="78"/>
              <w:rPr>
                <w:rFonts w:ascii="David" w:hAnsi="David" w:cs="David"/>
                <w:bCs/>
                <w:rtl/>
              </w:rPr>
            </w:pPr>
          </w:p>
        </w:tc>
      </w:tr>
      <w:tr w:rsidR="00C95A8F" w:rsidRPr="00C80430" w14:paraId="6A3798BF" w14:textId="77777777" w:rsidTr="00056FA8">
        <w:trPr>
          <w:trHeight w:val="259"/>
        </w:trPr>
        <w:tc>
          <w:tcPr>
            <w:tcW w:w="2550" w:type="dxa"/>
            <w:shd w:val="clear" w:color="auto" w:fill="auto"/>
          </w:tcPr>
          <w:p w14:paraId="316F7D3C" w14:textId="77777777" w:rsidR="00AC063C" w:rsidRPr="00C80430" w:rsidRDefault="00AC063C" w:rsidP="00AC063C">
            <w:pPr>
              <w:rPr>
                <w:rFonts w:ascii="David" w:hAnsi="David" w:cs="David"/>
                <w:color w:val="FF0000"/>
                <w:sz w:val="16"/>
                <w:szCs w:val="16"/>
                <w:rtl/>
              </w:rPr>
            </w:pPr>
            <w:r w:rsidRPr="00C80430">
              <w:rPr>
                <w:rFonts w:ascii="David" w:hAnsi="David" w:cs="David"/>
                <w:color w:val="FF0000"/>
                <w:sz w:val="16"/>
                <w:szCs w:val="16"/>
                <w:rtl/>
              </w:rPr>
              <w:t>נזק ישיר תכנון לקוי, חומרים לקויים, עבודה לקויה</w:t>
            </w:r>
          </w:p>
        </w:tc>
        <w:tc>
          <w:tcPr>
            <w:tcW w:w="857" w:type="dxa"/>
            <w:shd w:val="clear" w:color="auto" w:fill="auto"/>
          </w:tcPr>
          <w:p w14:paraId="1D243B8B" w14:textId="77777777" w:rsidR="00AC063C" w:rsidRPr="00C80430" w:rsidRDefault="00AC063C" w:rsidP="00AC063C">
            <w:pPr>
              <w:rPr>
                <w:rFonts w:ascii="David" w:hAnsi="David" w:cs="David"/>
                <w:rtl/>
              </w:rPr>
            </w:pPr>
          </w:p>
        </w:tc>
        <w:tc>
          <w:tcPr>
            <w:tcW w:w="851" w:type="dxa"/>
            <w:shd w:val="clear" w:color="auto" w:fill="auto"/>
          </w:tcPr>
          <w:p w14:paraId="120D07AF" w14:textId="77777777" w:rsidR="00AC063C" w:rsidRPr="00C80430" w:rsidRDefault="00AC063C" w:rsidP="00AC063C">
            <w:pPr>
              <w:rPr>
                <w:rFonts w:ascii="David" w:hAnsi="David" w:cs="David"/>
                <w:rtl/>
              </w:rPr>
            </w:pPr>
          </w:p>
        </w:tc>
        <w:tc>
          <w:tcPr>
            <w:tcW w:w="850" w:type="dxa"/>
            <w:shd w:val="clear" w:color="auto" w:fill="auto"/>
          </w:tcPr>
          <w:p w14:paraId="18EC834B" w14:textId="77777777" w:rsidR="00AC063C" w:rsidRPr="00C80430" w:rsidRDefault="00AC063C" w:rsidP="00AC063C">
            <w:pPr>
              <w:rPr>
                <w:rFonts w:ascii="David" w:hAnsi="David" w:cs="David"/>
                <w:rtl/>
              </w:rPr>
            </w:pPr>
          </w:p>
        </w:tc>
        <w:tc>
          <w:tcPr>
            <w:tcW w:w="709" w:type="dxa"/>
            <w:shd w:val="clear" w:color="auto" w:fill="auto"/>
          </w:tcPr>
          <w:p w14:paraId="447588FF" w14:textId="77777777" w:rsidR="00AC063C" w:rsidRPr="00C80430" w:rsidRDefault="00AC063C" w:rsidP="00AC063C">
            <w:pPr>
              <w:rPr>
                <w:rFonts w:ascii="David" w:hAnsi="David" w:cs="David"/>
                <w:rtl/>
              </w:rPr>
            </w:pPr>
          </w:p>
        </w:tc>
        <w:tc>
          <w:tcPr>
            <w:tcW w:w="992" w:type="dxa"/>
            <w:shd w:val="clear" w:color="auto" w:fill="auto"/>
          </w:tcPr>
          <w:p w14:paraId="6C1573AE" w14:textId="77777777" w:rsidR="00AC063C" w:rsidRPr="00C80430" w:rsidRDefault="00AC063C" w:rsidP="00AC063C">
            <w:pPr>
              <w:rPr>
                <w:rFonts w:ascii="David" w:hAnsi="David" w:cs="David"/>
                <w:color w:val="FF0000"/>
                <w:sz w:val="16"/>
                <w:szCs w:val="16"/>
                <w:rtl/>
              </w:rPr>
            </w:pPr>
            <w:r w:rsidRPr="00C80430">
              <w:rPr>
                <w:rFonts w:ascii="David" w:hAnsi="David" w:cs="David"/>
                <w:color w:val="FF0000"/>
                <w:sz w:val="16"/>
                <w:szCs w:val="16"/>
                <w:rtl/>
              </w:rPr>
              <w:t xml:space="preserve">250,000 </w:t>
            </w:r>
          </w:p>
        </w:tc>
        <w:tc>
          <w:tcPr>
            <w:tcW w:w="567" w:type="dxa"/>
            <w:shd w:val="clear" w:color="auto" w:fill="auto"/>
          </w:tcPr>
          <w:p w14:paraId="0E03BA46" w14:textId="77777777" w:rsidR="00AC063C" w:rsidRPr="00C80430" w:rsidRDefault="00AC063C" w:rsidP="00AC063C">
            <w:pPr>
              <w:rPr>
                <w:rFonts w:ascii="David" w:hAnsi="David" w:cs="David"/>
                <w:color w:val="FF0000"/>
                <w:sz w:val="16"/>
                <w:szCs w:val="16"/>
                <w:rtl/>
              </w:rPr>
            </w:pPr>
            <w:r w:rsidRPr="00C80430">
              <w:rPr>
                <w:rFonts w:ascii="David" w:hAnsi="David" w:cs="David"/>
                <w:color w:val="FF0000"/>
                <w:sz w:val="16"/>
                <w:szCs w:val="16"/>
                <w:rtl/>
              </w:rPr>
              <w:t xml:space="preserve">₪ </w:t>
            </w:r>
          </w:p>
        </w:tc>
        <w:tc>
          <w:tcPr>
            <w:tcW w:w="3106" w:type="dxa"/>
            <w:vMerge/>
            <w:shd w:val="clear" w:color="auto" w:fill="auto"/>
          </w:tcPr>
          <w:p w14:paraId="400DBDD0" w14:textId="77777777" w:rsidR="00AC063C" w:rsidRPr="00C80430" w:rsidRDefault="00AC063C" w:rsidP="00AC063C">
            <w:pPr>
              <w:ind w:left="50" w:right="78"/>
              <w:rPr>
                <w:rFonts w:ascii="David" w:hAnsi="David" w:cs="David"/>
                <w:bCs/>
                <w:rtl/>
              </w:rPr>
            </w:pPr>
          </w:p>
        </w:tc>
      </w:tr>
      <w:tr w:rsidR="00C95A8F" w:rsidRPr="00C80430" w14:paraId="296B72A1" w14:textId="77777777" w:rsidTr="00056FA8">
        <w:trPr>
          <w:trHeight w:val="259"/>
        </w:trPr>
        <w:tc>
          <w:tcPr>
            <w:tcW w:w="2550" w:type="dxa"/>
            <w:shd w:val="clear" w:color="auto" w:fill="auto"/>
          </w:tcPr>
          <w:p w14:paraId="71EBBC76" w14:textId="77777777" w:rsidR="00AC063C" w:rsidRPr="00C80430" w:rsidRDefault="00AC063C" w:rsidP="00AC063C">
            <w:pPr>
              <w:rPr>
                <w:rFonts w:ascii="David" w:hAnsi="David" w:cs="David"/>
                <w:color w:val="FF0000"/>
                <w:sz w:val="16"/>
                <w:szCs w:val="16"/>
                <w:rtl/>
              </w:rPr>
            </w:pPr>
            <w:r w:rsidRPr="00C80430">
              <w:rPr>
                <w:rFonts w:ascii="David" w:hAnsi="David" w:cs="David"/>
                <w:color w:val="FF0000"/>
                <w:sz w:val="16"/>
                <w:szCs w:val="16"/>
                <w:rtl/>
              </w:rPr>
              <w:t>שכר טרחת מהנדסים, אדריכלים ויועצים</w:t>
            </w:r>
          </w:p>
        </w:tc>
        <w:tc>
          <w:tcPr>
            <w:tcW w:w="857" w:type="dxa"/>
            <w:shd w:val="clear" w:color="auto" w:fill="auto"/>
          </w:tcPr>
          <w:p w14:paraId="7BA9FC57" w14:textId="77777777" w:rsidR="00AC063C" w:rsidRPr="00C80430" w:rsidRDefault="00AC063C" w:rsidP="00AC063C">
            <w:pPr>
              <w:rPr>
                <w:rFonts w:ascii="David" w:hAnsi="David" w:cs="David"/>
                <w:rtl/>
              </w:rPr>
            </w:pPr>
          </w:p>
        </w:tc>
        <w:tc>
          <w:tcPr>
            <w:tcW w:w="851" w:type="dxa"/>
            <w:shd w:val="clear" w:color="auto" w:fill="auto"/>
          </w:tcPr>
          <w:p w14:paraId="43429103" w14:textId="77777777" w:rsidR="00AC063C" w:rsidRPr="00C80430" w:rsidRDefault="00AC063C" w:rsidP="00AC063C">
            <w:pPr>
              <w:rPr>
                <w:rFonts w:ascii="David" w:hAnsi="David" w:cs="David"/>
                <w:rtl/>
              </w:rPr>
            </w:pPr>
          </w:p>
        </w:tc>
        <w:tc>
          <w:tcPr>
            <w:tcW w:w="850" w:type="dxa"/>
            <w:shd w:val="clear" w:color="auto" w:fill="auto"/>
          </w:tcPr>
          <w:p w14:paraId="6BC20038" w14:textId="77777777" w:rsidR="00AC063C" w:rsidRPr="00C80430" w:rsidRDefault="00AC063C" w:rsidP="00AC063C">
            <w:pPr>
              <w:rPr>
                <w:rFonts w:ascii="David" w:hAnsi="David" w:cs="David"/>
                <w:rtl/>
              </w:rPr>
            </w:pPr>
          </w:p>
        </w:tc>
        <w:tc>
          <w:tcPr>
            <w:tcW w:w="709" w:type="dxa"/>
            <w:shd w:val="clear" w:color="auto" w:fill="auto"/>
          </w:tcPr>
          <w:p w14:paraId="0C8F6646" w14:textId="77777777" w:rsidR="00AC063C" w:rsidRPr="00C80430" w:rsidRDefault="00AC063C" w:rsidP="00AC063C">
            <w:pPr>
              <w:rPr>
                <w:rFonts w:ascii="David" w:hAnsi="David" w:cs="David"/>
                <w:rtl/>
              </w:rPr>
            </w:pPr>
          </w:p>
        </w:tc>
        <w:tc>
          <w:tcPr>
            <w:tcW w:w="992" w:type="dxa"/>
            <w:shd w:val="clear" w:color="auto" w:fill="auto"/>
          </w:tcPr>
          <w:p w14:paraId="74533DB4" w14:textId="77777777" w:rsidR="00AC063C" w:rsidRPr="00C80430" w:rsidRDefault="00AC063C" w:rsidP="00AC063C">
            <w:pPr>
              <w:rPr>
                <w:rFonts w:ascii="David" w:hAnsi="David" w:cs="David"/>
                <w:color w:val="FF0000"/>
                <w:sz w:val="16"/>
                <w:szCs w:val="16"/>
                <w:rtl/>
              </w:rPr>
            </w:pPr>
            <w:r w:rsidRPr="00C80430">
              <w:rPr>
                <w:rFonts w:ascii="David" w:hAnsi="David" w:cs="David"/>
                <w:color w:val="FF0000"/>
                <w:sz w:val="16"/>
                <w:szCs w:val="16"/>
                <w:rtl/>
              </w:rPr>
              <w:t>100,000</w:t>
            </w:r>
          </w:p>
        </w:tc>
        <w:tc>
          <w:tcPr>
            <w:tcW w:w="567" w:type="dxa"/>
            <w:shd w:val="clear" w:color="auto" w:fill="auto"/>
          </w:tcPr>
          <w:p w14:paraId="38731E06" w14:textId="77777777" w:rsidR="00AC063C" w:rsidRPr="00C80430" w:rsidRDefault="00AC063C" w:rsidP="00AC063C">
            <w:pPr>
              <w:rPr>
                <w:rFonts w:ascii="David" w:hAnsi="David" w:cs="David"/>
                <w:color w:val="FF0000"/>
                <w:sz w:val="16"/>
                <w:szCs w:val="16"/>
                <w:rtl/>
              </w:rPr>
            </w:pPr>
            <w:r w:rsidRPr="00C80430">
              <w:rPr>
                <w:rFonts w:ascii="David" w:hAnsi="David" w:cs="David"/>
                <w:color w:val="FF0000"/>
                <w:sz w:val="16"/>
                <w:szCs w:val="16"/>
                <w:rtl/>
              </w:rPr>
              <w:t>₪</w:t>
            </w:r>
          </w:p>
        </w:tc>
        <w:tc>
          <w:tcPr>
            <w:tcW w:w="3106" w:type="dxa"/>
            <w:vMerge/>
            <w:shd w:val="clear" w:color="auto" w:fill="auto"/>
          </w:tcPr>
          <w:p w14:paraId="33539AEE" w14:textId="77777777" w:rsidR="00AC063C" w:rsidRPr="00C80430" w:rsidRDefault="00AC063C" w:rsidP="00AC063C">
            <w:pPr>
              <w:ind w:left="50" w:right="78"/>
              <w:rPr>
                <w:rFonts w:ascii="David" w:hAnsi="David" w:cs="David"/>
                <w:bCs/>
                <w:rtl/>
              </w:rPr>
            </w:pPr>
          </w:p>
        </w:tc>
      </w:tr>
      <w:tr w:rsidR="00C95A8F" w:rsidRPr="00C80430" w14:paraId="4CD1ACFA" w14:textId="77777777" w:rsidTr="00056FA8">
        <w:trPr>
          <w:trHeight w:val="259"/>
        </w:trPr>
        <w:tc>
          <w:tcPr>
            <w:tcW w:w="2550" w:type="dxa"/>
            <w:shd w:val="clear" w:color="auto" w:fill="auto"/>
          </w:tcPr>
          <w:p w14:paraId="1A195FFC" w14:textId="77777777" w:rsidR="00AC063C" w:rsidRPr="00C80430" w:rsidRDefault="00AC063C" w:rsidP="00AC063C">
            <w:pPr>
              <w:rPr>
                <w:rFonts w:ascii="David" w:hAnsi="David" w:cs="David"/>
                <w:color w:val="FF0000"/>
                <w:sz w:val="16"/>
                <w:szCs w:val="16"/>
                <w:rtl/>
              </w:rPr>
            </w:pPr>
            <w:r w:rsidRPr="00C80430">
              <w:rPr>
                <w:rFonts w:ascii="David" w:hAnsi="David" w:cs="David"/>
                <w:color w:val="FF0000"/>
                <w:sz w:val="16"/>
                <w:szCs w:val="16"/>
                <w:rtl/>
              </w:rPr>
              <w:t>תקופת הרצה 30 יום (הרחבה אופציונאלית)</w:t>
            </w:r>
          </w:p>
        </w:tc>
        <w:tc>
          <w:tcPr>
            <w:tcW w:w="857" w:type="dxa"/>
            <w:shd w:val="clear" w:color="auto" w:fill="auto"/>
          </w:tcPr>
          <w:p w14:paraId="5A8403B0" w14:textId="77777777" w:rsidR="00AC063C" w:rsidRPr="00C80430" w:rsidRDefault="00AC063C" w:rsidP="00AC063C">
            <w:pPr>
              <w:rPr>
                <w:rFonts w:ascii="David" w:hAnsi="David" w:cs="David"/>
                <w:rtl/>
              </w:rPr>
            </w:pPr>
          </w:p>
        </w:tc>
        <w:tc>
          <w:tcPr>
            <w:tcW w:w="851" w:type="dxa"/>
            <w:shd w:val="clear" w:color="auto" w:fill="auto"/>
          </w:tcPr>
          <w:p w14:paraId="158E592C" w14:textId="77777777" w:rsidR="00AC063C" w:rsidRPr="00C80430" w:rsidRDefault="00AC063C" w:rsidP="00AC063C">
            <w:pPr>
              <w:rPr>
                <w:rFonts w:ascii="David" w:hAnsi="David" w:cs="David"/>
                <w:rtl/>
              </w:rPr>
            </w:pPr>
          </w:p>
        </w:tc>
        <w:tc>
          <w:tcPr>
            <w:tcW w:w="850" w:type="dxa"/>
            <w:shd w:val="clear" w:color="auto" w:fill="auto"/>
          </w:tcPr>
          <w:p w14:paraId="10FFA57C" w14:textId="77777777" w:rsidR="00AC063C" w:rsidRPr="00C80430" w:rsidRDefault="00AC063C" w:rsidP="00AC063C">
            <w:pPr>
              <w:rPr>
                <w:rFonts w:ascii="David" w:hAnsi="David" w:cs="David"/>
                <w:rtl/>
              </w:rPr>
            </w:pPr>
          </w:p>
        </w:tc>
        <w:tc>
          <w:tcPr>
            <w:tcW w:w="709" w:type="dxa"/>
            <w:shd w:val="clear" w:color="auto" w:fill="auto"/>
          </w:tcPr>
          <w:p w14:paraId="3A7C37E0" w14:textId="77777777" w:rsidR="00AC063C" w:rsidRPr="00C80430" w:rsidRDefault="00AC063C" w:rsidP="00AC063C">
            <w:pPr>
              <w:rPr>
                <w:rFonts w:ascii="David" w:hAnsi="David" w:cs="David"/>
                <w:rtl/>
              </w:rPr>
            </w:pPr>
          </w:p>
        </w:tc>
        <w:tc>
          <w:tcPr>
            <w:tcW w:w="992" w:type="dxa"/>
            <w:shd w:val="clear" w:color="auto" w:fill="auto"/>
          </w:tcPr>
          <w:p w14:paraId="4A785E32" w14:textId="77777777" w:rsidR="00AC063C" w:rsidRPr="00C80430" w:rsidRDefault="00AC063C" w:rsidP="00AC063C">
            <w:pPr>
              <w:rPr>
                <w:rFonts w:ascii="David" w:hAnsi="David" w:cs="David"/>
                <w:color w:val="FF0000"/>
                <w:sz w:val="16"/>
                <w:szCs w:val="16"/>
                <w:rtl/>
              </w:rPr>
            </w:pPr>
            <w:r w:rsidRPr="00C80430">
              <w:rPr>
                <w:rFonts w:ascii="David" w:hAnsi="David" w:cs="David"/>
                <w:color w:val="FF0000"/>
                <w:sz w:val="16"/>
                <w:szCs w:val="16"/>
                <w:rtl/>
              </w:rPr>
              <w:t>כלול</w:t>
            </w:r>
          </w:p>
        </w:tc>
        <w:tc>
          <w:tcPr>
            <w:tcW w:w="567" w:type="dxa"/>
            <w:shd w:val="clear" w:color="auto" w:fill="auto"/>
          </w:tcPr>
          <w:p w14:paraId="06C28B7E" w14:textId="77777777" w:rsidR="00AC063C" w:rsidRPr="00C80430" w:rsidRDefault="00AC063C" w:rsidP="00AC063C">
            <w:pPr>
              <w:rPr>
                <w:rFonts w:ascii="David" w:hAnsi="David" w:cs="David"/>
                <w:color w:val="FF0000"/>
                <w:sz w:val="16"/>
                <w:szCs w:val="16"/>
                <w:rtl/>
              </w:rPr>
            </w:pPr>
          </w:p>
        </w:tc>
        <w:tc>
          <w:tcPr>
            <w:tcW w:w="3106" w:type="dxa"/>
            <w:vMerge/>
            <w:shd w:val="clear" w:color="auto" w:fill="auto"/>
          </w:tcPr>
          <w:p w14:paraId="706E26C1" w14:textId="77777777" w:rsidR="00AC063C" w:rsidRPr="00C80430" w:rsidRDefault="00AC063C" w:rsidP="00AC063C">
            <w:pPr>
              <w:ind w:left="50" w:right="78"/>
              <w:rPr>
                <w:rFonts w:ascii="David" w:hAnsi="David" w:cs="David"/>
                <w:bCs/>
                <w:rtl/>
              </w:rPr>
            </w:pPr>
          </w:p>
        </w:tc>
      </w:tr>
      <w:tr w:rsidR="00C95A8F" w:rsidRPr="00C80430" w14:paraId="27EA1F67" w14:textId="77777777" w:rsidTr="00056FA8">
        <w:trPr>
          <w:trHeight w:val="259"/>
        </w:trPr>
        <w:tc>
          <w:tcPr>
            <w:tcW w:w="2550" w:type="dxa"/>
            <w:shd w:val="clear" w:color="auto" w:fill="auto"/>
          </w:tcPr>
          <w:p w14:paraId="22E5DE32" w14:textId="77777777" w:rsidR="00AC063C" w:rsidRPr="00C80430" w:rsidRDefault="00AC063C" w:rsidP="00AC063C">
            <w:pPr>
              <w:rPr>
                <w:rFonts w:ascii="David" w:hAnsi="David" w:cs="David"/>
                <w:color w:val="FF0000"/>
                <w:sz w:val="16"/>
                <w:szCs w:val="16"/>
                <w:rtl/>
              </w:rPr>
            </w:pPr>
            <w:r w:rsidRPr="00C80430">
              <w:rPr>
                <w:rFonts w:ascii="David" w:hAnsi="David" w:cs="David"/>
                <w:color w:val="FF0000"/>
                <w:sz w:val="16"/>
                <w:szCs w:val="16"/>
                <w:rtl/>
              </w:rPr>
              <w:t>תקופת תחזוקה מורחבת 24 חודשים (אופציה)</w:t>
            </w:r>
          </w:p>
        </w:tc>
        <w:tc>
          <w:tcPr>
            <w:tcW w:w="857" w:type="dxa"/>
            <w:shd w:val="clear" w:color="auto" w:fill="auto"/>
          </w:tcPr>
          <w:p w14:paraId="6789E2CD" w14:textId="77777777" w:rsidR="00AC063C" w:rsidRPr="00C80430" w:rsidRDefault="00AC063C" w:rsidP="00AC063C">
            <w:pPr>
              <w:rPr>
                <w:rFonts w:ascii="David" w:hAnsi="David" w:cs="David"/>
                <w:rtl/>
              </w:rPr>
            </w:pPr>
          </w:p>
        </w:tc>
        <w:tc>
          <w:tcPr>
            <w:tcW w:w="851" w:type="dxa"/>
            <w:shd w:val="clear" w:color="auto" w:fill="auto"/>
          </w:tcPr>
          <w:p w14:paraId="2FCECCFB" w14:textId="77777777" w:rsidR="00AC063C" w:rsidRPr="00C80430" w:rsidRDefault="00AC063C" w:rsidP="00AC063C">
            <w:pPr>
              <w:rPr>
                <w:rFonts w:ascii="David" w:hAnsi="David" w:cs="David"/>
                <w:rtl/>
              </w:rPr>
            </w:pPr>
          </w:p>
        </w:tc>
        <w:tc>
          <w:tcPr>
            <w:tcW w:w="850" w:type="dxa"/>
            <w:shd w:val="clear" w:color="auto" w:fill="auto"/>
          </w:tcPr>
          <w:p w14:paraId="2B9A925A" w14:textId="77777777" w:rsidR="00AC063C" w:rsidRPr="00C80430" w:rsidRDefault="00AC063C" w:rsidP="00AC063C">
            <w:pPr>
              <w:rPr>
                <w:rFonts w:ascii="David" w:hAnsi="David" w:cs="David"/>
                <w:rtl/>
              </w:rPr>
            </w:pPr>
          </w:p>
        </w:tc>
        <w:tc>
          <w:tcPr>
            <w:tcW w:w="709" w:type="dxa"/>
            <w:shd w:val="clear" w:color="auto" w:fill="auto"/>
          </w:tcPr>
          <w:p w14:paraId="63ED4003" w14:textId="77777777" w:rsidR="00AC063C" w:rsidRPr="00C80430" w:rsidRDefault="00AC063C" w:rsidP="00AC063C">
            <w:pPr>
              <w:rPr>
                <w:rFonts w:ascii="David" w:hAnsi="David" w:cs="David"/>
                <w:rtl/>
              </w:rPr>
            </w:pPr>
          </w:p>
        </w:tc>
        <w:tc>
          <w:tcPr>
            <w:tcW w:w="992" w:type="dxa"/>
            <w:shd w:val="clear" w:color="auto" w:fill="auto"/>
          </w:tcPr>
          <w:p w14:paraId="1FBDB192" w14:textId="77777777" w:rsidR="00AC063C" w:rsidRPr="00C80430" w:rsidRDefault="00AC063C" w:rsidP="00AC063C">
            <w:pPr>
              <w:rPr>
                <w:rFonts w:ascii="David" w:hAnsi="David" w:cs="David"/>
                <w:color w:val="FF0000"/>
                <w:sz w:val="16"/>
                <w:szCs w:val="16"/>
                <w:rtl/>
              </w:rPr>
            </w:pPr>
            <w:r w:rsidRPr="00C80430">
              <w:rPr>
                <w:rFonts w:ascii="David" w:hAnsi="David" w:cs="David"/>
                <w:color w:val="FF0000"/>
                <w:sz w:val="16"/>
                <w:szCs w:val="16"/>
                <w:rtl/>
              </w:rPr>
              <w:t>כלול</w:t>
            </w:r>
          </w:p>
        </w:tc>
        <w:tc>
          <w:tcPr>
            <w:tcW w:w="567" w:type="dxa"/>
            <w:shd w:val="clear" w:color="auto" w:fill="auto"/>
          </w:tcPr>
          <w:p w14:paraId="4B51F8E4" w14:textId="77777777" w:rsidR="00AC063C" w:rsidRPr="00C80430" w:rsidRDefault="00AC063C" w:rsidP="00AC063C">
            <w:pPr>
              <w:rPr>
                <w:rFonts w:ascii="David" w:hAnsi="David" w:cs="David"/>
                <w:color w:val="FF0000"/>
                <w:sz w:val="16"/>
                <w:szCs w:val="16"/>
                <w:rtl/>
              </w:rPr>
            </w:pPr>
          </w:p>
        </w:tc>
        <w:tc>
          <w:tcPr>
            <w:tcW w:w="3106" w:type="dxa"/>
            <w:vMerge/>
            <w:shd w:val="clear" w:color="auto" w:fill="auto"/>
          </w:tcPr>
          <w:p w14:paraId="22C62E47" w14:textId="77777777" w:rsidR="00AC063C" w:rsidRPr="00C80430" w:rsidRDefault="00AC063C" w:rsidP="00AC063C">
            <w:pPr>
              <w:ind w:left="50" w:right="78"/>
              <w:rPr>
                <w:rFonts w:ascii="David" w:hAnsi="David" w:cs="David"/>
                <w:bCs/>
                <w:rtl/>
              </w:rPr>
            </w:pPr>
          </w:p>
        </w:tc>
      </w:tr>
      <w:tr w:rsidR="00C95A8F" w:rsidRPr="00C80430" w14:paraId="5F861917" w14:textId="77777777" w:rsidTr="00056FA8">
        <w:trPr>
          <w:trHeight w:val="850"/>
        </w:trPr>
        <w:tc>
          <w:tcPr>
            <w:tcW w:w="2550" w:type="dxa"/>
            <w:shd w:val="clear" w:color="auto" w:fill="F2F2F2" w:themeFill="background1" w:themeFillShade="F2"/>
          </w:tcPr>
          <w:p w14:paraId="5BC38271" w14:textId="77777777" w:rsidR="00AC063C" w:rsidRPr="00C80430" w:rsidRDefault="00AC063C" w:rsidP="00AC063C">
            <w:pPr>
              <w:rPr>
                <w:rFonts w:ascii="David" w:hAnsi="David" w:cs="David"/>
                <w:color w:val="FF0000"/>
                <w:rtl/>
              </w:rPr>
            </w:pPr>
            <w:r w:rsidRPr="00C80430">
              <w:rPr>
                <w:rFonts w:ascii="David" w:hAnsi="David" w:cs="David"/>
                <w:color w:val="FF0000"/>
                <w:rtl/>
              </w:rPr>
              <w:t>צד ג'</w:t>
            </w:r>
          </w:p>
        </w:tc>
        <w:tc>
          <w:tcPr>
            <w:tcW w:w="857" w:type="dxa"/>
            <w:shd w:val="clear" w:color="auto" w:fill="F2F2F2" w:themeFill="background1" w:themeFillShade="F2"/>
          </w:tcPr>
          <w:p w14:paraId="76700296" w14:textId="77777777" w:rsidR="00AC063C" w:rsidRPr="00C80430" w:rsidRDefault="00AC063C" w:rsidP="00AC063C">
            <w:pPr>
              <w:rPr>
                <w:rFonts w:ascii="David" w:hAnsi="David" w:cs="David"/>
                <w:rtl/>
              </w:rPr>
            </w:pPr>
          </w:p>
        </w:tc>
        <w:tc>
          <w:tcPr>
            <w:tcW w:w="851" w:type="dxa"/>
            <w:shd w:val="clear" w:color="auto" w:fill="F2F2F2" w:themeFill="background1" w:themeFillShade="F2"/>
          </w:tcPr>
          <w:p w14:paraId="42203704" w14:textId="77777777" w:rsidR="00AC063C" w:rsidRPr="00C80430" w:rsidRDefault="00AC063C" w:rsidP="00AC063C">
            <w:pPr>
              <w:rPr>
                <w:rFonts w:ascii="David" w:hAnsi="David" w:cs="David"/>
                <w:rtl/>
              </w:rPr>
            </w:pPr>
          </w:p>
        </w:tc>
        <w:tc>
          <w:tcPr>
            <w:tcW w:w="850" w:type="dxa"/>
            <w:shd w:val="clear" w:color="auto" w:fill="F2F2F2" w:themeFill="background1" w:themeFillShade="F2"/>
          </w:tcPr>
          <w:p w14:paraId="68EB7E79" w14:textId="77777777" w:rsidR="00AC063C" w:rsidRPr="00C80430" w:rsidRDefault="00AC063C" w:rsidP="00AC063C">
            <w:pPr>
              <w:rPr>
                <w:rFonts w:ascii="David" w:hAnsi="David" w:cs="David"/>
                <w:rtl/>
              </w:rPr>
            </w:pPr>
          </w:p>
        </w:tc>
        <w:tc>
          <w:tcPr>
            <w:tcW w:w="709" w:type="dxa"/>
            <w:shd w:val="clear" w:color="auto" w:fill="F2F2F2" w:themeFill="background1" w:themeFillShade="F2"/>
          </w:tcPr>
          <w:p w14:paraId="2D5FE8FC" w14:textId="77777777" w:rsidR="00AC063C" w:rsidRPr="00C80430" w:rsidRDefault="00AC063C" w:rsidP="00AC063C">
            <w:pPr>
              <w:rPr>
                <w:rFonts w:ascii="David" w:hAnsi="David" w:cs="David"/>
                <w:rtl/>
              </w:rPr>
            </w:pPr>
          </w:p>
        </w:tc>
        <w:tc>
          <w:tcPr>
            <w:tcW w:w="992" w:type="dxa"/>
            <w:shd w:val="clear" w:color="auto" w:fill="F2F2F2" w:themeFill="background1" w:themeFillShade="F2"/>
          </w:tcPr>
          <w:p w14:paraId="5379DD25" w14:textId="77777777" w:rsidR="00AC063C" w:rsidRPr="00C80430" w:rsidRDefault="00AC063C" w:rsidP="00AC063C">
            <w:pPr>
              <w:rPr>
                <w:rFonts w:ascii="David" w:hAnsi="David" w:cs="David"/>
                <w:color w:val="FF0000"/>
                <w:sz w:val="16"/>
                <w:szCs w:val="16"/>
                <w:rtl/>
              </w:rPr>
            </w:pPr>
            <w:r w:rsidRPr="00C80430">
              <w:rPr>
                <w:rFonts w:ascii="David" w:hAnsi="David" w:cs="David"/>
                <w:color w:val="FF0000"/>
                <w:sz w:val="16"/>
                <w:szCs w:val="16"/>
                <w:rtl/>
              </w:rPr>
              <w:t xml:space="preserve">10,000,000 </w:t>
            </w:r>
          </w:p>
        </w:tc>
        <w:tc>
          <w:tcPr>
            <w:tcW w:w="567" w:type="dxa"/>
            <w:shd w:val="clear" w:color="auto" w:fill="F2F2F2" w:themeFill="background1" w:themeFillShade="F2"/>
          </w:tcPr>
          <w:p w14:paraId="0525A6DE" w14:textId="77777777" w:rsidR="00AC063C" w:rsidRPr="00C80430" w:rsidRDefault="00AC063C" w:rsidP="00AC063C">
            <w:pPr>
              <w:rPr>
                <w:rFonts w:ascii="David" w:hAnsi="David" w:cs="David"/>
                <w:color w:val="FF0000"/>
                <w:sz w:val="16"/>
                <w:szCs w:val="16"/>
                <w:rtl/>
              </w:rPr>
            </w:pPr>
            <w:r w:rsidRPr="00C80430">
              <w:rPr>
                <w:rFonts w:ascii="David" w:hAnsi="David" w:cs="David"/>
                <w:color w:val="FF0000"/>
                <w:sz w:val="16"/>
                <w:szCs w:val="16"/>
                <w:rtl/>
              </w:rPr>
              <w:t xml:space="preserve">₪ </w:t>
            </w:r>
          </w:p>
        </w:tc>
        <w:tc>
          <w:tcPr>
            <w:tcW w:w="3106" w:type="dxa"/>
            <w:shd w:val="clear" w:color="auto" w:fill="F2F2F2" w:themeFill="background1" w:themeFillShade="F2"/>
          </w:tcPr>
          <w:p w14:paraId="107F3EA2" w14:textId="77777777" w:rsidR="00AC063C" w:rsidRPr="00C80430" w:rsidRDefault="00AC063C" w:rsidP="00AC063C">
            <w:pPr>
              <w:ind w:right="78"/>
              <w:rPr>
                <w:rFonts w:ascii="David" w:hAnsi="David" w:cs="David"/>
                <w:b/>
                <w:color w:val="FF0000"/>
                <w:sz w:val="18"/>
                <w:szCs w:val="18"/>
                <w:rtl/>
              </w:rPr>
            </w:pPr>
            <w:r w:rsidRPr="00C80430">
              <w:rPr>
                <w:rFonts w:ascii="David" w:hAnsi="David" w:cs="David"/>
                <w:b/>
                <w:color w:val="FF0000"/>
                <w:sz w:val="18"/>
                <w:szCs w:val="18"/>
                <w:rtl/>
              </w:rPr>
              <w:t>302 – אחריות צולבת</w:t>
            </w:r>
          </w:p>
          <w:p w14:paraId="7C92983A" w14:textId="77777777" w:rsidR="00AC063C" w:rsidRPr="00C80430" w:rsidRDefault="00AC063C" w:rsidP="00AC063C">
            <w:pPr>
              <w:ind w:right="78"/>
              <w:rPr>
                <w:rFonts w:ascii="David" w:hAnsi="David" w:cs="David"/>
                <w:bCs/>
                <w:color w:val="FF0000"/>
                <w:rtl/>
              </w:rPr>
            </w:pPr>
            <w:r w:rsidRPr="00C80430">
              <w:rPr>
                <w:rFonts w:ascii="David" w:hAnsi="David" w:cs="David"/>
                <w:b/>
                <w:color w:val="FF0000"/>
                <w:sz w:val="18"/>
                <w:szCs w:val="18"/>
                <w:rtl/>
              </w:rPr>
              <w:t>309 - ויתור על תחלוף לטובת מבקש האישור</w:t>
            </w:r>
          </w:p>
          <w:p w14:paraId="1EE6DEEF" w14:textId="77777777" w:rsidR="00AC063C" w:rsidRPr="00C80430" w:rsidRDefault="00AC063C" w:rsidP="00AC063C">
            <w:pPr>
              <w:ind w:right="78"/>
              <w:rPr>
                <w:rFonts w:ascii="David" w:hAnsi="David" w:cs="David"/>
                <w:b/>
                <w:color w:val="FF0000"/>
                <w:sz w:val="18"/>
                <w:szCs w:val="18"/>
              </w:rPr>
            </w:pPr>
            <w:r w:rsidRPr="00C80430">
              <w:rPr>
                <w:rFonts w:ascii="David" w:hAnsi="David" w:cs="David"/>
                <w:b/>
                <w:color w:val="FF0000"/>
                <w:sz w:val="18"/>
                <w:szCs w:val="18"/>
                <w:rtl/>
              </w:rPr>
              <w:t>312 – כיסוי בגין נזק שנגרם משימוש בצמ"ה</w:t>
            </w:r>
          </w:p>
          <w:p w14:paraId="1A034607" w14:textId="77777777" w:rsidR="00AC063C" w:rsidRPr="00C80430" w:rsidRDefault="00AC063C" w:rsidP="00AC063C">
            <w:pPr>
              <w:ind w:right="78"/>
              <w:rPr>
                <w:rFonts w:ascii="David" w:hAnsi="David" w:cs="David"/>
                <w:b/>
                <w:color w:val="FF0000"/>
                <w:sz w:val="18"/>
                <w:szCs w:val="18"/>
                <w:rtl/>
              </w:rPr>
            </w:pPr>
            <w:r w:rsidRPr="00C80430">
              <w:rPr>
                <w:rFonts w:ascii="David" w:hAnsi="David" w:cs="David"/>
                <w:b/>
                <w:color w:val="FF0000"/>
                <w:sz w:val="18"/>
                <w:szCs w:val="18"/>
                <w:rtl/>
              </w:rPr>
              <w:t>315 – כיסוי לתביעות המל"ל</w:t>
            </w:r>
          </w:p>
          <w:p w14:paraId="0AA22DCC" w14:textId="77777777" w:rsidR="00AC063C" w:rsidRPr="00C80430" w:rsidRDefault="00AC063C" w:rsidP="00AC063C">
            <w:pPr>
              <w:ind w:right="78"/>
              <w:rPr>
                <w:rFonts w:ascii="David" w:hAnsi="David" w:cs="David"/>
                <w:b/>
                <w:color w:val="FF0000"/>
                <w:sz w:val="18"/>
                <w:szCs w:val="18"/>
                <w:rtl/>
              </w:rPr>
            </w:pPr>
            <w:r w:rsidRPr="00C80430">
              <w:rPr>
                <w:rFonts w:ascii="David" w:hAnsi="David" w:cs="David"/>
                <w:b/>
                <w:color w:val="FF0000"/>
                <w:sz w:val="18"/>
                <w:szCs w:val="18"/>
                <w:rtl/>
              </w:rPr>
              <w:t>318 – מבוטח נוסף מבקש האישור</w:t>
            </w:r>
          </w:p>
          <w:p w14:paraId="0AC3A7E1" w14:textId="77777777" w:rsidR="00AC063C" w:rsidRPr="00C80430" w:rsidRDefault="00AC063C" w:rsidP="00AC063C">
            <w:pPr>
              <w:ind w:right="78"/>
              <w:rPr>
                <w:rFonts w:ascii="David" w:hAnsi="David" w:cs="David"/>
                <w:b/>
                <w:color w:val="FF0000"/>
                <w:sz w:val="18"/>
                <w:szCs w:val="18"/>
                <w:rtl/>
              </w:rPr>
            </w:pPr>
            <w:r w:rsidRPr="00C80430">
              <w:rPr>
                <w:rFonts w:ascii="David" w:hAnsi="David" w:cs="David"/>
                <w:b/>
                <w:color w:val="FF0000"/>
                <w:sz w:val="18"/>
                <w:szCs w:val="18"/>
                <w:rtl/>
              </w:rPr>
              <w:t>322 – מבקש האישור מוגדר כצד ג' בפרק זה</w:t>
            </w:r>
          </w:p>
          <w:p w14:paraId="0F0C2222" w14:textId="77777777" w:rsidR="00AC063C" w:rsidRPr="00C80430" w:rsidRDefault="00AC063C" w:rsidP="00AC063C">
            <w:pPr>
              <w:ind w:right="78"/>
              <w:rPr>
                <w:rFonts w:ascii="David" w:hAnsi="David" w:cs="David"/>
                <w:b/>
                <w:sz w:val="18"/>
                <w:szCs w:val="18"/>
                <w:rtl/>
              </w:rPr>
            </w:pPr>
            <w:r w:rsidRPr="00C80430">
              <w:rPr>
                <w:rFonts w:ascii="David" w:hAnsi="David" w:cs="David"/>
                <w:b/>
                <w:color w:val="FF0000"/>
                <w:sz w:val="18"/>
                <w:szCs w:val="18"/>
                <w:rtl/>
              </w:rPr>
              <w:t>328- ראשוניות</w:t>
            </w:r>
          </w:p>
        </w:tc>
      </w:tr>
      <w:tr w:rsidR="00C95A8F" w:rsidRPr="00C80430" w14:paraId="1477B67A" w14:textId="77777777" w:rsidTr="00056FA8">
        <w:trPr>
          <w:trHeight w:val="850"/>
        </w:trPr>
        <w:tc>
          <w:tcPr>
            <w:tcW w:w="2550" w:type="dxa"/>
            <w:shd w:val="clear" w:color="auto" w:fill="auto"/>
          </w:tcPr>
          <w:p w14:paraId="367D5DAC" w14:textId="77777777" w:rsidR="00AC063C" w:rsidRPr="00C80430" w:rsidRDefault="00AC063C" w:rsidP="00AC063C">
            <w:pPr>
              <w:rPr>
                <w:rFonts w:ascii="David" w:hAnsi="David" w:cs="David"/>
                <w:color w:val="FF0000"/>
                <w:rtl/>
              </w:rPr>
            </w:pPr>
            <w:r w:rsidRPr="00C80430">
              <w:rPr>
                <w:rFonts w:ascii="David" w:hAnsi="David" w:cs="David"/>
                <w:color w:val="FF0000"/>
                <w:rtl/>
              </w:rPr>
              <w:t>אחריות מעבידים</w:t>
            </w:r>
          </w:p>
        </w:tc>
        <w:tc>
          <w:tcPr>
            <w:tcW w:w="857" w:type="dxa"/>
            <w:shd w:val="clear" w:color="auto" w:fill="auto"/>
          </w:tcPr>
          <w:p w14:paraId="027F72EB" w14:textId="77777777" w:rsidR="00AC063C" w:rsidRPr="00C80430" w:rsidRDefault="00AC063C" w:rsidP="00AC063C">
            <w:pPr>
              <w:rPr>
                <w:rFonts w:ascii="David" w:hAnsi="David" w:cs="David"/>
                <w:rtl/>
              </w:rPr>
            </w:pPr>
          </w:p>
        </w:tc>
        <w:tc>
          <w:tcPr>
            <w:tcW w:w="851" w:type="dxa"/>
            <w:shd w:val="clear" w:color="auto" w:fill="auto"/>
          </w:tcPr>
          <w:p w14:paraId="6E685645" w14:textId="77777777" w:rsidR="00AC063C" w:rsidRPr="00C80430" w:rsidRDefault="00AC063C" w:rsidP="00AC063C">
            <w:pPr>
              <w:rPr>
                <w:rFonts w:ascii="David" w:hAnsi="David" w:cs="David"/>
                <w:rtl/>
              </w:rPr>
            </w:pPr>
          </w:p>
        </w:tc>
        <w:tc>
          <w:tcPr>
            <w:tcW w:w="850" w:type="dxa"/>
            <w:shd w:val="clear" w:color="auto" w:fill="auto"/>
          </w:tcPr>
          <w:p w14:paraId="33C2780D" w14:textId="77777777" w:rsidR="00AC063C" w:rsidRPr="00C80430" w:rsidRDefault="00AC063C" w:rsidP="00AC063C">
            <w:pPr>
              <w:rPr>
                <w:rFonts w:ascii="David" w:hAnsi="David" w:cs="David"/>
                <w:rtl/>
              </w:rPr>
            </w:pPr>
          </w:p>
        </w:tc>
        <w:tc>
          <w:tcPr>
            <w:tcW w:w="709" w:type="dxa"/>
            <w:shd w:val="clear" w:color="auto" w:fill="auto"/>
          </w:tcPr>
          <w:p w14:paraId="4684532E" w14:textId="77777777" w:rsidR="00AC063C" w:rsidRPr="00C80430" w:rsidRDefault="00AC063C" w:rsidP="00AC063C">
            <w:pPr>
              <w:rPr>
                <w:rFonts w:ascii="David" w:hAnsi="David" w:cs="David"/>
                <w:rtl/>
              </w:rPr>
            </w:pPr>
          </w:p>
        </w:tc>
        <w:tc>
          <w:tcPr>
            <w:tcW w:w="992" w:type="dxa"/>
            <w:shd w:val="clear" w:color="auto" w:fill="auto"/>
          </w:tcPr>
          <w:p w14:paraId="5D77D7FD" w14:textId="77777777" w:rsidR="00AC063C" w:rsidRPr="00C80430" w:rsidRDefault="00AC063C" w:rsidP="00AC063C">
            <w:pPr>
              <w:rPr>
                <w:rFonts w:ascii="David" w:hAnsi="David" w:cs="David"/>
                <w:color w:val="FF0000"/>
                <w:sz w:val="16"/>
                <w:szCs w:val="16"/>
                <w:rtl/>
              </w:rPr>
            </w:pPr>
            <w:r w:rsidRPr="00C80430">
              <w:rPr>
                <w:rFonts w:ascii="David" w:hAnsi="David" w:cs="David"/>
                <w:color w:val="FF0000"/>
                <w:sz w:val="16"/>
                <w:szCs w:val="16"/>
                <w:rtl/>
              </w:rPr>
              <w:t>20,000,000</w:t>
            </w:r>
          </w:p>
        </w:tc>
        <w:tc>
          <w:tcPr>
            <w:tcW w:w="567" w:type="dxa"/>
            <w:shd w:val="clear" w:color="auto" w:fill="auto"/>
          </w:tcPr>
          <w:p w14:paraId="59A5DB4D" w14:textId="77777777" w:rsidR="00AC063C" w:rsidRPr="00C80430" w:rsidRDefault="00AC063C" w:rsidP="00AC063C">
            <w:pPr>
              <w:rPr>
                <w:rFonts w:ascii="David" w:hAnsi="David" w:cs="David"/>
                <w:color w:val="FF0000"/>
                <w:sz w:val="16"/>
                <w:szCs w:val="16"/>
                <w:rtl/>
              </w:rPr>
            </w:pPr>
            <w:r w:rsidRPr="00C80430">
              <w:rPr>
                <w:rFonts w:ascii="David" w:hAnsi="David" w:cs="David"/>
                <w:color w:val="FF0000"/>
                <w:sz w:val="16"/>
                <w:szCs w:val="16"/>
                <w:rtl/>
              </w:rPr>
              <w:t xml:space="preserve">₪ </w:t>
            </w:r>
          </w:p>
        </w:tc>
        <w:tc>
          <w:tcPr>
            <w:tcW w:w="3106" w:type="dxa"/>
            <w:shd w:val="clear" w:color="auto" w:fill="auto"/>
          </w:tcPr>
          <w:p w14:paraId="4ADB035F" w14:textId="77777777" w:rsidR="00AC063C" w:rsidRPr="00C80430" w:rsidRDefault="00AC063C" w:rsidP="00AC063C">
            <w:pPr>
              <w:ind w:right="78"/>
              <w:rPr>
                <w:rFonts w:ascii="David" w:hAnsi="David" w:cs="David"/>
                <w:bCs/>
                <w:color w:val="FF0000"/>
              </w:rPr>
            </w:pPr>
            <w:r w:rsidRPr="00C80430">
              <w:rPr>
                <w:rFonts w:ascii="David" w:hAnsi="David" w:cs="David"/>
                <w:b/>
                <w:color w:val="FF0000"/>
                <w:sz w:val="18"/>
                <w:szCs w:val="18"/>
                <w:rtl/>
              </w:rPr>
              <w:t>309 - ויתור על תחלוף לטובת מבקש האישור</w:t>
            </w:r>
          </w:p>
          <w:p w14:paraId="4F1D2AA7" w14:textId="77777777" w:rsidR="00AC063C" w:rsidRPr="00C80430" w:rsidRDefault="00AC063C" w:rsidP="00AC063C">
            <w:pPr>
              <w:ind w:right="78"/>
              <w:rPr>
                <w:rFonts w:ascii="David" w:hAnsi="David" w:cs="David"/>
                <w:b/>
                <w:color w:val="FF0000"/>
                <w:sz w:val="18"/>
                <w:szCs w:val="18"/>
                <w:rtl/>
              </w:rPr>
            </w:pPr>
            <w:r w:rsidRPr="00C80430">
              <w:rPr>
                <w:rFonts w:ascii="David" w:hAnsi="David" w:cs="David"/>
                <w:b/>
                <w:color w:val="FF0000"/>
                <w:sz w:val="18"/>
                <w:szCs w:val="18"/>
                <w:rtl/>
              </w:rPr>
              <w:t>318 – מבוטח נוסף מבקש האישור</w:t>
            </w:r>
          </w:p>
          <w:p w14:paraId="2CFA2C06" w14:textId="77777777" w:rsidR="00AC063C" w:rsidRPr="00C80430" w:rsidRDefault="00AC063C" w:rsidP="00AC063C">
            <w:pPr>
              <w:ind w:right="78"/>
              <w:rPr>
                <w:rFonts w:ascii="David" w:hAnsi="David" w:cs="David"/>
                <w:bCs/>
                <w:color w:val="FF0000"/>
                <w:rtl/>
              </w:rPr>
            </w:pPr>
            <w:r w:rsidRPr="00C80430">
              <w:rPr>
                <w:rFonts w:ascii="David" w:hAnsi="David" w:cs="David"/>
                <w:b/>
                <w:color w:val="FF0000"/>
                <w:sz w:val="18"/>
                <w:szCs w:val="18"/>
                <w:rtl/>
              </w:rPr>
              <w:t>328- ראשוניות</w:t>
            </w:r>
          </w:p>
        </w:tc>
      </w:tr>
    </w:tbl>
    <w:p w14:paraId="4FA0270F" w14:textId="77777777" w:rsidR="00AC063C" w:rsidRPr="00C80430" w:rsidRDefault="00AC063C" w:rsidP="00AC063C">
      <w:pPr>
        <w:numPr>
          <w:ilvl w:val="0"/>
          <w:numId w:val="95"/>
        </w:numPr>
        <w:rPr>
          <w:rFonts w:ascii="David" w:hAnsi="David" w:cs="David"/>
          <w:sz w:val="2"/>
          <w:szCs w:val="2"/>
          <w:rtl/>
        </w:rPr>
      </w:pPr>
      <w:r w:rsidRPr="00C80430">
        <w:rPr>
          <w:rFonts w:ascii="David" w:hAnsi="David" w:cs="David"/>
          <w:sz w:val="2"/>
          <w:szCs w:val="2"/>
          <w:rtl/>
        </w:rPr>
        <w:t xml:space="preserve">/* </w:t>
      </w:r>
    </w:p>
    <w:tbl>
      <w:tblPr>
        <w:bidiVisual/>
        <w:tblW w:w="10479" w:type="dxa"/>
        <w:tblInd w:w="1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ישור קיום ביטוח - עבודות קבלניות"/>
      </w:tblPr>
      <w:tblGrid>
        <w:gridCol w:w="10479"/>
      </w:tblGrid>
      <w:tr w:rsidR="00AC063C" w:rsidRPr="00C80430" w14:paraId="0777A0B2" w14:textId="77777777" w:rsidTr="00056FA8">
        <w:trPr>
          <w:trHeight w:val="57"/>
          <w:tblHeader/>
        </w:trPr>
        <w:tc>
          <w:tcPr>
            <w:tcW w:w="10479" w:type="dxa"/>
            <w:shd w:val="clear" w:color="auto" w:fill="F2F2F2" w:themeFill="background1" w:themeFillShade="F2"/>
          </w:tcPr>
          <w:p w14:paraId="4E0741E4" w14:textId="77777777" w:rsidR="00AC063C" w:rsidRPr="00C80430" w:rsidRDefault="00AC063C" w:rsidP="00AC063C">
            <w:pPr>
              <w:ind w:left="50" w:right="78"/>
              <w:rPr>
                <w:rFonts w:ascii="David" w:hAnsi="David" w:cs="David"/>
                <w:b/>
                <w:rtl/>
              </w:rPr>
            </w:pPr>
            <w:r w:rsidRPr="00C80430">
              <w:rPr>
                <w:rFonts w:ascii="David" w:hAnsi="David" w:cs="David"/>
                <w:b/>
                <w:rtl/>
              </w:rPr>
              <w:t xml:space="preserve">פירוט השירותים </w:t>
            </w:r>
            <w:r w:rsidRPr="00C80430">
              <w:rPr>
                <w:rFonts w:ascii="David" w:hAnsi="David" w:cs="David"/>
                <w:b/>
                <w:sz w:val="16"/>
                <w:szCs w:val="16"/>
                <w:rtl/>
              </w:rPr>
              <w:t xml:space="preserve">(בכפוף, לשירותים המפורטים בהסכם בין המבוטח למבקש האישור, יש לציין את קוד השירות מתוך הרשימה המפורטת בנספח </w:t>
            </w:r>
            <w:r w:rsidRPr="00C80430">
              <w:rPr>
                <w:rFonts w:ascii="David" w:hAnsi="David" w:cs="David"/>
                <w:bCs/>
                <w:sz w:val="16"/>
                <w:szCs w:val="16"/>
                <w:rtl/>
              </w:rPr>
              <w:t>ג'</w:t>
            </w:r>
            <w:r w:rsidRPr="00C80430">
              <w:rPr>
                <w:rFonts w:ascii="David" w:hAnsi="David" w:cs="David"/>
                <w:b/>
                <w:sz w:val="16"/>
                <w:szCs w:val="16"/>
                <w:rtl/>
              </w:rPr>
              <w:t>)</w:t>
            </w:r>
            <w:r w:rsidRPr="00C80430">
              <w:rPr>
                <w:rFonts w:ascii="David" w:hAnsi="David" w:cs="David"/>
                <w:b/>
                <w:rtl/>
              </w:rPr>
              <w:t>:</w:t>
            </w:r>
          </w:p>
        </w:tc>
      </w:tr>
      <w:tr w:rsidR="00AC063C" w:rsidRPr="00C80430" w14:paraId="611F5A8E" w14:textId="77777777" w:rsidTr="00056FA8">
        <w:trPr>
          <w:trHeight w:val="680"/>
        </w:trPr>
        <w:tc>
          <w:tcPr>
            <w:tcW w:w="10479" w:type="dxa"/>
          </w:tcPr>
          <w:p w14:paraId="135C907A" w14:textId="77777777" w:rsidR="00AC063C" w:rsidRPr="00C80430" w:rsidRDefault="00AC063C" w:rsidP="00C95A8F">
            <w:pPr>
              <w:ind w:left="50" w:right="78"/>
              <w:rPr>
                <w:rFonts w:ascii="David" w:hAnsi="David" w:cs="David"/>
                <w:b/>
                <w:color w:val="FF0000"/>
                <w:sz w:val="20"/>
                <w:szCs w:val="20"/>
                <w:rtl/>
              </w:rPr>
            </w:pPr>
            <w:r w:rsidRPr="00C80430">
              <w:rPr>
                <w:rFonts w:ascii="David" w:hAnsi="David" w:cs="David"/>
                <w:b/>
                <w:color w:val="FF0000"/>
                <w:sz w:val="20"/>
                <w:szCs w:val="20"/>
                <w:rtl/>
              </w:rPr>
              <w:t>029 (התקנת ושדרוג מערכות וצמודי מבנה): אספקה והתקנת ציוד תקשורת פסיבי (כולל גם תשתיות נחושת, תשתיות אופטיקה, ארוניות, מסדים אביזרים, תשתיות טלפוניה, אביזרי חשמל ומערכות אל פסק ,יחידות טיפול באוויר למסדי תקשורת ושרתים,  תשתיות בינוי תומכות תקשו"ב)</w:t>
            </w:r>
          </w:p>
        </w:tc>
      </w:tr>
      <w:tr w:rsidR="00AC063C" w:rsidRPr="00C80430" w14:paraId="17C02882" w14:textId="77777777" w:rsidTr="00056FA8">
        <w:trPr>
          <w:trHeight w:val="227"/>
          <w:tblHeader/>
        </w:trPr>
        <w:tc>
          <w:tcPr>
            <w:tcW w:w="10479" w:type="dxa"/>
            <w:shd w:val="clear" w:color="auto" w:fill="F2F2F2" w:themeFill="background1" w:themeFillShade="F2"/>
          </w:tcPr>
          <w:p w14:paraId="0AE1E94F" w14:textId="77777777" w:rsidR="00AC063C" w:rsidRPr="00C80430" w:rsidRDefault="00AC063C" w:rsidP="00AC063C">
            <w:pPr>
              <w:ind w:left="50" w:right="78"/>
              <w:rPr>
                <w:rFonts w:ascii="David" w:hAnsi="David" w:cs="David"/>
                <w:b/>
                <w:rtl/>
              </w:rPr>
            </w:pPr>
            <w:r w:rsidRPr="00C80430">
              <w:rPr>
                <w:rFonts w:ascii="David" w:hAnsi="David" w:cs="David"/>
                <w:b/>
                <w:rtl/>
              </w:rPr>
              <w:t>ביטול/שינוי הפוליסה</w:t>
            </w:r>
          </w:p>
        </w:tc>
      </w:tr>
      <w:tr w:rsidR="00AC063C" w:rsidRPr="00C80430" w14:paraId="1BA5FFF0" w14:textId="77777777" w:rsidTr="00056FA8">
        <w:trPr>
          <w:trHeight w:val="334"/>
        </w:trPr>
        <w:tc>
          <w:tcPr>
            <w:tcW w:w="10479" w:type="dxa"/>
            <w:vAlign w:val="center"/>
          </w:tcPr>
          <w:p w14:paraId="41DECE88" w14:textId="77777777" w:rsidR="00AC063C" w:rsidRPr="00C80430" w:rsidRDefault="00AC063C" w:rsidP="00AC063C">
            <w:pPr>
              <w:rPr>
                <w:rFonts w:ascii="David" w:hAnsi="David" w:cs="David"/>
                <w:bCs/>
                <w:sz w:val="20"/>
                <w:rtl/>
              </w:rPr>
            </w:pPr>
            <w:r w:rsidRPr="00C80430">
              <w:rPr>
                <w:rFonts w:ascii="David" w:hAnsi="David" w:cs="David"/>
                <w:b/>
                <w:sz w:val="16"/>
                <w:szCs w:val="20"/>
                <w:rtl/>
              </w:rPr>
              <w:t xml:space="preserve">שינוי לרעת מבקש האישור או ביטול של פוליסת ביטוח, לא ייכנס לתוקף אלא </w:t>
            </w:r>
            <w:r w:rsidRPr="00C80430">
              <w:rPr>
                <w:rFonts w:ascii="David" w:hAnsi="David" w:cs="David"/>
                <w:bCs/>
                <w:color w:val="FF0000"/>
                <w:sz w:val="16"/>
                <w:szCs w:val="20"/>
                <w:rtl/>
              </w:rPr>
              <w:t>60 יום</w:t>
            </w:r>
            <w:r w:rsidRPr="00C80430">
              <w:rPr>
                <w:rFonts w:ascii="David" w:hAnsi="David" w:cs="David"/>
                <w:b/>
                <w:color w:val="FF0000"/>
                <w:sz w:val="16"/>
                <w:szCs w:val="20"/>
                <w:rtl/>
              </w:rPr>
              <w:t xml:space="preserve"> </w:t>
            </w:r>
            <w:r w:rsidRPr="00C80430">
              <w:rPr>
                <w:rFonts w:ascii="David" w:hAnsi="David" w:cs="David"/>
                <w:b/>
                <w:sz w:val="16"/>
                <w:szCs w:val="20"/>
                <w:rtl/>
              </w:rPr>
              <w:t>לאחר משלוח הודעה למבקש האישור בדבר השינוי או הביטול.</w:t>
            </w:r>
          </w:p>
        </w:tc>
      </w:tr>
    </w:tbl>
    <w:p w14:paraId="4A586D6F" w14:textId="77777777" w:rsidR="00AC063C" w:rsidRPr="00C80430" w:rsidRDefault="00AC063C" w:rsidP="00AC063C">
      <w:pPr>
        <w:numPr>
          <w:ilvl w:val="0"/>
          <w:numId w:val="95"/>
        </w:numPr>
        <w:rPr>
          <w:rFonts w:ascii="David" w:hAnsi="David" w:cs="David"/>
          <w:sz w:val="2"/>
          <w:szCs w:val="2"/>
          <w:rtl/>
        </w:rPr>
      </w:pPr>
    </w:p>
    <w:tbl>
      <w:tblPr>
        <w:bidiVisual/>
        <w:tblW w:w="10479" w:type="dxa"/>
        <w:tblInd w:w="1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ישור קיום ביטוח - עבודות קבלניות"/>
      </w:tblPr>
      <w:tblGrid>
        <w:gridCol w:w="10479"/>
      </w:tblGrid>
      <w:tr w:rsidR="00AC063C" w:rsidRPr="00C80430" w14:paraId="4EF56AFE" w14:textId="77777777" w:rsidTr="00047474">
        <w:trPr>
          <w:trHeight w:val="227"/>
          <w:tblHeader/>
        </w:trPr>
        <w:tc>
          <w:tcPr>
            <w:tcW w:w="10479" w:type="dxa"/>
            <w:shd w:val="clear" w:color="auto" w:fill="F2F2F2" w:themeFill="background1" w:themeFillShade="F2"/>
          </w:tcPr>
          <w:p w14:paraId="3D6B0D99" w14:textId="77777777" w:rsidR="00AC063C" w:rsidRPr="00C80430" w:rsidRDefault="00AC063C" w:rsidP="00AC063C">
            <w:pPr>
              <w:ind w:left="50" w:right="78"/>
              <w:rPr>
                <w:rFonts w:ascii="David" w:hAnsi="David" w:cs="David"/>
                <w:b/>
                <w:rtl/>
              </w:rPr>
            </w:pPr>
            <w:bookmarkStart w:id="230" w:name="_GoBack"/>
            <w:r w:rsidRPr="00C80430">
              <w:rPr>
                <w:rFonts w:ascii="David" w:hAnsi="David" w:cs="David"/>
                <w:b/>
                <w:rtl/>
              </w:rPr>
              <w:t>חתימת האישור</w:t>
            </w:r>
          </w:p>
        </w:tc>
      </w:tr>
      <w:tr w:rsidR="00AC063C" w:rsidRPr="00C80430" w14:paraId="4E4FD0F1" w14:textId="77777777" w:rsidTr="00047474">
        <w:trPr>
          <w:trHeight w:val="176"/>
        </w:trPr>
        <w:tc>
          <w:tcPr>
            <w:tcW w:w="10479" w:type="dxa"/>
          </w:tcPr>
          <w:p w14:paraId="381665E5" w14:textId="77777777" w:rsidR="00AC063C" w:rsidRPr="00C80430" w:rsidRDefault="00AC063C" w:rsidP="00AC063C">
            <w:pPr>
              <w:ind w:left="50" w:right="78"/>
              <w:rPr>
                <w:rFonts w:ascii="David" w:hAnsi="David" w:cs="David"/>
                <w:b/>
                <w:rtl/>
              </w:rPr>
            </w:pPr>
            <w:r w:rsidRPr="00C80430">
              <w:rPr>
                <w:rFonts w:ascii="David" w:hAnsi="David" w:cs="David"/>
                <w:b/>
                <w:rtl/>
              </w:rPr>
              <w:t>המבטח:</w:t>
            </w:r>
          </w:p>
        </w:tc>
      </w:tr>
      <w:bookmarkEnd w:id="230"/>
    </w:tbl>
    <w:p w14:paraId="670F83B7" w14:textId="77777777" w:rsidR="00AC063C" w:rsidRPr="00C80430" w:rsidRDefault="00AC063C" w:rsidP="00AC063C">
      <w:pPr>
        <w:spacing w:after="120" w:line="360" w:lineRule="auto"/>
        <w:ind w:left="8"/>
        <w:jc w:val="both"/>
        <w:rPr>
          <w:rFonts w:ascii="David" w:hAnsi="David" w:cs="David"/>
          <w:rtl/>
        </w:rPr>
      </w:pPr>
    </w:p>
    <w:p w14:paraId="593CFF56" w14:textId="7E75E64F" w:rsidR="00AC063C" w:rsidRPr="00C80430" w:rsidRDefault="00AC063C" w:rsidP="00AC063C">
      <w:pPr>
        <w:ind w:left="85" w:hanging="40"/>
        <w:jc w:val="center"/>
        <w:rPr>
          <w:rFonts w:ascii="David" w:hAnsi="David" w:cs="David"/>
          <w:b/>
          <w:bCs/>
          <w:color w:val="FF0000"/>
          <w:sz w:val="28"/>
          <w:szCs w:val="28"/>
        </w:rPr>
      </w:pPr>
      <w:r w:rsidRPr="00C80430">
        <w:rPr>
          <w:rFonts w:ascii="David" w:hAnsi="David" w:cs="David"/>
          <w:b/>
          <w:bCs/>
          <w:color w:val="FF0000"/>
          <w:sz w:val="28"/>
          <w:szCs w:val="28"/>
          <w:rtl/>
        </w:rPr>
        <w:lastRenderedPageBreak/>
        <w:t>דוגמה בלבד</w:t>
      </w:r>
    </w:p>
    <w:tbl>
      <w:tblPr>
        <w:bidiVisual/>
        <w:tblW w:w="0" w:type="auto"/>
        <w:tblInd w:w="-317" w:type="dxa"/>
        <w:tblLook w:val="04A0" w:firstRow="1" w:lastRow="0" w:firstColumn="1" w:lastColumn="0" w:noHBand="0" w:noVBand="1"/>
        <w:tblCaption w:val="אישור קיום ביטוח"/>
      </w:tblPr>
      <w:tblGrid>
        <w:gridCol w:w="2733"/>
        <w:gridCol w:w="2330"/>
        <w:gridCol w:w="2394"/>
        <w:gridCol w:w="3316"/>
      </w:tblGrid>
      <w:tr w:rsidR="00AC063C" w:rsidRPr="00C80430" w14:paraId="3D31DA42" w14:textId="77777777" w:rsidTr="006730D1">
        <w:trPr>
          <w:trHeight w:val="463"/>
          <w:tblHeader/>
        </w:trPr>
        <w:tc>
          <w:tcPr>
            <w:tcW w:w="7457"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141C69C0" w14:textId="77777777" w:rsidR="00AC063C" w:rsidRPr="006730D1" w:rsidRDefault="00AC063C" w:rsidP="006730D1">
            <w:pPr>
              <w:jc w:val="center"/>
              <w:rPr>
                <w:rFonts w:ascii="David" w:hAnsi="David" w:cs="David"/>
                <w:b/>
                <w:bCs/>
                <w:sz w:val="34"/>
                <w:szCs w:val="34"/>
                <w:rtl/>
              </w:rPr>
            </w:pPr>
            <w:r w:rsidRPr="006730D1">
              <w:rPr>
                <w:rFonts w:ascii="David" w:hAnsi="David" w:cs="David"/>
                <w:b/>
                <w:bCs/>
                <w:sz w:val="28"/>
                <w:szCs w:val="28"/>
                <w:rtl/>
              </w:rPr>
              <w:t>אישור קיום ביטוחים</w:t>
            </w:r>
          </w:p>
        </w:tc>
        <w:tc>
          <w:tcPr>
            <w:tcW w:w="3316" w:type="dxa"/>
            <w:tcBorders>
              <w:top w:val="single" w:sz="4" w:space="0" w:color="auto"/>
              <w:left w:val="single" w:sz="4" w:space="0" w:color="auto"/>
              <w:bottom w:val="single" w:sz="4" w:space="0" w:color="auto"/>
              <w:right w:val="single" w:sz="4" w:space="0" w:color="auto"/>
            </w:tcBorders>
            <w:vAlign w:val="center"/>
            <w:hideMark/>
          </w:tcPr>
          <w:p w14:paraId="2111A69F" w14:textId="77777777" w:rsidR="00AC063C" w:rsidRPr="00C80430" w:rsidRDefault="00AC063C" w:rsidP="006730D1">
            <w:pPr>
              <w:rPr>
                <w:rFonts w:ascii="David" w:hAnsi="David" w:cs="David"/>
                <w:sz w:val="16"/>
                <w:szCs w:val="16"/>
                <w:rtl/>
              </w:rPr>
            </w:pPr>
            <w:r w:rsidRPr="00C80430">
              <w:rPr>
                <w:rFonts w:ascii="David" w:hAnsi="David" w:cs="David"/>
                <w:sz w:val="20"/>
                <w:szCs w:val="20"/>
                <w:rtl/>
              </w:rPr>
              <w:t>תאריך הנפקת האישור(</w:t>
            </w:r>
            <w:r w:rsidRPr="00C80430">
              <w:rPr>
                <w:rFonts w:ascii="David" w:hAnsi="David" w:cs="David"/>
                <w:sz w:val="20"/>
                <w:szCs w:val="20"/>
              </w:rPr>
              <w:t>DD/MM/YYYY</w:t>
            </w:r>
            <w:r w:rsidRPr="00C80430">
              <w:rPr>
                <w:rFonts w:ascii="David" w:hAnsi="David" w:cs="David"/>
                <w:sz w:val="20"/>
                <w:szCs w:val="20"/>
                <w:rtl/>
              </w:rPr>
              <w:t>)</w:t>
            </w:r>
          </w:p>
        </w:tc>
      </w:tr>
      <w:tr w:rsidR="00AC063C" w:rsidRPr="00C80430" w14:paraId="5253B971" w14:textId="77777777" w:rsidTr="00AC063C">
        <w:trPr>
          <w:trHeight w:val="315"/>
        </w:trPr>
        <w:tc>
          <w:tcPr>
            <w:tcW w:w="10773" w:type="dxa"/>
            <w:gridSpan w:val="4"/>
            <w:tcBorders>
              <w:top w:val="single" w:sz="4" w:space="0" w:color="auto"/>
              <w:left w:val="single" w:sz="4" w:space="0" w:color="auto"/>
              <w:bottom w:val="single" w:sz="4" w:space="0" w:color="auto"/>
              <w:right w:val="single" w:sz="4" w:space="0" w:color="auto"/>
            </w:tcBorders>
            <w:hideMark/>
          </w:tcPr>
          <w:p w14:paraId="3C8EEE2B" w14:textId="77777777" w:rsidR="00AC063C" w:rsidRPr="00C80430" w:rsidRDefault="00AC063C">
            <w:pPr>
              <w:rPr>
                <w:rFonts w:ascii="David" w:hAnsi="David" w:cs="David"/>
                <w:sz w:val="18"/>
                <w:szCs w:val="18"/>
                <w:rtl/>
              </w:rPr>
            </w:pPr>
            <w:r w:rsidRPr="00C80430">
              <w:rPr>
                <w:rFonts w:ascii="David" w:hAnsi="David" w:cs="David"/>
                <w:sz w:val="18"/>
                <w:szCs w:val="18"/>
                <w:rtl/>
              </w:rPr>
              <w:t>אישור ביטוח זה מהווה אסמכתא לכך שלמבוטח ישנה פוליסת ביטוח בתוקף, בהתאם למידע המפורט בה. המידע המפורט באישור זה אינו כולל את כל תנאי הפוליסה וחריגיה. יחד עם זאת, 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w:t>
            </w:r>
          </w:p>
        </w:tc>
      </w:tr>
      <w:tr w:rsidR="00AC063C" w:rsidRPr="00C80430" w14:paraId="24FB9431" w14:textId="77777777" w:rsidTr="00AC063C">
        <w:trPr>
          <w:trHeight w:val="278"/>
        </w:trPr>
        <w:tc>
          <w:tcPr>
            <w:tcW w:w="273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0FE0B60" w14:textId="77777777" w:rsidR="00AC063C" w:rsidRPr="00C80430" w:rsidRDefault="00AC063C">
            <w:pPr>
              <w:jc w:val="center"/>
              <w:rPr>
                <w:rFonts w:ascii="David" w:hAnsi="David" w:cs="David"/>
                <w:sz w:val="22"/>
                <w:szCs w:val="22"/>
                <w:rtl/>
              </w:rPr>
            </w:pPr>
            <w:r w:rsidRPr="00C80430">
              <w:rPr>
                <w:rFonts w:ascii="David" w:hAnsi="David" w:cs="David"/>
                <w:rtl/>
              </w:rPr>
              <w:t>מבקש האישור</w:t>
            </w:r>
          </w:p>
        </w:tc>
        <w:tc>
          <w:tcPr>
            <w:tcW w:w="233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D074E38" w14:textId="77777777" w:rsidR="00AC063C" w:rsidRPr="00C80430" w:rsidRDefault="00AC063C">
            <w:pPr>
              <w:jc w:val="center"/>
              <w:rPr>
                <w:rFonts w:ascii="David" w:hAnsi="David" w:cs="David"/>
                <w:rtl/>
              </w:rPr>
            </w:pPr>
            <w:r w:rsidRPr="00C80430">
              <w:rPr>
                <w:rFonts w:ascii="David" w:hAnsi="David" w:cs="David"/>
                <w:rtl/>
              </w:rPr>
              <w:t>המבוטח</w:t>
            </w:r>
          </w:p>
        </w:tc>
        <w:tc>
          <w:tcPr>
            <w:tcW w:w="239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C50AD5B" w14:textId="77777777" w:rsidR="00AC063C" w:rsidRPr="00C80430" w:rsidRDefault="00AC063C">
            <w:pPr>
              <w:jc w:val="center"/>
              <w:rPr>
                <w:rFonts w:ascii="David" w:hAnsi="David" w:cs="David"/>
                <w:rtl/>
              </w:rPr>
            </w:pPr>
            <w:r w:rsidRPr="00C80430">
              <w:rPr>
                <w:rFonts w:ascii="David" w:hAnsi="David" w:cs="David"/>
                <w:rtl/>
              </w:rPr>
              <w:t>אופי העסקה</w:t>
            </w:r>
          </w:p>
        </w:tc>
        <w:tc>
          <w:tcPr>
            <w:tcW w:w="33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E17754B" w14:textId="77777777" w:rsidR="00AC063C" w:rsidRPr="00C80430" w:rsidRDefault="00AC063C">
            <w:pPr>
              <w:jc w:val="center"/>
              <w:rPr>
                <w:rFonts w:ascii="David" w:hAnsi="David" w:cs="David"/>
                <w:rtl/>
              </w:rPr>
            </w:pPr>
            <w:r w:rsidRPr="00C80430">
              <w:rPr>
                <w:rFonts w:ascii="David" w:hAnsi="David" w:cs="David"/>
                <w:rtl/>
              </w:rPr>
              <w:t>מעמד מבקש האישור</w:t>
            </w:r>
          </w:p>
        </w:tc>
      </w:tr>
      <w:tr w:rsidR="00AC063C" w:rsidRPr="00C80430" w14:paraId="174AF0DE" w14:textId="77777777" w:rsidTr="00AC063C">
        <w:trPr>
          <w:trHeight w:val="551"/>
        </w:trPr>
        <w:tc>
          <w:tcPr>
            <w:tcW w:w="2733" w:type="dxa"/>
            <w:tcBorders>
              <w:top w:val="single" w:sz="4" w:space="0" w:color="auto"/>
              <w:left w:val="single" w:sz="4" w:space="0" w:color="auto"/>
              <w:bottom w:val="single" w:sz="4" w:space="0" w:color="auto"/>
              <w:right w:val="single" w:sz="4" w:space="0" w:color="auto"/>
            </w:tcBorders>
            <w:hideMark/>
          </w:tcPr>
          <w:p w14:paraId="6270DC63" w14:textId="77777777" w:rsidR="00AC063C" w:rsidRPr="00C80430" w:rsidRDefault="00AC063C">
            <w:pPr>
              <w:rPr>
                <w:rFonts w:ascii="David" w:hAnsi="David" w:cs="David"/>
                <w:rtl/>
              </w:rPr>
            </w:pPr>
            <w:r w:rsidRPr="00C80430">
              <w:rPr>
                <w:rFonts w:ascii="David" w:hAnsi="David" w:cs="David"/>
                <w:rtl/>
              </w:rPr>
              <w:t>שם</w:t>
            </w:r>
          </w:p>
          <w:p w14:paraId="1EC3B1D6" w14:textId="77777777" w:rsidR="00AC063C" w:rsidRPr="00C80430" w:rsidRDefault="00AC063C">
            <w:pPr>
              <w:ind w:left="50" w:right="78"/>
              <w:rPr>
                <w:rFonts w:ascii="David" w:hAnsi="David" w:cs="David"/>
                <w:rtl/>
              </w:rPr>
            </w:pPr>
            <w:r w:rsidRPr="00C80430">
              <w:rPr>
                <w:rFonts w:ascii="David" w:hAnsi="David" w:cs="David"/>
                <w:color w:val="FF0000"/>
                <w:sz w:val="22"/>
                <w:szCs w:val="22"/>
                <w:rtl/>
              </w:rPr>
              <w:t>מדינת ישראל - משרד האוצר, משרדי ממשלה נוספים יחידות סמך, יחידות המשנה, וגופים נלווים</w:t>
            </w:r>
            <w:r w:rsidRPr="00C80430">
              <w:rPr>
                <w:rFonts w:ascii="David" w:hAnsi="David" w:cs="David"/>
                <w:sz w:val="22"/>
                <w:szCs w:val="22"/>
                <w:rtl/>
              </w:rPr>
              <w:t xml:space="preserve"> </w:t>
            </w:r>
          </w:p>
        </w:tc>
        <w:tc>
          <w:tcPr>
            <w:tcW w:w="2330" w:type="dxa"/>
            <w:tcBorders>
              <w:top w:val="single" w:sz="4" w:space="0" w:color="auto"/>
              <w:left w:val="single" w:sz="4" w:space="0" w:color="auto"/>
              <w:bottom w:val="single" w:sz="4" w:space="0" w:color="auto"/>
              <w:right w:val="single" w:sz="4" w:space="0" w:color="auto"/>
            </w:tcBorders>
            <w:hideMark/>
          </w:tcPr>
          <w:p w14:paraId="548A197C" w14:textId="77777777" w:rsidR="00AC063C" w:rsidRPr="00C80430" w:rsidRDefault="00AC063C">
            <w:pPr>
              <w:rPr>
                <w:rFonts w:ascii="David" w:hAnsi="David" w:cs="David"/>
                <w:rtl/>
              </w:rPr>
            </w:pPr>
            <w:r w:rsidRPr="00C80430">
              <w:rPr>
                <w:rFonts w:ascii="David" w:hAnsi="David" w:cs="David"/>
                <w:rtl/>
              </w:rPr>
              <w:t>שם</w:t>
            </w:r>
          </w:p>
          <w:p w14:paraId="51009378" w14:textId="77777777" w:rsidR="00AC063C" w:rsidRPr="00C80430" w:rsidRDefault="00AC063C">
            <w:pPr>
              <w:rPr>
                <w:rFonts w:ascii="David" w:hAnsi="David" w:cs="David"/>
                <w:rtl/>
              </w:rPr>
            </w:pPr>
            <w:r w:rsidRPr="00C80430">
              <w:rPr>
                <w:rFonts w:ascii="David" w:hAnsi="David" w:cs="David"/>
                <w:color w:val="FF0000"/>
                <w:sz w:val="22"/>
                <w:szCs w:val="22"/>
                <w:rtl/>
              </w:rPr>
              <w:t>שם הספק כמפורט בהסכם</w:t>
            </w:r>
          </w:p>
        </w:tc>
        <w:tc>
          <w:tcPr>
            <w:tcW w:w="2394" w:type="dxa"/>
            <w:vMerge w:val="restart"/>
            <w:tcBorders>
              <w:top w:val="single" w:sz="4" w:space="0" w:color="auto"/>
              <w:left w:val="single" w:sz="4" w:space="0" w:color="auto"/>
              <w:bottom w:val="single" w:sz="4" w:space="0" w:color="auto"/>
              <w:right w:val="single" w:sz="4" w:space="0" w:color="auto"/>
            </w:tcBorders>
          </w:tcPr>
          <w:p w14:paraId="1E26523D" w14:textId="77777777" w:rsidR="00AC063C" w:rsidRPr="00C80430" w:rsidRDefault="00AC063C">
            <w:pPr>
              <w:ind w:left="50" w:right="78"/>
              <w:rPr>
                <w:rFonts w:ascii="David" w:hAnsi="David" w:cs="David"/>
                <w:b/>
                <w:rtl/>
              </w:rPr>
            </w:pPr>
          </w:p>
          <w:p w14:paraId="3F2DBA5D" w14:textId="4010DBEC" w:rsidR="00AC063C" w:rsidRPr="00C80430" w:rsidRDefault="00AB6E24">
            <w:pPr>
              <w:ind w:left="50" w:right="78"/>
              <w:rPr>
                <w:rFonts w:ascii="David" w:hAnsi="David" w:cs="David"/>
                <w:b/>
                <w:rtl/>
              </w:rPr>
            </w:pPr>
            <w:sdt>
              <w:sdtPr>
                <w:rPr>
                  <w:rFonts w:ascii="David" w:hAnsi="David" w:cs="David"/>
                  <w:b/>
                  <w:rtl/>
                </w:rPr>
                <w:id w:val="1563300434"/>
                <w14:checkbox>
                  <w14:checked w14:val="0"/>
                  <w14:checkedState w14:val="2612" w14:font="MS Gothic"/>
                  <w14:uncheckedState w14:val="2610" w14:font="MS Gothic"/>
                </w14:checkbox>
              </w:sdtPr>
              <w:sdtContent>
                <w:r w:rsidR="00AC063C" w:rsidRPr="00C80430">
                  <w:rPr>
                    <w:rFonts w:ascii="Segoe UI Symbol" w:hAnsi="Segoe UI Symbol" w:cs="Segoe UI Symbol" w:hint="cs"/>
                    <w:b/>
                    <w:rtl/>
                  </w:rPr>
                  <w:t>☐</w:t>
                </w:r>
              </w:sdtContent>
            </w:sdt>
            <w:r w:rsidR="00AC063C" w:rsidRPr="00C80430">
              <w:rPr>
                <w:rFonts w:ascii="David" w:hAnsi="David" w:cs="David"/>
                <w:b/>
                <w:rtl/>
              </w:rPr>
              <w:t>נדל"ן</w:t>
            </w:r>
          </w:p>
          <w:p w14:paraId="58535135" w14:textId="7B81B5DB" w:rsidR="00AC063C" w:rsidRPr="00C80430" w:rsidRDefault="00AB6E24">
            <w:pPr>
              <w:ind w:left="50" w:right="78"/>
              <w:rPr>
                <w:rFonts w:ascii="David" w:hAnsi="David" w:cs="David"/>
                <w:b/>
                <w:rtl/>
              </w:rPr>
            </w:pPr>
            <w:sdt>
              <w:sdtPr>
                <w:rPr>
                  <w:rFonts w:ascii="David" w:hAnsi="David" w:cs="David"/>
                  <w:b/>
                  <w:rtl/>
                </w:rPr>
                <w:id w:val="819157208"/>
                <w14:checkbox>
                  <w14:checked w14:val="1"/>
                  <w14:checkedState w14:val="2612" w14:font="MS Gothic"/>
                  <w14:uncheckedState w14:val="2610" w14:font="MS Gothic"/>
                </w14:checkbox>
              </w:sdtPr>
              <w:sdtContent>
                <w:r w:rsidR="00AC063C" w:rsidRPr="00C80430">
                  <w:rPr>
                    <w:rFonts w:ascii="Segoe UI Symbol" w:eastAsia="MS Gothic" w:hAnsi="Segoe UI Symbol" w:cs="Segoe UI Symbol" w:hint="cs"/>
                    <w:b/>
                    <w:rtl/>
                  </w:rPr>
                  <w:t>☒</w:t>
                </w:r>
              </w:sdtContent>
            </w:sdt>
            <w:r w:rsidR="00AC063C" w:rsidRPr="00C80430">
              <w:rPr>
                <w:rFonts w:ascii="David" w:hAnsi="David" w:cs="David"/>
                <w:b/>
                <w:color w:val="FF0000"/>
                <w:rtl/>
              </w:rPr>
              <w:t xml:space="preserve">שירותים </w:t>
            </w:r>
          </w:p>
          <w:p w14:paraId="0F5F4CC7" w14:textId="16E2EF84" w:rsidR="00AC063C" w:rsidRPr="00C80430" w:rsidRDefault="00AB6E24">
            <w:pPr>
              <w:ind w:left="50" w:right="78"/>
              <w:rPr>
                <w:rFonts w:ascii="David" w:hAnsi="David" w:cs="David"/>
                <w:b/>
                <w:rtl/>
              </w:rPr>
            </w:pPr>
            <w:sdt>
              <w:sdtPr>
                <w:rPr>
                  <w:rFonts w:ascii="David" w:hAnsi="David" w:cs="David"/>
                  <w:b/>
                  <w:rtl/>
                </w:rPr>
                <w:id w:val="-1082979763"/>
                <w14:checkbox>
                  <w14:checked w14:val="1"/>
                  <w14:checkedState w14:val="2612" w14:font="MS Gothic"/>
                  <w14:uncheckedState w14:val="2610" w14:font="MS Gothic"/>
                </w14:checkbox>
              </w:sdtPr>
              <w:sdtContent>
                <w:r w:rsidR="00AC063C" w:rsidRPr="00C80430">
                  <w:rPr>
                    <w:rFonts w:ascii="Segoe UI Symbol" w:eastAsia="MS Gothic" w:hAnsi="Segoe UI Symbol" w:cs="Segoe UI Symbol" w:hint="cs"/>
                    <w:b/>
                    <w:rtl/>
                  </w:rPr>
                  <w:t>☒</w:t>
                </w:r>
              </w:sdtContent>
            </w:sdt>
            <w:r w:rsidR="00AC063C" w:rsidRPr="00C80430">
              <w:rPr>
                <w:rFonts w:ascii="David" w:hAnsi="David" w:cs="David"/>
                <w:b/>
                <w:color w:val="FF0000"/>
                <w:rtl/>
              </w:rPr>
              <w:t>אספקת מוצרים</w:t>
            </w:r>
          </w:p>
          <w:p w14:paraId="56111EB2" w14:textId="01B6DB81" w:rsidR="00AC063C" w:rsidRPr="00C80430" w:rsidRDefault="00AB6E24">
            <w:pPr>
              <w:ind w:left="50" w:right="78"/>
              <w:rPr>
                <w:rFonts w:ascii="David" w:hAnsi="David" w:cs="David"/>
                <w:b/>
                <w:rtl/>
              </w:rPr>
            </w:pPr>
            <w:sdt>
              <w:sdtPr>
                <w:rPr>
                  <w:rFonts w:ascii="David" w:hAnsi="David" w:cs="David"/>
                  <w:b/>
                  <w:rtl/>
                </w:rPr>
                <w:id w:val="1795552756"/>
                <w14:checkbox>
                  <w14:checked w14:val="0"/>
                  <w14:checkedState w14:val="2612" w14:font="MS Gothic"/>
                  <w14:uncheckedState w14:val="2610" w14:font="MS Gothic"/>
                </w14:checkbox>
              </w:sdtPr>
              <w:sdtContent>
                <w:r w:rsidR="00AC063C" w:rsidRPr="00C80430">
                  <w:rPr>
                    <w:rFonts w:ascii="Segoe UI Symbol" w:hAnsi="Segoe UI Symbol" w:cs="Segoe UI Symbol" w:hint="cs"/>
                    <w:b/>
                    <w:rtl/>
                  </w:rPr>
                  <w:t>☐</w:t>
                </w:r>
              </w:sdtContent>
            </w:sdt>
            <w:r w:rsidR="00AC063C" w:rsidRPr="00C80430">
              <w:rPr>
                <w:rFonts w:ascii="David" w:hAnsi="David" w:cs="David"/>
                <w:b/>
                <w:rtl/>
              </w:rPr>
              <w:t xml:space="preserve">אחר: </w:t>
            </w:r>
            <w:sdt>
              <w:sdtPr>
                <w:rPr>
                  <w:rFonts w:ascii="David" w:hAnsi="David" w:cs="David"/>
                  <w:b/>
                  <w:rtl/>
                </w:rPr>
                <w:id w:val="-165097029"/>
                <w:placeholder>
                  <w:docPart w:val="2AC4C9CB41CB4DA7914F1DE0FA67708F"/>
                </w:placeholder>
                <w:showingPlcHdr/>
              </w:sdtPr>
              <w:sdtContent>
                <w:r w:rsidR="00AC063C" w:rsidRPr="00C80430">
                  <w:rPr>
                    <w:rFonts w:ascii="David" w:hAnsi="David" w:cs="David"/>
                    <w:b/>
                    <w:rtl/>
                  </w:rPr>
                  <w:t>______</w:t>
                </w:r>
              </w:sdtContent>
            </w:sdt>
          </w:p>
          <w:p w14:paraId="69D3798A" w14:textId="77777777" w:rsidR="00AC063C" w:rsidRPr="00C80430" w:rsidRDefault="00AC063C">
            <w:pPr>
              <w:ind w:left="50" w:right="78"/>
              <w:rPr>
                <w:rFonts w:ascii="David" w:hAnsi="David" w:cs="David"/>
                <w:b/>
                <w:rtl/>
              </w:rPr>
            </w:pPr>
          </w:p>
        </w:tc>
        <w:tc>
          <w:tcPr>
            <w:tcW w:w="3316" w:type="dxa"/>
            <w:vMerge w:val="restart"/>
            <w:tcBorders>
              <w:top w:val="single" w:sz="4" w:space="0" w:color="auto"/>
              <w:left w:val="single" w:sz="4" w:space="0" w:color="auto"/>
              <w:bottom w:val="single" w:sz="4" w:space="0" w:color="auto"/>
              <w:right w:val="single" w:sz="4" w:space="0" w:color="auto"/>
            </w:tcBorders>
          </w:tcPr>
          <w:p w14:paraId="70EA8C08" w14:textId="75A23365" w:rsidR="00AC063C" w:rsidRPr="00C80430" w:rsidRDefault="00AB6E24">
            <w:pPr>
              <w:ind w:left="50" w:right="78"/>
              <w:rPr>
                <w:rFonts w:ascii="David" w:hAnsi="David" w:cs="David"/>
                <w:b/>
                <w:rtl/>
              </w:rPr>
            </w:pPr>
            <w:sdt>
              <w:sdtPr>
                <w:rPr>
                  <w:rFonts w:ascii="David" w:hAnsi="David" w:cs="David"/>
                  <w:b/>
                  <w:rtl/>
                </w:rPr>
                <w:id w:val="-1159690115"/>
                <w14:checkbox>
                  <w14:checked w14:val="0"/>
                  <w14:checkedState w14:val="2612" w14:font="MS Gothic"/>
                  <w14:uncheckedState w14:val="2610" w14:font="MS Gothic"/>
                </w14:checkbox>
              </w:sdtPr>
              <w:sdtContent>
                <w:r w:rsidR="00AC063C" w:rsidRPr="00C80430">
                  <w:rPr>
                    <w:rFonts w:ascii="Segoe UI Symbol" w:hAnsi="Segoe UI Symbol" w:cs="Segoe UI Symbol" w:hint="cs"/>
                    <w:b/>
                    <w:rtl/>
                  </w:rPr>
                  <w:t>☐</w:t>
                </w:r>
              </w:sdtContent>
            </w:sdt>
            <w:r w:rsidR="00AC063C" w:rsidRPr="00C80430">
              <w:rPr>
                <w:rFonts w:ascii="David" w:hAnsi="David" w:cs="David"/>
                <w:b/>
                <w:rtl/>
              </w:rPr>
              <w:t>משכיר</w:t>
            </w:r>
          </w:p>
          <w:p w14:paraId="710AF422" w14:textId="28549EBD" w:rsidR="00AC063C" w:rsidRPr="00C80430" w:rsidRDefault="00AB6E24">
            <w:pPr>
              <w:ind w:left="50" w:right="78"/>
              <w:rPr>
                <w:rFonts w:ascii="David" w:hAnsi="David" w:cs="David"/>
                <w:b/>
                <w:rtl/>
              </w:rPr>
            </w:pPr>
            <w:sdt>
              <w:sdtPr>
                <w:rPr>
                  <w:rFonts w:ascii="David" w:hAnsi="David" w:cs="David"/>
                  <w:b/>
                  <w:rtl/>
                </w:rPr>
                <w:id w:val="704603622"/>
                <w14:checkbox>
                  <w14:checked w14:val="0"/>
                  <w14:checkedState w14:val="2612" w14:font="MS Gothic"/>
                  <w14:uncheckedState w14:val="2610" w14:font="MS Gothic"/>
                </w14:checkbox>
              </w:sdtPr>
              <w:sdtContent>
                <w:r w:rsidR="00AC063C" w:rsidRPr="00C80430">
                  <w:rPr>
                    <w:rFonts w:ascii="Segoe UI Symbol" w:hAnsi="Segoe UI Symbol" w:cs="Segoe UI Symbol" w:hint="cs"/>
                    <w:b/>
                    <w:rtl/>
                  </w:rPr>
                  <w:t>☐</w:t>
                </w:r>
              </w:sdtContent>
            </w:sdt>
            <w:r w:rsidR="00AC063C" w:rsidRPr="00C80430">
              <w:rPr>
                <w:rFonts w:ascii="David" w:hAnsi="David" w:cs="David"/>
                <w:b/>
                <w:rtl/>
              </w:rPr>
              <w:t>שוכר</w:t>
            </w:r>
          </w:p>
          <w:p w14:paraId="4C44A57A" w14:textId="0DB2ACC5" w:rsidR="00AC063C" w:rsidRPr="00C80430" w:rsidRDefault="00AB6E24">
            <w:pPr>
              <w:ind w:left="50" w:right="78"/>
              <w:rPr>
                <w:rFonts w:ascii="David" w:hAnsi="David" w:cs="David"/>
                <w:b/>
                <w:rtl/>
              </w:rPr>
            </w:pPr>
            <w:sdt>
              <w:sdtPr>
                <w:rPr>
                  <w:rFonts w:ascii="David" w:hAnsi="David" w:cs="David"/>
                  <w:b/>
                  <w:rtl/>
                </w:rPr>
                <w:id w:val="-1507819856"/>
                <w14:checkbox>
                  <w14:checked w14:val="0"/>
                  <w14:checkedState w14:val="2612" w14:font="MS Gothic"/>
                  <w14:uncheckedState w14:val="2610" w14:font="MS Gothic"/>
                </w14:checkbox>
              </w:sdtPr>
              <w:sdtContent>
                <w:r w:rsidR="00AC063C" w:rsidRPr="00C80430">
                  <w:rPr>
                    <w:rFonts w:ascii="Segoe UI Symbol" w:hAnsi="Segoe UI Symbol" w:cs="Segoe UI Symbol" w:hint="cs"/>
                    <w:b/>
                    <w:rtl/>
                  </w:rPr>
                  <w:t>☐</w:t>
                </w:r>
              </w:sdtContent>
            </w:sdt>
            <w:r w:rsidR="00AC063C" w:rsidRPr="00C80430">
              <w:rPr>
                <w:rFonts w:ascii="David" w:hAnsi="David" w:cs="David"/>
                <w:b/>
                <w:rtl/>
              </w:rPr>
              <w:t>זכיין</w:t>
            </w:r>
          </w:p>
          <w:p w14:paraId="008D0D2B" w14:textId="4F0A6530" w:rsidR="00AC063C" w:rsidRPr="00C80430" w:rsidRDefault="00AB6E24">
            <w:pPr>
              <w:ind w:left="50" w:right="78"/>
              <w:rPr>
                <w:rFonts w:ascii="David" w:hAnsi="David" w:cs="David"/>
                <w:b/>
                <w:rtl/>
              </w:rPr>
            </w:pPr>
            <w:sdt>
              <w:sdtPr>
                <w:rPr>
                  <w:rFonts w:ascii="David" w:hAnsi="David" w:cs="David"/>
                  <w:b/>
                  <w:rtl/>
                </w:rPr>
                <w:id w:val="1702819348"/>
                <w14:checkbox>
                  <w14:checked w14:val="0"/>
                  <w14:checkedState w14:val="2612" w14:font="MS Gothic"/>
                  <w14:uncheckedState w14:val="2610" w14:font="MS Gothic"/>
                </w14:checkbox>
              </w:sdtPr>
              <w:sdtContent>
                <w:r w:rsidR="00AC063C" w:rsidRPr="00C80430">
                  <w:rPr>
                    <w:rFonts w:ascii="Segoe UI Symbol" w:hAnsi="Segoe UI Symbol" w:cs="Segoe UI Symbol" w:hint="cs"/>
                    <w:b/>
                    <w:rtl/>
                  </w:rPr>
                  <w:t>☐</w:t>
                </w:r>
              </w:sdtContent>
            </w:sdt>
            <w:r w:rsidR="00AC063C" w:rsidRPr="00C80430">
              <w:rPr>
                <w:rFonts w:ascii="David" w:hAnsi="David" w:cs="David"/>
                <w:b/>
                <w:rtl/>
              </w:rPr>
              <w:t>קבלני משנה</w:t>
            </w:r>
          </w:p>
          <w:p w14:paraId="3E3EE7EA" w14:textId="1538684E" w:rsidR="00AC063C" w:rsidRPr="00C80430" w:rsidRDefault="00AB6E24">
            <w:pPr>
              <w:ind w:left="50" w:right="78"/>
              <w:rPr>
                <w:rFonts w:ascii="David" w:hAnsi="David" w:cs="David"/>
                <w:b/>
                <w:rtl/>
              </w:rPr>
            </w:pPr>
            <w:sdt>
              <w:sdtPr>
                <w:rPr>
                  <w:rFonts w:ascii="David" w:hAnsi="David" w:cs="David"/>
                  <w:b/>
                  <w:rtl/>
                </w:rPr>
                <w:id w:val="-174735466"/>
                <w14:checkbox>
                  <w14:checked w14:val="1"/>
                  <w14:checkedState w14:val="2612" w14:font="MS Gothic"/>
                  <w14:uncheckedState w14:val="2610" w14:font="MS Gothic"/>
                </w14:checkbox>
              </w:sdtPr>
              <w:sdtContent>
                <w:r w:rsidR="00AC063C" w:rsidRPr="00C80430">
                  <w:rPr>
                    <w:rFonts w:ascii="Segoe UI Symbol" w:eastAsia="MS Gothic" w:hAnsi="Segoe UI Symbol" w:cs="Segoe UI Symbol" w:hint="cs"/>
                    <w:b/>
                    <w:rtl/>
                  </w:rPr>
                  <w:t>☒</w:t>
                </w:r>
              </w:sdtContent>
            </w:sdt>
            <w:r w:rsidR="00AC063C" w:rsidRPr="00C80430">
              <w:rPr>
                <w:rFonts w:ascii="David" w:hAnsi="David" w:cs="David"/>
                <w:b/>
                <w:color w:val="FF0000"/>
                <w:rtl/>
              </w:rPr>
              <w:t>מזמין שירותים</w:t>
            </w:r>
          </w:p>
          <w:p w14:paraId="0E53C5D1" w14:textId="22F24EDF" w:rsidR="00AC063C" w:rsidRPr="00C80430" w:rsidRDefault="00AB6E24">
            <w:pPr>
              <w:ind w:left="50" w:right="78"/>
              <w:rPr>
                <w:rFonts w:ascii="David" w:hAnsi="David" w:cs="David"/>
                <w:b/>
                <w:rtl/>
              </w:rPr>
            </w:pPr>
            <w:sdt>
              <w:sdtPr>
                <w:rPr>
                  <w:rFonts w:ascii="David" w:hAnsi="David" w:cs="David"/>
                  <w:b/>
                  <w:rtl/>
                </w:rPr>
                <w:id w:val="576176948"/>
                <w14:checkbox>
                  <w14:checked w14:val="1"/>
                  <w14:checkedState w14:val="2612" w14:font="MS Gothic"/>
                  <w14:uncheckedState w14:val="2610" w14:font="MS Gothic"/>
                </w14:checkbox>
              </w:sdtPr>
              <w:sdtContent>
                <w:r w:rsidR="00AC063C" w:rsidRPr="00C80430">
                  <w:rPr>
                    <w:rFonts w:ascii="Segoe UI Symbol" w:eastAsia="MS Gothic" w:hAnsi="Segoe UI Symbol" w:cs="Segoe UI Symbol" w:hint="cs"/>
                    <w:b/>
                    <w:rtl/>
                  </w:rPr>
                  <w:t>☒</w:t>
                </w:r>
              </w:sdtContent>
            </w:sdt>
            <w:r w:rsidR="00AC063C" w:rsidRPr="00C80430">
              <w:rPr>
                <w:rFonts w:ascii="David" w:hAnsi="David" w:cs="David"/>
                <w:b/>
                <w:color w:val="FF0000"/>
                <w:rtl/>
              </w:rPr>
              <w:t>מזמין מוצרים</w:t>
            </w:r>
          </w:p>
          <w:p w14:paraId="3ED89EA5" w14:textId="6FD4597D" w:rsidR="00AC063C" w:rsidRPr="00C80430" w:rsidRDefault="00AB6E24" w:rsidP="00AC063C">
            <w:pPr>
              <w:ind w:left="50" w:right="78"/>
              <w:rPr>
                <w:rFonts w:ascii="David" w:hAnsi="David" w:cs="David"/>
                <w:b/>
                <w:rtl/>
              </w:rPr>
            </w:pPr>
            <w:sdt>
              <w:sdtPr>
                <w:rPr>
                  <w:rFonts w:ascii="David" w:hAnsi="David" w:cs="David"/>
                  <w:b/>
                  <w:rtl/>
                </w:rPr>
                <w:id w:val="-582527796"/>
                <w14:checkbox>
                  <w14:checked w14:val="0"/>
                  <w14:checkedState w14:val="2612" w14:font="MS Gothic"/>
                  <w14:uncheckedState w14:val="2610" w14:font="MS Gothic"/>
                </w14:checkbox>
              </w:sdtPr>
              <w:sdtContent>
                <w:r w:rsidR="00AC063C" w:rsidRPr="00C80430">
                  <w:rPr>
                    <w:rFonts w:ascii="Segoe UI Symbol" w:hAnsi="Segoe UI Symbol" w:cs="Segoe UI Symbol" w:hint="cs"/>
                    <w:b/>
                    <w:rtl/>
                  </w:rPr>
                  <w:t>☐</w:t>
                </w:r>
              </w:sdtContent>
            </w:sdt>
            <w:r w:rsidR="00AC063C" w:rsidRPr="00C80430">
              <w:rPr>
                <w:rFonts w:ascii="David" w:hAnsi="David" w:cs="David"/>
                <w:b/>
                <w:rtl/>
              </w:rPr>
              <w:t xml:space="preserve">אחר: </w:t>
            </w:r>
            <w:sdt>
              <w:sdtPr>
                <w:rPr>
                  <w:rFonts w:ascii="David" w:hAnsi="David" w:cs="David"/>
                  <w:b/>
                  <w:rtl/>
                </w:rPr>
                <w:id w:val="121199404"/>
                <w:placeholder>
                  <w:docPart w:val="C5B355C0A74E47D89D2EEBDC88646F5C"/>
                </w:placeholder>
                <w:showingPlcHdr/>
              </w:sdtPr>
              <w:sdtContent>
                <w:r w:rsidR="00AC063C" w:rsidRPr="00C80430">
                  <w:rPr>
                    <w:rFonts w:ascii="David" w:hAnsi="David" w:cs="David"/>
                    <w:b/>
                    <w:rtl/>
                  </w:rPr>
                  <w:t>______</w:t>
                </w:r>
              </w:sdtContent>
            </w:sdt>
          </w:p>
        </w:tc>
      </w:tr>
      <w:tr w:rsidR="00AC063C" w:rsidRPr="00C80430" w14:paraId="39A1044A" w14:textId="77777777" w:rsidTr="00AC063C">
        <w:trPr>
          <w:trHeight w:val="571"/>
        </w:trPr>
        <w:tc>
          <w:tcPr>
            <w:tcW w:w="2733" w:type="dxa"/>
            <w:tcBorders>
              <w:top w:val="single" w:sz="4" w:space="0" w:color="auto"/>
              <w:left w:val="single" w:sz="4" w:space="0" w:color="auto"/>
              <w:bottom w:val="single" w:sz="4" w:space="0" w:color="auto"/>
              <w:right w:val="single" w:sz="4" w:space="0" w:color="auto"/>
            </w:tcBorders>
            <w:hideMark/>
          </w:tcPr>
          <w:p w14:paraId="31072EB8" w14:textId="77777777" w:rsidR="00AC063C" w:rsidRPr="00C80430" w:rsidRDefault="00AC063C">
            <w:pPr>
              <w:rPr>
                <w:rFonts w:ascii="David" w:hAnsi="David" w:cs="David"/>
                <w:rtl/>
              </w:rPr>
            </w:pPr>
            <w:r w:rsidRPr="00C80430">
              <w:rPr>
                <w:rFonts w:ascii="David" w:hAnsi="David" w:cs="David"/>
                <w:rtl/>
              </w:rPr>
              <w:t>ת.ז./ח.פ.</w:t>
            </w:r>
          </w:p>
        </w:tc>
        <w:tc>
          <w:tcPr>
            <w:tcW w:w="2330" w:type="dxa"/>
            <w:tcBorders>
              <w:top w:val="single" w:sz="4" w:space="0" w:color="auto"/>
              <w:left w:val="single" w:sz="4" w:space="0" w:color="auto"/>
              <w:bottom w:val="single" w:sz="4" w:space="0" w:color="auto"/>
              <w:right w:val="single" w:sz="4" w:space="0" w:color="auto"/>
            </w:tcBorders>
            <w:hideMark/>
          </w:tcPr>
          <w:p w14:paraId="7B9819EA" w14:textId="77777777" w:rsidR="00AC063C" w:rsidRPr="00C80430" w:rsidRDefault="00AC063C">
            <w:pPr>
              <w:rPr>
                <w:rFonts w:ascii="David" w:hAnsi="David" w:cs="David"/>
                <w:rtl/>
              </w:rPr>
            </w:pPr>
            <w:r w:rsidRPr="00C80430">
              <w:rPr>
                <w:rFonts w:ascii="David" w:hAnsi="David" w:cs="David"/>
                <w:rtl/>
              </w:rPr>
              <w:t>ת.ז./ח.פ.</w:t>
            </w:r>
          </w:p>
          <w:p w14:paraId="15271461" w14:textId="77777777" w:rsidR="00AC063C" w:rsidRPr="00C80430" w:rsidRDefault="00AC063C">
            <w:pPr>
              <w:rPr>
                <w:rFonts w:ascii="David" w:hAnsi="David" w:cs="David"/>
                <w:rtl/>
              </w:rPr>
            </w:pPr>
            <w:r w:rsidRPr="00C80430">
              <w:rPr>
                <w:rFonts w:ascii="David" w:hAnsi="David" w:cs="David"/>
                <w:color w:val="FF0000"/>
                <w:sz w:val="22"/>
                <w:szCs w:val="22"/>
                <w:rtl/>
              </w:rPr>
              <w:t>ח.פ/ ת.ז של הספק כמפורט בהסכם</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7459625" w14:textId="77777777" w:rsidR="00AC063C" w:rsidRPr="00C80430" w:rsidRDefault="00AC063C">
            <w:pPr>
              <w:rPr>
                <w:rFonts w:ascii="David" w:hAnsi="David" w:cs="David"/>
                <w:b/>
                <w:sz w:val="22"/>
                <w:szCs w:val="22"/>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39DD92A" w14:textId="77777777" w:rsidR="00AC063C" w:rsidRPr="00C80430" w:rsidRDefault="00AC063C">
            <w:pPr>
              <w:rPr>
                <w:rFonts w:ascii="David" w:hAnsi="David" w:cs="David"/>
                <w:b/>
                <w:sz w:val="22"/>
                <w:szCs w:val="22"/>
              </w:rPr>
            </w:pPr>
          </w:p>
        </w:tc>
      </w:tr>
      <w:tr w:rsidR="00AC063C" w:rsidRPr="00C80430" w14:paraId="35C71D5E" w14:textId="77777777" w:rsidTr="00AC063C">
        <w:trPr>
          <w:trHeight w:val="391"/>
        </w:trPr>
        <w:tc>
          <w:tcPr>
            <w:tcW w:w="2733" w:type="dxa"/>
            <w:tcBorders>
              <w:top w:val="single" w:sz="4" w:space="0" w:color="auto"/>
              <w:left w:val="single" w:sz="4" w:space="0" w:color="auto"/>
              <w:bottom w:val="single" w:sz="4" w:space="0" w:color="auto"/>
              <w:right w:val="single" w:sz="4" w:space="0" w:color="auto"/>
            </w:tcBorders>
          </w:tcPr>
          <w:p w14:paraId="712E512A" w14:textId="77777777" w:rsidR="00AC063C" w:rsidRPr="00C80430" w:rsidRDefault="00AC063C">
            <w:pPr>
              <w:rPr>
                <w:rFonts w:ascii="David" w:hAnsi="David" w:cs="David"/>
                <w:rtl/>
              </w:rPr>
            </w:pPr>
            <w:r w:rsidRPr="00C80430">
              <w:rPr>
                <w:rFonts w:ascii="David" w:hAnsi="David" w:cs="David"/>
                <w:rtl/>
              </w:rPr>
              <w:t>מען</w:t>
            </w:r>
          </w:p>
          <w:p w14:paraId="18ECA0A3" w14:textId="77777777" w:rsidR="00AC063C" w:rsidRPr="00C80430" w:rsidRDefault="00AC063C">
            <w:pPr>
              <w:ind w:left="50" w:right="78"/>
              <w:rPr>
                <w:rFonts w:ascii="David" w:hAnsi="David" w:cs="David"/>
                <w:rtl/>
              </w:rPr>
            </w:pPr>
            <w:r w:rsidRPr="00C80430">
              <w:rPr>
                <w:rFonts w:ascii="David" w:hAnsi="David" w:cs="David"/>
                <w:color w:val="FF0000"/>
                <w:sz w:val="22"/>
                <w:szCs w:val="22"/>
                <w:rtl/>
              </w:rPr>
              <w:t>כתובת היחידה כמפורט בהסכם</w:t>
            </w:r>
          </w:p>
        </w:tc>
        <w:tc>
          <w:tcPr>
            <w:tcW w:w="2330" w:type="dxa"/>
            <w:tcBorders>
              <w:top w:val="single" w:sz="4" w:space="0" w:color="auto"/>
              <w:left w:val="single" w:sz="4" w:space="0" w:color="auto"/>
              <w:bottom w:val="single" w:sz="4" w:space="0" w:color="auto"/>
              <w:right w:val="single" w:sz="4" w:space="0" w:color="auto"/>
            </w:tcBorders>
          </w:tcPr>
          <w:p w14:paraId="48DB41BD" w14:textId="77777777" w:rsidR="00AC063C" w:rsidRPr="00C80430" w:rsidRDefault="00AC063C">
            <w:pPr>
              <w:rPr>
                <w:rFonts w:ascii="David" w:hAnsi="David" w:cs="David"/>
                <w:rtl/>
              </w:rPr>
            </w:pPr>
            <w:r w:rsidRPr="00C80430">
              <w:rPr>
                <w:rFonts w:ascii="David" w:hAnsi="David" w:cs="David"/>
                <w:rtl/>
              </w:rPr>
              <w:t>מען</w:t>
            </w:r>
          </w:p>
          <w:p w14:paraId="1E75D62A" w14:textId="77777777" w:rsidR="00AC063C" w:rsidRPr="00C80430" w:rsidRDefault="00AC063C">
            <w:pPr>
              <w:rPr>
                <w:rFonts w:ascii="David" w:hAnsi="David" w:cs="David"/>
                <w:rtl/>
              </w:rPr>
            </w:pPr>
            <w:r w:rsidRPr="00C80430">
              <w:rPr>
                <w:rFonts w:ascii="David" w:hAnsi="David" w:cs="David"/>
                <w:color w:val="FF0000"/>
                <w:sz w:val="22"/>
                <w:szCs w:val="22"/>
                <w:rtl/>
              </w:rPr>
              <w:t>כתובת הספק בהתאם וכמפורט בהסכם</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9A5CF51" w14:textId="77777777" w:rsidR="00AC063C" w:rsidRPr="00C80430" w:rsidRDefault="00AC063C">
            <w:pPr>
              <w:rPr>
                <w:rFonts w:ascii="David" w:hAnsi="David" w:cs="David"/>
                <w:b/>
                <w:sz w:val="22"/>
                <w:szCs w:val="22"/>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90F29E5" w14:textId="77777777" w:rsidR="00AC063C" w:rsidRPr="00C80430" w:rsidRDefault="00AC063C">
            <w:pPr>
              <w:rPr>
                <w:rFonts w:ascii="David" w:hAnsi="David" w:cs="David"/>
                <w:b/>
                <w:sz w:val="22"/>
                <w:szCs w:val="22"/>
              </w:rPr>
            </w:pPr>
          </w:p>
        </w:tc>
      </w:tr>
    </w:tbl>
    <w:p w14:paraId="32BE7D8F" w14:textId="77777777" w:rsidR="00AC063C" w:rsidRPr="00C80430" w:rsidRDefault="00AC063C" w:rsidP="00AC063C">
      <w:pPr>
        <w:rPr>
          <w:rFonts w:ascii="David" w:hAnsi="David" w:cs="David"/>
          <w:sz w:val="2"/>
          <w:szCs w:val="2"/>
          <w:rtl/>
        </w:rPr>
      </w:pPr>
    </w:p>
    <w:tbl>
      <w:tblPr>
        <w:bidiVisual/>
        <w:tblW w:w="10767" w:type="dxa"/>
        <w:tblInd w:w="852" w:type="dxa"/>
        <w:tblLayout w:type="fixed"/>
        <w:tblLook w:val="04A0" w:firstRow="1" w:lastRow="0" w:firstColumn="1" w:lastColumn="0" w:noHBand="0" w:noVBand="1"/>
        <w:tblCaption w:val="אישור קיום ביטוח"/>
      </w:tblPr>
      <w:tblGrid>
        <w:gridCol w:w="1282"/>
        <w:gridCol w:w="993"/>
        <w:gridCol w:w="1829"/>
        <w:gridCol w:w="851"/>
        <w:gridCol w:w="850"/>
        <w:gridCol w:w="1147"/>
        <w:gridCol w:w="709"/>
        <w:gridCol w:w="3106"/>
      </w:tblGrid>
      <w:tr w:rsidR="00AC063C" w:rsidRPr="00C80430" w14:paraId="493E8FD9" w14:textId="77777777" w:rsidTr="00AC063C">
        <w:trPr>
          <w:trHeight w:val="303"/>
          <w:tblHeader/>
        </w:trPr>
        <w:tc>
          <w:tcPr>
            <w:tcW w:w="10767" w:type="dxa"/>
            <w:gridSpan w:val="8"/>
            <w:tcBorders>
              <w:top w:val="single" w:sz="4" w:space="0" w:color="auto"/>
              <w:left w:val="single" w:sz="4" w:space="0" w:color="auto"/>
              <w:bottom w:val="single" w:sz="4" w:space="0" w:color="auto"/>
              <w:right w:val="single" w:sz="4" w:space="0" w:color="auto"/>
            </w:tcBorders>
            <w:hideMark/>
          </w:tcPr>
          <w:p w14:paraId="50E3ABB1" w14:textId="77777777" w:rsidR="00AC063C" w:rsidRPr="00C80430" w:rsidRDefault="00AC063C">
            <w:pPr>
              <w:rPr>
                <w:rFonts w:ascii="David" w:hAnsi="David" w:cs="David"/>
                <w:sz w:val="22"/>
                <w:szCs w:val="22"/>
              </w:rPr>
            </w:pPr>
            <w:r w:rsidRPr="00C80430">
              <w:rPr>
                <w:rFonts w:ascii="David" w:hAnsi="David" w:cs="David"/>
                <w:rtl/>
              </w:rPr>
              <w:t>כיסויים</w:t>
            </w:r>
          </w:p>
        </w:tc>
      </w:tr>
      <w:tr w:rsidR="00AC063C" w:rsidRPr="00C80430" w14:paraId="796BC870" w14:textId="77777777" w:rsidTr="00AC063C">
        <w:trPr>
          <w:trHeight w:val="173"/>
        </w:trPr>
        <w:tc>
          <w:tcPr>
            <w:tcW w:w="128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0215CEA" w14:textId="77777777" w:rsidR="00AC063C" w:rsidRPr="00C80430" w:rsidRDefault="00AC063C">
            <w:pPr>
              <w:jc w:val="center"/>
              <w:rPr>
                <w:rFonts w:ascii="David" w:hAnsi="David" w:cs="David"/>
                <w:rtl/>
              </w:rPr>
            </w:pPr>
            <w:r w:rsidRPr="00C80430">
              <w:rPr>
                <w:rFonts w:ascii="David" w:hAnsi="David" w:cs="David"/>
                <w:rtl/>
              </w:rPr>
              <w:t>סוג הביטוח</w:t>
            </w:r>
          </w:p>
          <w:p w14:paraId="1AF631C3" w14:textId="77777777" w:rsidR="00AC063C" w:rsidRPr="00C80430" w:rsidRDefault="00AC063C">
            <w:pPr>
              <w:jc w:val="center"/>
              <w:rPr>
                <w:rFonts w:ascii="David" w:hAnsi="David" w:cs="David"/>
                <w:rtl/>
              </w:rPr>
            </w:pPr>
            <w:r w:rsidRPr="00C80430">
              <w:rPr>
                <w:rFonts w:ascii="David" w:hAnsi="David" w:cs="David"/>
                <w:sz w:val="16"/>
                <w:szCs w:val="16"/>
                <w:rtl/>
              </w:rPr>
              <w:t>חלוקה לפי גבולות אחריות או סכומי ביטוח</w:t>
            </w:r>
          </w:p>
        </w:tc>
        <w:tc>
          <w:tcPr>
            <w:tcW w:w="993"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1DFB485" w14:textId="77777777" w:rsidR="00AC063C" w:rsidRPr="00C80430" w:rsidRDefault="00AC063C">
            <w:pPr>
              <w:jc w:val="center"/>
              <w:rPr>
                <w:rFonts w:ascii="David" w:hAnsi="David" w:cs="David"/>
                <w:rtl/>
              </w:rPr>
            </w:pPr>
            <w:r w:rsidRPr="00C80430">
              <w:rPr>
                <w:rFonts w:ascii="David" w:hAnsi="David" w:cs="David"/>
                <w:rtl/>
              </w:rPr>
              <w:t>מספר הפוליסה</w:t>
            </w:r>
          </w:p>
        </w:tc>
        <w:tc>
          <w:tcPr>
            <w:tcW w:w="182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E1D40C3" w14:textId="77777777" w:rsidR="00AC063C" w:rsidRPr="00C80430" w:rsidRDefault="00AC063C">
            <w:pPr>
              <w:jc w:val="center"/>
              <w:rPr>
                <w:rFonts w:ascii="David" w:hAnsi="David" w:cs="David"/>
                <w:rtl/>
              </w:rPr>
            </w:pPr>
            <w:r w:rsidRPr="00C80430">
              <w:rPr>
                <w:rFonts w:ascii="David" w:hAnsi="David" w:cs="David"/>
                <w:rtl/>
              </w:rPr>
              <w:t>נוסח ומהדורת הפוליסה</w:t>
            </w:r>
          </w:p>
        </w:tc>
        <w:tc>
          <w:tcPr>
            <w:tcW w:w="851"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34A48CA" w14:textId="77777777" w:rsidR="00AC063C" w:rsidRPr="00C80430" w:rsidRDefault="00AC063C">
            <w:pPr>
              <w:jc w:val="center"/>
              <w:rPr>
                <w:rFonts w:ascii="David" w:hAnsi="David" w:cs="David"/>
                <w:rtl/>
              </w:rPr>
            </w:pPr>
            <w:r w:rsidRPr="00C80430">
              <w:rPr>
                <w:rFonts w:ascii="David" w:hAnsi="David" w:cs="David"/>
                <w:rtl/>
              </w:rPr>
              <w:t>תאריך תחילה</w:t>
            </w:r>
          </w:p>
        </w:tc>
        <w:tc>
          <w:tcPr>
            <w:tcW w:w="850"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3D73FF4" w14:textId="77777777" w:rsidR="00AC063C" w:rsidRPr="00C80430" w:rsidRDefault="00AC063C">
            <w:pPr>
              <w:jc w:val="center"/>
              <w:rPr>
                <w:rFonts w:ascii="David" w:hAnsi="David" w:cs="David"/>
                <w:rtl/>
              </w:rPr>
            </w:pPr>
            <w:r w:rsidRPr="00C80430">
              <w:rPr>
                <w:rFonts w:ascii="David" w:hAnsi="David" w:cs="David"/>
                <w:rtl/>
              </w:rPr>
              <w:t>תאריך סיום</w:t>
            </w:r>
          </w:p>
        </w:tc>
        <w:tc>
          <w:tcPr>
            <w:tcW w:w="1856"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3BD53ED" w14:textId="77777777" w:rsidR="00AC063C" w:rsidRPr="00C80430" w:rsidRDefault="00AC063C">
            <w:pPr>
              <w:jc w:val="center"/>
              <w:rPr>
                <w:rFonts w:ascii="David" w:hAnsi="David" w:cs="David"/>
                <w:rtl/>
              </w:rPr>
            </w:pPr>
            <w:r w:rsidRPr="00C80430">
              <w:rPr>
                <w:rFonts w:ascii="David" w:hAnsi="David" w:cs="David"/>
                <w:rtl/>
              </w:rPr>
              <w:t>גבול האחריות/ סכום ביטוח</w:t>
            </w:r>
          </w:p>
        </w:tc>
        <w:tc>
          <w:tcPr>
            <w:tcW w:w="3106"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1496E3D" w14:textId="77777777" w:rsidR="00AC063C" w:rsidRPr="00C80430" w:rsidRDefault="00AC063C">
            <w:pPr>
              <w:jc w:val="center"/>
              <w:rPr>
                <w:rFonts w:ascii="David" w:hAnsi="David" w:cs="David"/>
                <w:rtl/>
              </w:rPr>
            </w:pPr>
            <w:r w:rsidRPr="00C80430">
              <w:rPr>
                <w:rFonts w:ascii="David" w:hAnsi="David" w:cs="David"/>
                <w:rtl/>
              </w:rPr>
              <w:t xml:space="preserve">כיסויים נוספים בתוקף וביטול חריגים </w:t>
            </w:r>
          </w:p>
          <w:p w14:paraId="7916C40B" w14:textId="77777777" w:rsidR="00AC063C" w:rsidRPr="00C80430" w:rsidRDefault="00AC063C">
            <w:pPr>
              <w:jc w:val="center"/>
              <w:rPr>
                <w:rFonts w:ascii="David" w:hAnsi="David" w:cs="David"/>
                <w:rtl/>
              </w:rPr>
            </w:pPr>
            <w:r w:rsidRPr="00C80430">
              <w:rPr>
                <w:rFonts w:ascii="David" w:hAnsi="David" w:cs="David"/>
                <w:sz w:val="16"/>
                <w:szCs w:val="16"/>
                <w:rtl/>
              </w:rPr>
              <w:t>יש לציין קוד כיסוי בהתאם לנספח ד'</w:t>
            </w:r>
          </w:p>
        </w:tc>
      </w:tr>
      <w:tr w:rsidR="00AC063C" w:rsidRPr="00C80430" w14:paraId="269F2AE4" w14:textId="77777777" w:rsidTr="00AC063C">
        <w:trPr>
          <w:trHeight w:val="43"/>
        </w:trPr>
        <w:tc>
          <w:tcPr>
            <w:tcW w:w="1282" w:type="dxa"/>
            <w:vMerge/>
            <w:tcBorders>
              <w:top w:val="single" w:sz="4" w:space="0" w:color="auto"/>
              <w:left w:val="single" w:sz="4" w:space="0" w:color="auto"/>
              <w:bottom w:val="single" w:sz="4" w:space="0" w:color="auto"/>
              <w:right w:val="single" w:sz="4" w:space="0" w:color="auto"/>
            </w:tcBorders>
            <w:vAlign w:val="center"/>
            <w:hideMark/>
          </w:tcPr>
          <w:p w14:paraId="36F57264" w14:textId="77777777" w:rsidR="00AC063C" w:rsidRPr="00C80430" w:rsidRDefault="00AC063C">
            <w:pPr>
              <w:rPr>
                <w:rFonts w:ascii="David" w:hAnsi="David" w:cs="David"/>
                <w:sz w:val="22"/>
                <w:szCs w:val="22"/>
              </w:rPr>
            </w:pPr>
          </w:p>
        </w:tc>
        <w:tc>
          <w:tcPr>
            <w:tcW w:w="993" w:type="dxa"/>
            <w:vMerge/>
            <w:tcBorders>
              <w:top w:val="single" w:sz="4" w:space="0" w:color="auto"/>
              <w:left w:val="single" w:sz="4" w:space="0" w:color="auto"/>
              <w:bottom w:val="single" w:sz="4" w:space="0" w:color="auto"/>
              <w:right w:val="single" w:sz="4" w:space="0" w:color="auto"/>
            </w:tcBorders>
            <w:vAlign w:val="center"/>
            <w:hideMark/>
          </w:tcPr>
          <w:p w14:paraId="013229FE" w14:textId="77777777" w:rsidR="00AC063C" w:rsidRPr="00C80430" w:rsidRDefault="00AC063C">
            <w:pPr>
              <w:rPr>
                <w:rFonts w:ascii="David" w:hAnsi="David" w:cs="David"/>
                <w:sz w:val="22"/>
                <w:szCs w:val="22"/>
              </w:rPr>
            </w:pPr>
          </w:p>
        </w:tc>
        <w:tc>
          <w:tcPr>
            <w:tcW w:w="1829" w:type="dxa"/>
            <w:vMerge/>
            <w:tcBorders>
              <w:top w:val="single" w:sz="4" w:space="0" w:color="auto"/>
              <w:left w:val="single" w:sz="4" w:space="0" w:color="auto"/>
              <w:bottom w:val="single" w:sz="4" w:space="0" w:color="auto"/>
              <w:right w:val="single" w:sz="4" w:space="0" w:color="auto"/>
            </w:tcBorders>
            <w:vAlign w:val="center"/>
            <w:hideMark/>
          </w:tcPr>
          <w:p w14:paraId="7C81A992" w14:textId="77777777" w:rsidR="00AC063C" w:rsidRPr="00C80430" w:rsidRDefault="00AC063C">
            <w:pPr>
              <w:rPr>
                <w:rFonts w:ascii="David" w:hAnsi="David" w:cs="David"/>
                <w:sz w:val="22"/>
                <w:szCs w:val="22"/>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14:paraId="15533E01" w14:textId="77777777" w:rsidR="00AC063C" w:rsidRPr="00C80430" w:rsidRDefault="00AC063C">
            <w:pPr>
              <w:rPr>
                <w:rFonts w:ascii="David" w:hAnsi="David" w:cs="David"/>
                <w:sz w:val="22"/>
                <w:szCs w:val="22"/>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14:paraId="357E6409" w14:textId="77777777" w:rsidR="00AC063C" w:rsidRPr="00C80430" w:rsidRDefault="00AC063C">
            <w:pPr>
              <w:rPr>
                <w:rFonts w:ascii="David" w:hAnsi="David" w:cs="David"/>
                <w:sz w:val="22"/>
                <w:szCs w:val="22"/>
              </w:rPr>
            </w:pPr>
          </w:p>
        </w:tc>
        <w:tc>
          <w:tcPr>
            <w:tcW w:w="114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CD08589" w14:textId="77777777" w:rsidR="00AC063C" w:rsidRPr="00C80430" w:rsidRDefault="00AC063C">
            <w:pPr>
              <w:jc w:val="center"/>
              <w:rPr>
                <w:rFonts w:ascii="David" w:hAnsi="David" w:cs="David"/>
                <w:sz w:val="16"/>
                <w:szCs w:val="16"/>
                <w:rtl/>
              </w:rPr>
            </w:pPr>
            <w:r w:rsidRPr="00C80430">
              <w:rPr>
                <w:rFonts w:ascii="David" w:hAnsi="David" w:cs="David"/>
                <w:sz w:val="16"/>
                <w:szCs w:val="16"/>
                <w:rtl/>
              </w:rPr>
              <w:t>סכום</w:t>
            </w:r>
          </w:p>
        </w:tc>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69FB18E" w14:textId="77777777" w:rsidR="00AC063C" w:rsidRPr="00C80430" w:rsidRDefault="00AC063C">
            <w:pPr>
              <w:jc w:val="center"/>
              <w:rPr>
                <w:rFonts w:ascii="David" w:hAnsi="David" w:cs="David"/>
                <w:sz w:val="16"/>
                <w:szCs w:val="16"/>
                <w:rtl/>
              </w:rPr>
            </w:pPr>
            <w:r w:rsidRPr="00C80430">
              <w:rPr>
                <w:rFonts w:ascii="David" w:hAnsi="David" w:cs="David"/>
                <w:sz w:val="16"/>
                <w:szCs w:val="16"/>
                <w:rtl/>
              </w:rPr>
              <w:t>מטבע</w:t>
            </w:r>
          </w:p>
        </w:tc>
        <w:tc>
          <w:tcPr>
            <w:tcW w:w="3106" w:type="dxa"/>
            <w:vMerge/>
            <w:tcBorders>
              <w:top w:val="single" w:sz="4" w:space="0" w:color="auto"/>
              <w:left w:val="single" w:sz="4" w:space="0" w:color="auto"/>
              <w:bottom w:val="single" w:sz="4" w:space="0" w:color="auto"/>
              <w:right w:val="single" w:sz="4" w:space="0" w:color="auto"/>
            </w:tcBorders>
            <w:vAlign w:val="center"/>
            <w:hideMark/>
          </w:tcPr>
          <w:p w14:paraId="676B9E27" w14:textId="77777777" w:rsidR="00AC063C" w:rsidRPr="00C80430" w:rsidRDefault="00AC063C">
            <w:pPr>
              <w:rPr>
                <w:rFonts w:ascii="David" w:hAnsi="David" w:cs="David"/>
                <w:sz w:val="22"/>
                <w:szCs w:val="22"/>
              </w:rPr>
            </w:pPr>
          </w:p>
        </w:tc>
      </w:tr>
      <w:tr w:rsidR="00AC063C" w:rsidRPr="00C80430" w14:paraId="51641580" w14:textId="77777777" w:rsidTr="00AC063C">
        <w:trPr>
          <w:trHeight w:val="850"/>
        </w:trPr>
        <w:tc>
          <w:tcPr>
            <w:tcW w:w="128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33D35CF" w14:textId="77777777" w:rsidR="00AC063C" w:rsidRPr="00C80430" w:rsidRDefault="00AC063C">
            <w:pPr>
              <w:rPr>
                <w:rFonts w:ascii="David" w:hAnsi="David" w:cs="David"/>
                <w:sz w:val="22"/>
                <w:szCs w:val="22"/>
                <w:rtl/>
              </w:rPr>
            </w:pPr>
            <w:r w:rsidRPr="00C80430">
              <w:rPr>
                <w:rFonts w:ascii="David" w:hAnsi="David" w:cs="David"/>
                <w:sz w:val="22"/>
                <w:szCs w:val="22"/>
                <w:rtl/>
              </w:rPr>
              <w:t>צד ג'</w:t>
            </w:r>
          </w:p>
        </w:tc>
        <w:tc>
          <w:tcPr>
            <w:tcW w:w="99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E461CE5" w14:textId="77777777" w:rsidR="00AC063C" w:rsidRPr="00C80430" w:rsidRDefault="00AC063C">
            <w:pPr>
              <w:rPr>
                <w:rFonts w:ascii="David" w:hAnsi="David" w:cs="David"/>
                <w:sz w:val="22"/>
                <w:szCs w:val="22"/>
                <w:rtl/>
              </w:rPr>
            </w:pPr>
          </w:p>
        </w:tc>
        <w:tc>
          <w:tcPr>
            <w:tcW w:w="182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2CF36BE" w14:textId="77777777" w:rsidR="00AC063C" w:rsidRPr="00C80430" w:rsidRDefault="00AC063C">
            <w:pPr>
              <w:rPr>
                <w:rFonts w:ascii="David" w:hAnsi="David" w:cs="David"/>
                <w:sz w:val="22"/>
                <w:szCs w:val="22"/>
                <w:rtl/>
              </w:rPr>
            </w:pPr>
            <w:r w:rsidRPr="00C80430">
              <w:rPr>
                <w:rFonts w:ascii="David" w:hAnsi="David" w:cs="David"/>
                <w:color w:val="FF0000"/>
                <w:sz w:val="22"/>
                <w:szCs w:val="22"/>
                <w:rtl/>
              </w:rPr>
              <w:t>נוסח "ביט" של המבטח או הנוסח המקביל לו אצל אותו המבטח (תוך ציון שנת המהדורה)</w:t>
            </w:r>
          </w:p>
          <w:p w14:paraId="6273B751" w14:textId="77777777" w:rsidR="00AC063C" w:rsidRPr="00C80430" w:rsidRDefault="00AC063C">
            <w:pPr>
              <w:rPr>
                <w:rFonts w:ascii="David" w:hAnsi="David" w:cs="David"/>
                <w:sz w:val="22"/>
                <w:szCs w:val="22"/>
                <w:rtl/>
              </w:rPr>
            </w:pP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C4C8349" w14:textId="77777777" w:rsidR="00AC063C" w:rsidRPr="00C80430" w:rsidRDefault="00AC063C">
            <w:pPr>
              <w:rPr>
                <w:rFonts w:ascii="David" w:hAnsi="David" w:cs="David"/>
                <w:rtl/>
              </w:rPr>
            </w:pPr>
          </w:p>
        </w:tc>
        <w:tc>
          <w:tcPr>
            <w:tcW w:w="85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E553E5D" w14:textId="77777777" w:rsidR="00AC063C" w:rsidRPr="00C80430" w:rsidRDefault="00AC063C">
            <w:pPr>
              <w:rPr>
                <w:rFonts w:ascii="David" w:hAnsi="David" w:cs="David"/>
                <w:rtl/>
              </w:rPr>
            </w:pPr>
          </w:p>
        </w:tc>
        <w:tc>
          <w:tcPr>
            <w:tcW w:w="114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746747D" w14:textId="77777777" w:rsidR="00AC063C" w:rsidRPr="00C80430" w:rsidRDefault="00AC063C">
            <w:pPr>
              <w:ind w:left="50" w:right="78"/>
              <w:rPr>
                <w:rFonts w:ascii="David" w:hAnsi="David" w:cs="David"/>
                <w:color w:val="FF0000"/>
                <w:sz w:val="22"/>
                <w:szCs w:val="22"/>
                <w:rtl/>
              </w:rPr>
            </w:pPr>
            <w:r w:rsidRPr="00C80430">
              <w:rPr>
                <w:rFonts w:ascii="David" w:hAnsi="David" w:cs="David"/>
                <w:color w:val="FF0000"/>
                <w:sz w:val="22"/>
                <w:szCs w:val="22"/>
                <w:rtl/>
              </w:rPr>
              <w:t>6,000,000</w:t>
            </w:r>
          </w:p>
        </w:tc>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4EFBF3E" w14:textId="77777777" w:rsidR="00AC063C" w:rsidRPr="00C80430" w:rsidRDefault="00AC063C">
            <w:pPr>
              <w:ind w:left="50" w:right="78"/>
              <w:rPr>
                <w:rFonts w:ascii="David" w:hAnsi="David" w:cs="David"/>
                <w:b/>
                <w:color w:val="FF0000"/>
                <w:sz w:val="22"/>
                <w:szCs w:val="22"/>
                <w:rtl/>
              </w:rPr>
            </w:pPr>
            <w:r w:rsidRPr="00C80430">
              <w:rPr>
                <w:rFonts w:ascii="David" w:hAnsi="David" w:cs="David"/>
                <w:b/>
                <w:color w:val="FF0000"/>
                <w:sz w:val="22"/>
                <w:szCs w:val="22"/>
                <w:rtl/>
              </w:rPr>
              <w:t>ש"ח</w:t>
            </w:r>
          </w:p>
          <w:p w14:paraId="3C889394" w14:textId="77777777" w:rsidR="00AC063C" w:rsidRPr="00C80430" w:rsidRDefault="00AC063C">
            <w:pPr>
              <w:rPr>
                <w:rFonts w:ascii="David" w:hAnsi="David" w:cs="David"/>
                <w:color w:val="FF0000"/>
                <w:sz w:val="22"/>
                <w:szCs w:val="22"/>
                <w:rtl/>
              </w:rPr>
            </w:pPr>
          </w:p>
        </w:tc>
        <w:tc>
          <w:tcPr>
            <w:tcW w:w="310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E925760" w14:textId="77777777" w:rsidR="00AC063C" w:rsidRPr="00C80430" w:rsidRDefault="00AC063C">
            <w:pPr>
              <w:ind w:left="50" w:right="78"/>
              <w:rPr>
                <w:rFonts w:ascii="David" w:hAnsi="David" w:cs="David"/>
                <w:bCs/>
                <w:color w:val="FF0000"/>
                <w:sz w:val="22"/>
                <w:szCs w:val="22"/>
                <w:rtl/>
              </w:rPr>
            </w:pPr>
            <w:r w:rsidRPr="00C80430">
              <w:rPr>
                <w:rFonts w:ascii="David" w:hAnsi="David" w:cs="David"/>
                <w:bCs/>
                <w:color w:val="FF0000"/>
                <w:sz w:val="22"/>
                <w:szCs w:val="22"/>
                <w:rtl/>
              </w:rPr>
              <w:t>302 (אחריות צולבת)</w:t>
            </w:r>
          </w:p>
          <w:p w14:paraId="2F2EEA13" w14:textId="77777777" w:rsidR="00AC063C" w:rsidRPr="00C80430" w:rsidRDefault="00AC063C">
            <w:pPr>
              <w:ind w:left="50" w:right="78"/>
              <w:rPr>
                <w:rFonts w:ascii="David" w:hAnsi="David" w:cs="David"/>
                <w:bCs/>
                <w:color w:val="FF0000"/>
                <w:sz w:val="22"/>
                <w:szCs w:val="22"/>
                <w:rtl/>
              </w:rPr>
            </w:pPr>
            <w:r w:rsidRPr="00C80430">
              <w:rPr>
                <w:rFonts w:ascii="David" w:hAnsi="David" w:cs="David"/>
                <w:bCs/>
                <w:color w:val="FF0000"/>
                <w:sz w:val="22"/>
                <w:szCs w:val="22"/>
                <w:rtl/>
              </w:rPr>
              <w:t>307 (הרחבת צד ג' קבלנים וקבלני משנה)</w:t>
            </w:r>
          </w:p>
          <w:p w14:paraId="35D69978" w14:textId="77777777" w:rsidR="00AC063C" w:rsidRPr="00C80430" w:rsidRDefault="00AC063C">
            <w:pPr>
              <w:ind w:left="50" w:right="78"/>
              <w:rPr>
                <w:rFonts w:ascii="David" w:hAnsi="David" w:cs="David"/>
                <w:bCs/>
                <w:color w:val="FF0000"/>
                <w:sz w:val="22"/>
                <w:szCs w:val="22"/>
                <w:rtl/>
              </w:rPr>
            </w:pPr>
            <w:r w:rsidRPr="00C80430">
              <w:rPr>
                <w:rFonts w:ascii="David" w:hAnsi="David" w:cs="David"/>
                <w:bCs/>
                <w:color w:val="FF0000"/>
                <w:sz w:val="22"/>
                <w:szCs w:val="22"/>
                <w:rtl/>
              </w:rPr>
              <w:t>309 (ויתור על תחלוף לטובת מבקש האישור)</w:t>
            </w:r>
          </w:p>
          <w:p w14:paraId="04CA5DC6" w14:textId="77777777" w:rsidR="00AC063C" w:rsidRPr="00C80430" w:rsidRDefault="00AC063C">
            <w:pPr>
              <w:ind w:left="50" w:right="78"/>
              <w:rPr>
                <w:rFonts w:ascii="David" w:hAnsi="David" w:cs="David"/>
                <w:bCs/>
                <w:color w:val="FF0000"/>
                <w:sz w:val="22"/>
                <w:szCs w:val="22"/>
                <w:rtl/>
              </w:rPr>
            </w:pPr>
            <w:r w:rsidRPr="00C80430">
              <w:rPr>
                <w:rFonts w:ascii="David" w:hAnsi="David" w:cs="David"/>
                <w:bCs/>
                <w:color w:val="FF0000"/>
                <w:sz w:val="22"/>
                <w:szCs w:val="22"/>
                <w:rtl/>
              </w:rPr>
              <w:t>321 (מבוטח נוסף בגין מעשי או מחדלי המבוטח- מבקש האישור)</w:t>
            </w:r>
          </w:p>
          <w:p w14:paraId="627C2BDA" w14:textId="77777777" w:rsidR="00AC063C" w:rsidRPr="00C80430" w:rsidRDefault="00AC063C">
            <w:pPr>
              <w:ind w:left="50" w:right="78"/>
              <w:rPr>
                <w:rFonts w:ascii="David" w:hAnsi="David" w:cs="David"/>
                <w:bCs/>
                <w:color w:val="FF0000"/>
                <w:sz w:val="22"/>
                <w:szCs w:val="22"/>
                <w:rtl/>
              </w:rPr>
            </w:pPr>
            <w:r w:rsidRPr="00C80430">
              <w:rPr>
                <w:rFonts w:ascii="David" w:hAnsi="David" w:cs="David"/>
                <w:bCs/>
                <w:color w:val="FF0000"/>
                <w:sz w:val="22"/>
                <w:szCs w:val="22"/>
                <w:rtl/>
              </w:rPr>
              <w:t>328 (ראשוניות)</w:t>
            </w:r>
          </w:p>
          <w:p w14:paraId="50AB2981" w14:textId="77777777" w:rsidR="00AC063C" w:rsidRPr="00C80430" w:rsidRDefault="00AC063C">
            <w:pPr>
              <w:ind w:left="50" w:right="78"/>
              <w:rPr>
                <w:rFonts w:ascii="David" w:hAnsi="David" w:cs="David"/>
                <w:bCs/>
                <w:sz w:val="22"/>
                <w:szCs w:val="22"/>
                <w:rtl/>
              </w:rPr>
            </w:pPr>
            <w:r w:rsidRPr="00C80430">
              <w:rPr>
                <w:rFonts w:ascii="David" w:hAnsi="David" w:cs="David"/>
                <w:bCs/>
                <w:color w:val="FF0000"/>
                <w:sz w:val="22"/>
                <w:szCs w:val="22"/>
                <w:rtl/>
              </w:rPr>
              <w:t>329 (רכוש מבקש האישור יחשב כצד ג')</w:t>
            </w:r>
          </w:p>
        </w:tc>
      </w:tr>
      <w:tr w:rsidR="00AC063C" w:rsidRPr="00C80430" w14:paraId="33D2ED9A" w14:textId="77777777" w:rsidTr="00AC063C">
        <w:trPr>
          <w:trHeight w:val="850"/>
        </w:trPr>
        <w:tc>
          <w:tcPr>
            <w:tcW w:w="1282"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0799AEF6" w14:textId="77777777" w:rsidR="00AC063C" w:rsidRPr="00C80430" w:rsidRDefault="00AC063C">
            <w:pPr>
              <w:rPr>
                <w:rFonts w:ascii="David" w:hAnsi="David" w:cs="David"/>
                <w:sz w:val="22"/>
                <w:szCs w:val="22"/>
                <w:rtl/>
              </w:rPr>
            </w:pPr>
            <w:r w:rsidRPr="00C80430">
              <w:rPr>
                <w:rFonts w:ascii="David" w:hAnsi="David" w:cs="David"/>
                <w:sz w:val="22"/>
                <w:szCs w:val="22"/>
                <w:rtl/>
              </w:rPr>
              <w:t>חבות מעבידים</w:t>
            </w:r>
          </w:p>
        </w:tc>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tcPr>
          <w:p w14:paraId="2DD9D694" w14:textId="77777777" w:rsidR="00AC063C" w:rsidRPr="00C80430" w:rsidRDefault="00AC063C">
            <w:pPr>
              <w:rPr>
                <w:rFonts w:ascii="David" w:hAnsi="David" w:cs="David"/>
                <w:sz w:val="22"/>
                <w:szCs w:val="22"/>
                <w:rtl/>
              </w:rPr>
            </w:pPr>
          </w:p>
        </w:tc>
        <w:tc>
          <w:tcPr>
            <w:tcW w:w="1829"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1909C2FC" w14:textId="77777777" w:rsidR="00AC063C" w:rsidRPr="00C80430" w:rsidRDefault="00AC063C">
            <w:pPr>
              <w:rPr>
                <w:rFonts w:ascii="David" w:hAnsi="David" w:cs="David"/>
                <w:sz w:val="22"/>
                <w:szCs w:val="22"/>
                <w:rtl/>
              </w:rPr>
            </w:pPr>
            <w:r w:rsidRPr="00C80430">
              <w:rPr>
                <w:rFonts w:ascii="David" w:hAnsi="David" w:cs="David"/>
                <w:color w:val="FF0000"/>
                <w:sz w:val="22"/>
                <w:szCs w:val="22"/>
                <w:rtl/>
              </w:rPr>
              <w:t>נוסח "ביט" של המבטח או הנוסח המקביל לו אצל אותו המבטח (תוך ציון שנת המהדורה)</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14:paraId="268A0182" w14:textId="77777777" w:rsidR="00AC063C" w:rsidRPr="00C80430" w:rsidRDefault="00AC063C">
            <w:pPr>
              <w:rPr>
                <w:rFonts w:ascii="David" w:hAnsi="David" w:cs="David"/>
                <w:rtl/>
              </w:rPr>
            </w:pPr>
          </w:p>
        </w:tc>
        <w:tc>
          <w:tcPr>
            <w:tcW w:w="850" w:type="dxa"/>
            <w:tcBorders>
              <w:top w:val="single" w:sz="4" w:space="0" w:color="auto"/>
              <w:left w:val="single" w:sz="4" w:space="0" w:color="auto"/>
              <w:bottom w:val="single" w:sz="4" w:space="0" w:color="auto"/>
              <w:right w:val="single" w:sz="4" w:space="0" w:color="auto"/>
            </w:tcBorders>
            <w:shd w:val="clear" w:color="auto" w:fill="FFFFFF" w:themeFill="background1"/>
          </w:tcPr>
          <w:p w14:paraId="1768A867" w14:textId="77777777" w:rsidR="00AC063C" w:rsidRPr="00C80430" w:rsidRDefault="00AC063C">
            <w:pPr>
              <w:rPr>
                <w:rFonts w:ascii="David" w:hAnsi="David" w:cs="David"/>
                <w:rtl/>
              </w:rPr>
            </w:pPr>
          </w:p>
        </w:tc>
        <w:tc>
          <w:tcPr>
            <w:tcW w:w="1147"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25113888" w14:textId="77777777" w:rsidR="00AC063C" w:rsidRPr="00C80430" w:rsidRDefault="00AC063C">
            <w:pPr>
              <w:rPr>
                <w:rFonts w:ascii="David" w:hAnsi="David" w:cs="David"/>
                <w:color w:val="FF0000"/>
                <w:sz w:val="22"/>
                <w:szCs w:val="22"/>
                <w:rtl/>
              </w:rPr>
            </w:pPr>
            <w:r w:rsidRPr="00C80430">
              <w:rPr>
                <w:rFonts w:ascii="David" w:hAnsi="David" w:cs="David"/>
                <w:color w:val="FF0000"/>
                <w:sz w:val="22"/>
                <w:szCs w:val="22"/>
                <w:rtl/>
              </w:rPr>
              <w:t>20,000,000</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14:paraId="20B28D54" w14:textId="77777777" w:rsidR="00AC063C" w:rsidRPr="00C80430" w:rsidRDefault="00AC063C">
            <w:pPr>
              <w:ind w:left="50" w:right="78"/>
              <w:rPr>
                <w:rFonts w:ascii="David" w:hAnsi="David" w:cs="David"/>
                <w:b/>
                <w:color w:val="FF0000"/>
                <w:sz w:val="22"/>
                <w:szCs w:val="22"/>
                <w:rtl/>
              </w:rPr>
            </w:pPr>
            <w:r w:rsidRPr="00C80430">
              <w:rPr>
                <w:rFonts w:ascii="David" w:hAnsi="David" w:cs="David"/>
                <w:b/>
                <w:color w:val="FF0000"/>
                <w:sz w:val="22"/>
                <w:szCs w:val="22"/>
                <w:rtl/>
              </w:rPr>
              <w:t>ש"ח</w:t>
            </w:r>
          </w:p>
          <w:p w14:paraId="7CE493C6" w14:textId="77777777" w:rsidR="00AC063C" w:rsidRPr="00C80430" w:rsidRDefault="00AC063C">
            <w:pPr>
              <w:rPr>
                <w:rFonts w:ascii="David" w:hAnsi="David" w:cs="David"/>
                <w:color w:val="FF0000"/>
                <w:sz w:val="22"/>
                <w:szCs w:val="22"/>
                <w:rtl/>
              </w:rPr>
            </w:pPr>
          </w:p>
        </w:tc>
        <w:tc>
          <w:tcPr>
            <w:tcW w:w="3106"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6805FEF9" w14:textId="77777777" w:rsidR="00AC063C" w:rsidRPr="00C80430" w:rsidRDefault="00AC063C">
            <w:pPr>
              <w:ind w:left="50" w:right="78"/>
              <w:rPr>
                <w:rFonts w:ascii="David" w:hAnsi="David" w:cs="David"/>
                <w:bCs/>
                <w:color w:val="FF0000"/>
                <w:sz w:val="22"/>
                <w:szCs w:val="22"/>
                <w:rtl/>
              </w:rPr>
            </w:pPr>
            <w:r w:rsidRPr="00C80430">
              <w:rPr>
                <w:rFonts w:ascii="David" w:hAnsi="David" w:cs="David"/>
                <w:bCs/>
                <w:color w:val="FF0000"/>
                <w:sz w:val="22"/>
                <w:szCs w:val="22"/>
                <w:rtl/>
              </w:rPr>
              <w:t>309 (ויתור על תחלוף לטובת מבקש האישור)</w:t>
            </w:r>
          </w:p>
          <w:p w14:paraId="491393F6" w14:textId="77777777" w:rsidR="00AC063C" w:rsidRPr="00C80430" w:rsidRDefault="00AC063C">
            <w:pPr>
              <w:ind w:left="50" w:right="78"/>
              <w:rPr>
                <w:rFonts w:ascii="David" w:hAnsi="David" w:cs="David"/>
                <w:bCs/>
                <w:color w:val="FF0000"/>
                <w:sz w:val="22"/>
                <w:szCs w:val="22"/>
                <w:rtl/>
              </w:rPr>
            </w:pPr>
            <w:r w:rsidRPr="00C80430">
              <w:rPr>
                <w:rFonts w:ascii="David" w:hAnsi="David" w:cs="David"/>
                <w:bCs/>
                <w:color w:val="FF0000"/>
                <w:sz w:val="22"/>
                <w:szCs w:val="22"/>
                <w:rtl/>
              </w:rPr>
              <w:t xml:space="preserve">318 (מבוטח נוסף – מבקש האישור) </w:t>
            </w:r>
            <w:r w:rsidRPr="00C80430">
              <w:rPr>
                <w:rFonts w:ascii="David" w:hAnsi="David" w:cs="David"/>
                <w:bCs/>
                <w:color w:val="FF0000"/>
                <w:sz w:val="22"/>
                <w:szCs w:val="22"/>
                <w:u w:val="single"/>
                <w:rtl/>
              </w:rPr>
              <w:t>או</w:t>
            </w:r>
            <w:r w:rsidRPr="00C80430">
              <w:rPr>
                <w:rFonts w:ascii="David" w:hAnsi="David" w:cs="David"/>
                <w:bCs/>
                <w:color w:val="FF0000"/>
                <w:sz w:val="22"/>
                <w:szCs w:val="22"/>
                <w:rtl/>
              </w:rPr>
              <w:t xml:space="preserve"> סעיף 319 (מבוטח נוסף– היה ויחשב כמעבידם </w:t>
            </w:r>
          </w:p>
          <w:p w14:paraId="0F2027BA" w14:textId="77777777" w:rsidR="00AC063C" w:rsidRPr="00C80430" w:rsidRDefault="00AC063C">
            <w:pPr>
              <w:ind w:left="50" w:right="78"/>
              <w:rPr>
                <w:rFonts w:ascii="David" w:hAnsi="David" w:cs="David"/>
                <w:bCs/>
                <w:color w:val="FF0000"/>
                <w:sz w:val="22"/>
                <w:szCs w:val="22"/>
              </w:rPr>
            </w:pPr>
            <w:r w:rsidRPr="00C80430">
              <w:rPr>
                <w:rFonts w:ascii="David" w:hAnsi="David" w:cs="David"/>
                <w:bCs/>
                <w:color w:val="FF0000"/>
                <w:sz w:val="22"/>
                <w:szCs w:val="22"/>
                <w:rtl/>
              </w:rPr>
              <w:t>של מי מעובדי המבוטח).</w:t>
            </w:r>
            <w:r w:rsidRPr="00C80430">
              <w:rPr>
                <w:rFonts w:ascii="David" w:hAnsi="David" w:cs="David"/>
                <w:bCs/>
                <w:color w:val="0070C0"/>
                <w:sz w:val="22"/>
                <w:szCs w:val="22"/>
                <w:rtl/>
              </w:rPr>
              <w:t xml:space="preserve">– </w:t>
            </w:r>
            <w:r w:rsidRPr="00C80430">
              <w:rPr>
                <w:rFonts w:ascii="David" w:hAnsi="David" w:cs="David"/>
                <w:color w:val="548DD4" w:themeColor="text2" w:themeTint="99"/>
                <w:sz w:val="22"/>
                <w:szCs w:val="22"/>
                <w:rtl/>
              </w:rPr>
              <w:t>על המבטח לכלול את הקוד הרלוונטי באישור לפי הפוליסה שהותאמה.</w:t>
            </w:r>
          </w:p>
          <w:p w14:paraId="5FA0B880" w14:textId="77777777" w:rsidR="00AC063C" w:rsidRPr="00C80430" w:rsidRDefault="00AC063C">
            <w:pPr>
              <w:ind w:left="50" w:right="78"/>
              <w:rPr>
                <w:rFonts w:ascii="David" w:hAnsi="David" w:cs="David"/>
                <w:bCs/>
                <w:sz w:val="22"/>
                <w:szCs w:val="22"/>
                <w:rtl/>
              </w:rPr>
            </w:pPr>
            <w:r w:rsidRPr="00C80430">
              <w:rPr>
                <w:rFonts w:ascii="David" w:hAnsi="David" w:cs="David"/>
                <w:bCs/>
                <w:color w:val="FF0000"/>
                <w:sz w:val="22"/>
                <w:szCs w:val="22"/>
                <w:rtl/>
              </w:rPr>
              <w:t>328 (ראשוניות)</w:t>
            </w:r>
          </w:p>
        </w:tc>
      </w:tr>
      <w:tr w:rsidR="00AC063C" w:rsidRPr="00C80430" w14:paraId="5DE20900" w14:textId="77777777" w:rsidTr="00AC063C">
        <w:trPr>
          <w:trHeight w:val="850"/>
        </w:trPr>
        <w:tc>
          <w:tcPr>
            <w:tcW w:w="128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DF20463" w14:textId="77777777" w:rsidR="00AC063C" w:rsidRPr="00C80430" w:rsidRDefault="00AC063C">
            <w:pPr>
              <w:rPr>
                <w:rFonts w:ascii="David" w:hAnsi="David" w:cs="David"/>
                <w:sz w:val="22"/>
                <w:szCs w:val="22"/>
                <w:rtl/>
              </w:rPr>
            </w:pPr>
            <w:r w:rsidRPr="00C80430">
              <w:rPr>
                <w:rFonts w:ascii="David" w:hAnsi="David" w:cs="David"/>
                <w:sz w:val="22"/>
                <w:szCs w:val="22"/>
                <w:rtl/>
              </w:rPr>
              <w:t xml:space="preserve">חבות המוצר משולב עם ביטוח אחריות מקצועית </w:t>
            </w:r>
          </w:p>
        </w:tc>
        <w:tc>
          <w:tcPr>
            <w:tcW w:w="99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89F22D5" w14:textId="77777777" w:rsidR="00AC063C" w:rsidRPr="00C80430" w:rsidRDefault="00AC063C">
            <w:pPr>
              <w:rPr>
                <w:rFonts w:ascii="David" w:hAnsi="David" w:cs="David"/>
                <w:sz w:val="22"/>
                <w:szCs w:val="22"/>
                <w:rtl/>
              </w:rPr>
            </w:pPr>
          </w:p>
        </w:tc>
        <w:tc>
          <w:tcPr>
            <w:tcW w:w="182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C080930" w14:textId="77777777" w:rsidR="00AC063C" w:rsidRPr="00C80430" w:rsidRDefault="00AC063C">
            <w:pPr>
              <w:rPr>
                <w:rFonts w:ascii="David" w:hAnsi="David" w:cs="David"/>
                <w:sz w:val="22"/>
                <w:szCs w:val="22"/>
                <w:rtl/>
              </w:rPr>
            </w:pP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B555F0A" w14:textId="77777777" w:rsidR="00AC063C" w:rsidRPr="00C80430" w:rsidRDefault="00AC063C">
            <w:pPr>
              <w:rPr>
                <w:rFonts w:ascii="David" w:hAnsi="David" w:cs="David"/>
                <w:rtl/>
              </w:rPr>
            </w:pPr>
          </w:p>
        </w:tc>
        <w:tc>
          <w:tcPr>
            <w:tcW w:w="85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52BCBFD" w14:textId="77777777" w:rsidR="00AC063C" w:rsidRPr="00C80430" w:rsidRDefault="00AC063C">
            <w:pPr>
              <w:rPr>
                <w:rFonts w:ascii="David" w:hAnsi="David" w:cs="David"/>
                <w:rtl/>
              </w:rPr>
            </w:pPr>
          </w:p>
        </w:tc>
        <w:tc>
          <w:tcPr>
            <w:tcW w:w="114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C3D7C16" w14:textId="77777777" w:rsidR="00AC063C" w:rsidRPr="00C80430" w:rsidRDefault="00AC063C">
            <w:pPr>
              <w:rPr>
                <w:rFonts w:ascii="David" w:hAnsi="David" w:cs="David"/>
                <w:color w:val="FF0000"/>
                <w:sz w:val="22"/>
                <w:szCs w:val="22"/>
                <w:rtl/>
              </w:rPr>
            </w:pPr>
            <w:r w:rsidRPr="00C80430">
              <w:rPr>
                <w:rFonts w:ascii="David" w:hAnsi="David" w:cs="David"/>
                <w:color w:val="FF0000"/>
                <w:sz w:val="22"/>
                <w:szCs w:val="22"/>
                <w:rtl/>
              </w:rPr>
              <w:t>4,000,000</w:t>
            </w:r>
          </w:p>
        </w:tc>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DCDFCEF" w14:textId="77777777" w:rsidR="00AC063C" w:rsidRPr="00C80430" w:rsidRDefault="00AC063C">
            <w:pPr>
              <w:ind w:left="50" w:right="78"/>
              <w:rPr>
                <w:rFonts w:ascii="David" w:hAnsi="David" w:cs="David"/>
                <w:color w:val="FF0000"/>
                <w:sz w:val="22"/>
                <w:szCs w:val="22"/>
                <w:rtl/>
              </w:rPr>
            </w:pPr>
            <w:r w:rsidRPr="00C80430">
              <w:rPr>
                <w:rFonts w:ascii="David" w:hAnsi="David" w:cs="David"/>
                <w:b/>
                <w:color w:val="FF0000"/>
                <w:sz w:val="22"/>
                <w:szCs w:val="22"/>
                <w:rtl/>
              </w:rPr>
              <w:t>ש"ח</w:t>
            </w:r>
          </w:p>
        </w:tc>
        <w:tc>
          <w:tcPr>
            <w:tcW w:w="310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26D255B" w14:textId="77777777" w:rsidR="00AC063C" w:rsidRPr="00C80430" w:rsidRDefault="00AC063C">
            <w:pPr>
              <w:ind w:left="50" w:right="78"/>
              <w:rPr>
                <w:rFonts w:ascii="David" w:hAnsi="David" w:cs="David"/>
                <w:bCs/>
                <w:color w:val="FF0000"/>
                <w:sz w:val="22"/>
                <w:szCs w:val="22"/>
                <w:rtl/>
              </w:rPr>
            </w:pPr>
            <w:r w:rsidRPr="00C80430">
              <w:rPr>
                <w:rFonts w:ascii="David" w:hAnsi="David" w:cs="David"/>
                <w:bCs/>
                <w:color w:val="FF0000"/>
                <w:sz w:val="22"/>
                <w:szCs w:val="22"/>
                <w:rtl/>
              </w:rPr>
              <w:t>302(אחריות צולבת)</w:t>
            </w:r>
          </w:p>
          <w:p w14:paraId="403EE74E" w14:textId="77777777" w:rsidR="00AC063C" w:rsidRPr="00C80430" w:rsidRDefault="00AC063C">
            <w:pPr>
              <w:ind w:left="50" w:right="78"/>
              <w:rPr>
                <w:rFonts w:ascii="David" w:hAnsi="David" w:cs="David"/>
                <w:bCs/>
                <w:color w:val="FF0000"/>
                <w:sz w:val="22"/>
                <w:szCs w:val="22"/>
                <w:rtl/>
              </w:rPr>
            </w:pPr>
            <w:r w:rsidRPr="00C80430">
              <w:rPr>
                <w:rFonts w:ascii="David" w:hAnsi="David" w:cs="David"/>
                <w:bCs/>
                <w:color w:val="FF0000"/>
                <w:sz w:val="22"/>
                <w:szCs w:val="22"/>
                <w:rtl/>
              </w:rPr>
              <w:t>309 (ויתור על תחלוף לטובת מבקש האישור)</w:t>
            </w:r>
          </w:p>
          <w:p w14:paraId="483C6D9B" w14:textId="77777777" w:rsidR="00AC063C" w:rsidRPr="00C80430" w:rsidRDefault="00AC063C">
            <w:pPr>
              <w:ind w:left="50" w:right="78"/>
              <w:rPr>
                <w:rFonts w:ascii="David" w:hAnsi="David" w:cs="David"/>
                <w:bCs/>
                <w:color w:val="FF0000"/>
                <w:sz w:val="22"/>
                <w:szCs w:val="22"/>
                <w:rtl/>
              </w:rPr>
            </w:pPr>
            <w:r w:rsidRPr="00C80430">
              <w:rPr>
                <w:rFonts w:ascii="David" w:hAnsi="David" w:cs="David"/>
                <w:bCs/>
                <w:color w:val="FF0000"/>
                <w:sz w:val="22"/>
                <w:szCs w:val="22"/>
                <w:rtl/>
              </w:rPr>
              <w:t>318 (מבוטח נוסף - מבקש האישור)</w:t>
            </w:r>
          </w:p>
          <w:p w14:paraId="5145BE15" w14:textId="77777777" w:rsidR="00AC063C" w:rsidRPr="00C80430" w:rsidRDefault="00AC063C">
            <w:pPr>
              <w:ind w:left="50" w:right="78"/>
              <w:rPr>
                <w:rFonts w:ascii="David" w:hAnsi="David" w:cs="David"/>
                <w:bCs/>
                <w:color w:val="FF0000"/>
                <w:sz w:val="22"/>
                <w:szCs w:val="22"/>
                <w:rtl/>
              </w:rPr>
            </w:pPr>
            <w:r w:rsidRPr="00C80430">
              <w:rPr>
                <w:rFonts w:ascii="David" w:hAnsi="David" w:cs="David"/>
                <w:bCs/>
                <w:color w:val="FF0000"/>
                <w:sz w:val="22"/>
                <w:szCs w:val="22"/>
                <w:rtl/>
              </w:rPr>
              <w:t>328 (ראשוניות)</w:t>
            </w:r>
          </w:p>
          <w:p w14:paraId="7B99FF3F" w14:textId="77777777" w:rsidR="00AC063C" w:rsidRPr="00C80430" w:rsidRDefault="00AC063C">
            <w:pPr>
              <w:ind w:left="50" w:right="78"/>
              <w:rPr>
                <w:rFonts w:ascii="David" w:hAnsi="David" w:cs="David"/>
                <w:bCs/>
                <w:sz w:val="22"/>
                <w:szCs w:val="22"/>
                <w:rtl/>
              </w:rPr>
            </w:pPr>
            <w:r w:rsidRPr="00C80430">
              <w:rPr>
                <w:rFonts w:ascii="David" w:hAnsi="David" w:cs="David"/>
                <w:bCs/>
                <w:color w:val="FF0000"/>
                <w:sz w:val="22"/>
                <w:szCs w:val="22"/>
                <w:rtl/>
              </w:rPr>
              <w:t>332 (תקופת גילוי)</w:t>
            </w:r>
          </w:p>
        </w:tc>
      </w:tr>
    </w:tbl>
    <w:p w14:paraId="43801B3E" w14:textId="77777777" w:rsidR="00AC063C" w:rsidRPr="00C80430" w:rsidRDefault="00AC063C" w:rsidP="00AC063C">
      <w:pPr>
        <w:ind w:left="84" w:hanging="41"/>
        <w:rPr>
          <w:rFonts w:ascii="David" w:hAnsi="David" w:cs="David"/>
          <w:sz w:val="2"/>
          <w:szCs w:val="2"/>
          <w:rtl/>
        </w:rPr>
      </w:pPr>
    </w:p>
    <w:tbl>
      <w:tblPr>
        <w:bidiVisual/>
        <w:tblW w:w="10771" w:type="dxa"/>
        <w:tblInd w:w="843" w:type="dxa"/>
        <w:tblLayout w:type="fixed"/>
        <w:tblLook w:val="04A0" w:firstRow="1" w:lastRow="0" w:firstColumn="1" w:lastColumn="0" w:noHBand="0" w:noVBand="1"/>
        <w:tblCaption w:val="אישור קיום ביטוח"/>
      </w:tblPr>
      <w:tblGrid>
        <w:gridCol w:w="10771"/>
      </w:tblGrid>
      <w:tr w:rsidR="00AC063C" w:rsidRPr="00C80430" w14:paraId="7466A3ED" w14:textId="77777777" w:rsidTr="00AC063C">
        <w:trPr>
          <w:trHeight w:val="57"/>
          <w:tblHeader/>
        </w:trPr>
        <w:tc>
          <w:tcPr>
            <w:tcW w:w="1077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4A1F5FD" w14:textId="77777777" w:rsidR="00AC063C" w:rsidRPr="00C80430" w:rsidRDefault="00AC063C">
            <w:pPr>
              <w:ind w:left="50" w:right="78"/>
              <w:rPr>
                <w:rFonts w:ascii="David" w:hAnsi="David" w:cs="David"/>
                <w:b/>
                <w:sz w:val="22"/>
                <w:szCs w:val="22"/>
                <w:rtl/>
              </w:rPr>
            </w:pPr>
            <w:r w:rsidRPr="00C80430">
              <w:rPr>
                <w:rFonts w:ascii="David" w:hAnsi="David" w:cs="David"/>
                <w:b/>
                <w:rtl/>
              </w:rPr>
              <w:t xml:space="preserve">פירוט השירותים </w:t>
            </w:r>
            <w:r w:rsidRPr="00C80430">
              <w:rPr>
                <w:rFonts w:ascii="David" w:hAnsi="David" w:cs="David"/>
                <w:b/>
                <w:sz w:val="16"/>
                <w:szCs w:val="16"/>
                <w:rtl/>
              </w:rPr>
              <w:t xml:space="preserve">(בכפוף, לשירותים המפורטים בהסכם בין המבוטח למבקש האישור, יש לציין את קוד השירות מתוך הרשימה המפורטת בנספח </w:t>
            </w:r>
            <w:r w:rsidRPr="00C80430">
              <w:rPr>
                <w:rFonts w:ascii="David" w:hAnsi="David" w:cs="David"/>
                <w:bCs/>
                <w:sz w:val="16"/>
                <w:szCs w:val="16"/>
                <w:rtl/>
              </w:rPr>
              <w:t>ג'</w:t>
            </w:r>
            <w:r w:rsidRPr="00C80430">
              <w:rPr>
                <w:rFonts w:ascii="David" w:hAnsi="David" w:cs="David"/>
                <w:b/>
                <w:sz w:val="16"/>
                <w:szCs w:val="16"/>
                <w:rtl/>
              </w:rPr>
              <w:t>):</w:t>
            </w:r>
          </w:p>
        </w:tc>
      </w:tr>
      <w:tr w:rsidR="00AC063C" w:rsidRPr="00C80430" w14:paraId="788D9B83" w14:textId="77777777" w:rsidTr="00AC063C">
        <w:trPr>
          <w:trHeight w:val="299"/>
        </w:trPr>
        <w:tc>
          <w:tcPr>
            <w:tcW w:w="10771" w:type="dxa"/>
            <w:tcBorders>
              <w:top w:val="single" w:sz="4" w:space="0" w:color="auto"/>
              <w:left w:val="single" w:sz="4" w:space="0" w:color="auto"/>
              <w:bottom w:val="single" w:sz="4" w:space="0" w:color="auto"/>
              <w:right w:val="single" w:sz="4" w:space="0" w:color="auto"/>
            </w:tcBorders>
            <w:hideMark/>
          </w:tcPr>
          <w:p w14:paraId="20ABC412" w14:textId="77777777" w:rsidR="00AC063C" w:rsidRPr="00C80430" w:rsidRDefault="00AC063C">
            <w:pPr>
              <w:ind w:left="50" w:right="78"/>
              <w:rPr>
                <w:rFonts w:ascii="David" w:hAnsi="David" w:cs="David"/>
                <w:b/>
                <w:color w:val="FF0000"/>
                <w:sz w:val="20"/>
                <w:szCs w:val="20"/>
                <w:rtl/>
              </w:rPr>
            </w:pPr>
            <w:r w:rsidRPr="00C80430">
              <w:rPr>
                <w:rFonts w:ascii="David" w:hAnsi="David" w:cs="David"/>
                <w:b/>
                <w:color w:val="FF0000"/>
                <w:sz w:val="20"/>
                <w:szCs w:val="20"/>
                <w:rtl/>
              </w:rPr>
              <w:t>100 (תפעול ציוד), 088 (שירותי תחזקה ותפעול), 046 (מכירת/ רכישת/ השכרת ציוד) 43 (מחשוב): מכירת אספקת והתקת ציוד תקשורת פסיבי (כולל אספקה והתקנת ציוד תקשורת פסיבי (כולל גם תשתיות נחושת, תשתיות אופטיקה, ארוניות, מסדים אביזרים, תשתיות טלפוניה, אביזרי חשמל ומערכות אל פסק ,יחידות טיפול באוויר למסדי תקשורת ושרתים,  תשתיות בינוי תומכות תקשו"ב)</w:t>
            </w:r>
          </w:p>
        </w:tc>
      </w:tr>
    </w:tbl>
    <w:p w14:paraId="6B93DA89" w14:textId="77777777" w:rsidR="00AC063C" w:rsidRPr="00C80430" w:rsidRDefault="00AC063C" w:rsidP="00AC063C">
      <w:pPr>
        <w:ind w:left="84" w:hanging="41"/>
        <w:rPr>
          <w:rFonts w:ascii="David" w:hAnsi="David" w:cs="David"/>
          <w:sz w:val="2"/>
          <w:szCs w:val="2"/>
          <w:rtl/>
        </w:rPr>
      </w:pPr>
    </w:p>
    <w:tbl>
      <w:tblPr>
        <w:bidiVisual/>
        <w:tblW w:w="10771" w:type="dxa"/>
        <w:tblInd w:w="843" w:type="dxa"/>
        <w:tblLayout w:type="fixed"/>
        <w:tblLook w:val="04A0" w:firstRow="1" w:lastRow="0" w:firstColumn="1" w:lastColumn="0" w:noHBand="0" w:noVBand="1"/>
        <w:tblCaption w:val="אישור קיום ביטוח"/>
      </w:tblPr>
      <w:tblGrid>
        <w:gridCol w:w="10771"/>
      </w:tblGrid>
      <w:tr w:rsidR="00AC063C" w:rsidRPr="00C80430" w14:paraId="348C618D" w14:textId="77777777" w:rsidTr="00AC063C">
        <w:trPr>
          <w:trHeight w:val="227"/>
          <w:tblHeader/>
        </w:trPr>
        <w:tc>
          <w:tcPr>
            <w:tcW w:w="1077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233B3FB" w14:textId="77777777" w:rsidR="00AC063C" w:rsidRPr="00C80430" w:rsidRDefault="00AC063C">
            <w:pPr>
              <w:ind w:left="50" w:right="78"/>
              <w:rPr>
                <w:rFonts w:ascii="David" w:hAnsi="David" w:cs="David"/>
                <w:b/>
                <w:sz w:val="22"/>
                <w:szCs w:val="22"/>
                <w:rtl/>
              </w:rPr>
            </w:pPr>
            <w:r w:rsidRPr="00C80430">
              <w:rPr>
                <w:rFonts w:ascii="David" w:hAnsi="David" w:cs="David"/>
                <w:b/>
                <w:rtl/>
              </w:rPr>
              <w:t>ביטול/שינוי הפוליסה</w:t>
            </w:r>
          </w:p>
        </w:tc>
      </w:tr>
      <w:tr w:rsidR="00AC063C" w:rsidRPr="00C80430" w14:paraId="4522BF22" w14:textId="77777777" w:rsidTr="00AC063C">
        <w:trPr>
          <w:trHeight w:val="334"/>
        </w:trPr>
        <w:tc>
          <w:tcPr>
            <w:tcW w:w="10771" w:type="dxa"/>
            <w:tcBorders>
              <w:top w:val="single" w:sz="4" w:space="0" w:color="auto"/>
              <w:left w:val="single" w:sz="4" w:space="0" w:color="auto"/>
              <w:bottom w:val="single" w:sz="4" w:space="0" w:color="auto"/>
              <w:right w:val="single" w:sz="4" w:space="0" w:color="auto"/>
            </w:tcBorders>
            <w:vAlign w:val="center"/>
            <w:hideMark/>
          </w:tcPr>
          <w:p w14:paraId="08872F00" w14:textId="77777777" w:rsidR="00AC063C" w:rsidRPr="00C80430" w:rsidRDefault="00AC063C">
            <w:pPr>
              <w:rPr>
                <w:rFonts w:ascii="David" w:hAnsi="David" w:cs="David"/>
                <w:bCs/>
                <w:sz w:val="20"/>
                <w:rtl/>
              </w:rPr>
            </w:pPr>
            <w:r w:rsidRPr="00C80430">
              <w:rPr>
                <w:rFonts w:ascii="David" w:hAnsi="David" w:cs="David"/>
                <w:b/>
                <w:sz w:val="20"/>
                <w:rtl/>
              </w:rPr>
              <w:t xml:space="preserve">שינוי לרעת מבקש האישור או ביטול של פוליסת ביטוח,  לא ייכנס לתוקף אלא </w:t>
            </w:r>
            <w:r w:rsidRPr="00C80430">
              <w:rPr>
                <w:rFonts w:ascii="David" w:hAnsi="David" w:cs="David"/>
                <w:bCs/>
                <w:color w:val="FF0000"/>
                <w:sz w:val="20"/>
                <w:rtl/>
              </w:rPr>
              <w:t>60  יום</w:t>
            </w:r>
            <w:r w:rsidRPr="00C80430">
              <w:rPr>
                <w:rFonts w:ascii="David" w:hAnsi="David" w:cs="David"/>
                <w:b/>
                <w:color w:val="FF0000"/>
                <w:sz w:val="20"/>
                <w:rtl/>
              </w:rPr>
              <w:t xml:space="preserve"> </w:t>
            </w:r>
            <w:r w:rsidRPr="00C80430">
              <w:rPr>
                <w:rFonts w:ascii="David" w:hAnsi="David" w:cs="David"/>
                <w:b/>
                <w:sz w:val="20"/>
                <w:rtl/>
              </w:rPr>
              <w:t>לאחר משלוח הודעה למבקש האישור בדבר השינוי או הביטול.</w:t>
            </w:r>
            <w:r w:rsidRPr="00C80430">
              <w:rPr>
                <w:rFonts w:ascii="David" w:hAnsi="David" w:cs="David"/>
                <w:bCs/>
                <w:sz w:val="20"/>
                <w:rtl/>
              </w:rPr>
              <w:t xml:space="preserve"> </w:t>
            </w:r>
            <w:r w:rsidRPr="00C80430">
              <w:rPr>
                <w:rFonts w:ascii="David" w:hAnsi="David" w:cs="David"/>
                <w:b/>
                <w:sz w:val="20"/>
                <w:rtl/>
              </w:rPr>
              <w:t xml:space="preserve"> </w:t>
            </w:r>
          </w:p>
        </w:tc>
      </w:tr>
    </w:tbl>
    <w:p w14:paraId="610B54AA" w14:textId="77777777" w:rsidR="00AC063C" w:rsidRPr="00C80430" w:rsidRDefault="00AC063C" w:rsidP="00AC063C">
      <w:pPr>
        <w:rPr>
          <w:rFonts w:ascii="David" w:hAnsi="David" w:cs="David"/>
          <w:sz w:val="2"/>
          <w:szCs w:val="2"/>
          <w:rtl/>
        </w:rPr>
      </w:pPr>
    </w:p>
    <w:tbl>
      <w:tblPr>
        <w:bidiVisual/>
        <w:tblW w:w="10771" w:type="dxa"/>
        <w:tblInd w:w="843" w:type="dxa"/>
        <w:tblLayout w:type="fixed"/>
        <w:tblLook w:val="04A0" w:firstRow="1" w:lastRow="0" w:firstColumn="1" w:lastColumn="0" w:noHBand="0" w:noVBand="1"/>
        <w:tblCaption w:val="אישור קיום ביטוח"/>
      </w:tblPr>
      <w:tblGrid>
        <w:gridCol w:w="10771"/>
      </w:tblGrid>
      <w:tr w:rsidR="00AC063C" w:rsidRPr="00C80430" w14:paraId="6641B81C" w14:textId="77777777" w:rsidTr="00AC063C">
        <w:trPr>
          <w:trHeight w:val="227"/>
          <w:tblHeader/>
        </w:trPr>
        <w:tc>
          <w:tcPr>
            <w:tcW w:w="1077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ABBEB62" w14:textId="77777777" w:rsidR="00AC063C" w:rsidRPr="00C80430" w:rsidRDefault="00AC063C">
            <w:pPr>
              <w:ind w:left="50" w:right="78"/>
              <w:rPr>
                <w:rFonts w:ascii="David" w:hAnsi="David" w:cs="David"/>
                <w:b/>
                <w:sz w:val="22"/>
                <w:szCs w:val="22"/>
              </w:rPr>
            </w:pPr>
            <w:r w:rsidRPr="00C80430">
              <w:rPr>
                <w:rFonts w:ascii="David" w:hAnsi="David" w:cs="David"/>
                <w:b/>
                <w:rtl/>
              </w:rPr>
              <w:t>חתימת האישור</w:t>
            </w:r>
          </w:p>
        </w:tc>
      </w:tr>
      <w:tr w:rsidR="00AC063C" w:rsidRPr="00C80430" w14:paraId="1215AF1F" w14:textId="77777777" w:rsidTr="00AC063C">
        <w:trPr>
          <w:trHeight w:val="93"/>
        </w:trPr>
        <w:tc>
          <w:tcPr>
            <w:tcW w:w="10771" w:type="dxa"/>
            <w:tcBorders>
              <w:top w:val="single" w:sz="4" w:space="0" w:color="auto"/>
              <w:left w:val="single" w:sz="4" w:space="0" w:color="auto"/>
              <w:bottom w:val="single" w:sz="4" w:space="0" w:color="auto"/>
              <w:right w:val="single" w:sz="4" w:space="0" w:color="auto"/>
            </w:tcBorders>
            <w:hideMark/>
          </w:tcPr>
          <w:p w14:paraId="0240FC24" w14:textId="77777777" w:rsidR="00AC063C" w:rsidRPr="00C80430" w:rsidRDefault="00AC063C">
            <w:pPr>
              <w:ind w:left="50" w:right="78"/>
              <w:rPr>
                <w:rFonts w:ascii="David" w:hAnsi="David" w:cs="David"/>
                <w:b/>
                <w:rtl/>
              </w:rPr>
            </w:pPr>
            <w:r w:rsidRPr="00C80430">
              <w:rPr>
                <w:rFonts w:ascii="David" w:hAnsi="David" w:cs="David"/>
                <w:b/>
                <w:rtl/>
              </w:rPr>
              <w:t xml:space="preserve">המבטח:  </w:t>
            </w:r>
          </w:p>
        </w:tc>
      </w:tr>
    </w:tbl>
    <w:p w14:paraId="64EBFB06" w14:textId="77777777" w:rsidR="00AC063C" w:rsidRPr="00C80430" w:rsidRDefault="00AC063C" w:rsidP="00AC063C">
      <w:pPr>
        <w:spacing w:after="120" w:line="360" w:lineRule="auto"/>
        <w:jc w:val="both"/>
        <w:rPr>
          <w:rFonts w:ascii="David" w:hAnsi="David" w:cs="David"/>
          <w:rtl/>
        </w:rPr>
        <w:sectPr w:rsidR="00AC063C" w:rsidRPr="00C80430" w:rsidSect="003F2D38">
          <w:pgSz w:w="11906" w:h="16838" w:code="9"/>
          <w:pgMar w:top="720" w:right="720" w:bottom="720" w:left="720" w:header="397" w:footer="0" w:gutter="0"/>
          <w:cols w:space="708"/>
          <w:bidi/>
          <w:rtlGutter/>
          <w:docGrid w:linePitch="360"/>
        </w:sectPr>
      </w:pPr>
    </w:p>
    <w:p w14:paraId="4C09FFF4" w14:textId="77777777" w:rsidR="00082E74" w:rsidRPr="00C80430" w:rsidRDefault="00082E74" w:rsidP="00F75AA1">
      <w:pPr>
        <w:pStyle w:val="1-"/>
        <w:numPr>
          <w:ilvl w:val="0"/>
          <w:numId w:val="0"/>
        </w:numPr>
        <w:ind w:left="357"/>
        <w:rPr>
          <w:rtl/>
        </w:rPr>
      </w:pPr>
      <w:bookmarkStart w:id="231" w:name="פרק_4_נספח_4"/>
      <w:bookmarkStart w:id="232" w:name="_Toc47439875"/>
      <w:bookmarkEnd w:id="231"/>
      <w:r w:rsidRPr="00C80430">
        <w:rPr>
          <w:rtl/>
        </w:rPr>
        <w:lastRenderedPageBreak/>
        <w:t xml:space="preserve">נספח </w:t>
      </w:r>
      <w:r w:rsidR="00F75AA1">
        <w:rPr>
          <w:rFonts w:hint="cs"/>
          <w:rtl/>
        </w:rPr>
        <w:t>4</w:t>
      </w:r>
      <w:r w:rsidRPr="00C80430">
        <w:rPr>
          <w:rtl/>
        </w:rPr>
        <w:t xml:space="preserve"> להסכם ההתקשרות – אשכולות מזמינים</w:t>
      </w:r>
      <w:bookmarkEnd w:id="232"/>
    </w:p>
    <w:tbl>
      <w:tblPr>
        <w:bidiVisual/>
        <w:tblW w:w="90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3969"/>
        <w:gridCol w:w="569"/>
        <w:gridCol w:w="3969"/>
      </w:tblGrid>
      <w:tr w:rsidR="002E53D6" w:rsidRPr="002E53D6" w14:paraId="32C2F97E" w14:textId="77777777" w:rsidTr="00D8013E">
        <w:trPr>
          <w:trHeight w:val="330"/>
          <w:tblHeader/>
        </w:trPr>
        <w:tc>
          <w:tcPr>
            <w:tcW w:w="569" w:type="dxa"/>
            <w:tcBorders>
              <w:top w:val="single" w:sz="12" w:space="0" w:color="auto"/>
              <w:left w:val="single" w:sz="12" w:space="0" w:color="auto"/>
              <w:bottom w:val="single" w:sz="12" w:space="0" w:color="auto"/>
            </w:tcBorders>
            <w:shd w:val="clear" w:color="auto" w:fill="BFBFBF" w:themeFill="background1" w:themeFillShade="BF"/>
            <w:vAlign w:val="center"/>
            <w:hideMark/>
          </w:tcPr>
          <w:p w14:paraId="36AD0743" w14:textId="77777777" w:rsidR="002E53D6" w:rsidRPr="002E53D6" w:rsidRDefault="002E53D6" w:rsidP="002E53D6">
            <w:pPr>
              <w:jc w:val="center"/>
              <w:rPr>
                <w:rFonts w:ascii="David" w:hAnsi="David" w:cs="David"/>
                <w:b/>
                <w:bCs/>
                <w:color w:val="000000"/>
              </w:rPr>
            </w:pPr>
            <w:r w:rsidRPr="002E53D6">
              <w:rPr>
                <w:rFonts w:ascii="David" w:hAnsi="David" w:cs="David"/>
                <w:b/>
                <w:bCs/>
                <w:color w:val="000000"/>
                <w:rtl/>
              </w:rPr>
              <w:t>מס'</w:t>
            </w:r>
          </w:p>
        </w:tc>
        <w:tc>
          <w:tcPr>
            <w:tcW w:w="3969" w:type="dxa"/>
            <w:tcBorders>
              <w:top w:val="single" w:sz="12" w:space="0" w:color="auto"/>
              <w:bottom w:val="single" w:sz="12" w:space="0" w:color="auto"/>
              <w:right w:val="single" w:sz="12" w:space="0" w:color="auto"/>
            </w:tcBorders>
            <w:shd w:val="clear" w:color="auto" w:fill="BFBFBF" w:themeFill="background1" w:themeFillShade="BF"/>
            <w:noWrap/>
            <w:vAlign w:val="center"/>
            <w:hideMark/>
          </w:tcPr>
          <w:p w14:paraId="26FC6417" w14:textId="77777777" w:rsidR="002E53D6" w:rsidRPr="002E53D6" w:rsidRDefault="002E53D6" w:rsidP="002E53D6">
            <w:pPr>
              <w:jc w:val="center"/>
              <w:rPr>
                <w:rFonts w:ascii="David" w:hAnsi="David" w:cs="David"/>
                <w:b/>
                <w:bCs/>
                <w:color w:val="000000"/>
                <w:rtl/>
              </w:rPr>
            </w:pPr>
            <w:r w:rsidRPr="002E53D6">
              <w:rPr>
                <w:rFonts w:ascii="David" w:hAnsi="David" w:cs="David"/>
                <w:b/>
                <w:bCs/>
                <w:color w:val="000000"/>
                <w:rtl/>
              </w:rPr>
              <w:t>אשכול זוכה ראשי א'</w:t>
            </w:r>
          </w:p>
        </w:tc>
        <w:tc>
          <w:tcPr>
            <w:tcW w:w="569" w:type="dxa"/>
            <w:tcBorders>
              <w:top w:val="single" w:sz="12" w:space="0" w:color="auto"/>
              <w:left w:val="single" w:sz="12" w:space="0" w:color="auto"/>
              <w:bottom w:val="single" w:sz="12" w:space="0" w:color="auto"/>
            </w:tcBorders>
            <w:shd w:val="clear" w:color="auto" w:fill="BFBFBF" w:themeFill="background1" w:themeFillShade="BF"/>
            <w:vAlign w:val="center"/>
            <w:hideMark/>
          </w:tcPr>
          <w:p w14:paraId="3B989C86" w14:textId="77777777" w:rsidR="002E53D6" w:rsidRPr="002E53D6" w:rsidRDefault="002E53D6" w:rsidP="002E53D6">
            <w:pPr>
              <w:jc w:val="center"/>
              <w:rPr>
                <w:rFonts w:ascii="David" w:hAnsi="David" w:cs="David"/>
                <w:b/>
                <w:bCs/>
                <w:color w:val="000000"/>
                <w:rtl/>
              </w:rPr>
            </w:pPr>
            <w:r w:rsidRPr="002E53D6">
              <w:rPr>
                <w:rFonts w:ascii="David" w:hAnsi="David" w:cs="David"/>
                <w:b/>
                <w:bCs/>
                <w:color w:val="000000"/>
                <w:rtl/>
              </w:rPr>
              <w:t>מס'</w:t>
            </w:r>
          </w:p>
        </w:tc>
        <w:tc>
          <w:tcPr>
            <w:tcW w:w="3969" w:type="dxa"/>
            <w:tcBorders>
              <w:top w:val="single" w:sz="12" w:space="0" w:color="auto"/>
              <w:bottom w:val="single" w:sz="12" w:space="0" w:color="auto"/>
              <w:right w:val="single" w:sz="12" w:space="0" w:color="auto"/>
            </w:tcBorders>
            <w:shd w:val="clear" w:color="auto" w:fill="BFBFBF" w:themeFill="background1" w:themeFillShade="BF"/>
            <w:noWrap/>
            <w:vAlign w:val="center"/>
            <w:hideMark/>
          </w:tcPr>
          <w:p w14:paraId="68B9962C" w14:textId="77777777" w:rsidR="002E53D6" w:rsidRPr="002E53D6" w:rsidRDefault="002E53D6" w:rsidP="002E53D6">
            <w:pPr>
              <w:jc w:val="center"/>
              <w:rPr>
                <w:rFonts w:ascii="David" w:hAnsi="David" w:cs="David"/>
                <w:b/>
                <w:bCs/>
                <w:color w:val="000000"/>
                <w:rtl/>
              </w:rPr>
            </w:pPr>
            <w:r w:rsidRPr="002E53D6">
              <w:rPr>
                <w:rFonts w:ascii="David" w:hAnsi="David" w:cs="David"/>
                <w:b/>
                <w:bCs/>
                <w:color w:val="000000"/>
                <w:rtl/>
              </w:rPr>
              <w:t>אשכול זוכה ראשי ב'</w:t>
            </w:r>
          </w:p>
        </w:tc>
      </w:tr>
      <w:tr w:rsidR="00867929" w:rsidRPr="002E53D6" w14:paraId="70717A0E" w14:textId="77777777" w:rsidTr="00D8013E">
        <w:trPr>
          <w:trHeight w:val="285"/>
        </w:trPr>
        <w:tc>
          <w:tcPr>
            <w:tcW w:w="569" w:type="dxa"/>
            <w:tcBorders>
              <w:top w:val="single" w:sz="12" w:space="0" w:color="auto"/>
              <w:left w:val="single" w:sz="12" w:space="0" w:color="auto"/>
            </w:tcBorders>
            <w:shd w:val="clear" w:color="auto" w:fill="auto"/>
            <w:noWrap/>
            <w:hideMark/>
          </w:tcPr>
          <w:p w14:paraId="7CEA12A3"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1</w:t>
            </w:r>
          </w:p>
        </w:tc>
        <w:tc>
          <w:tcPr>
            <w:tcW w:w="3969" w:type="dxa"/>
            <w:tcBorders>
              <w:top w:val="single" w:sz="12" w:space="0" w:color="auto"/>
              <w:right w:val="single" w:sz="12" w:space="0" w:color="auto"/>
            </w:tcBorders>
            <w:shd w:val="clear" w:color="auto" w:fill="auto"/>
            <w:noWrap/>
            <w:hideMark/>
          </w:tcPr>
          <w:p w14:paraId="3AD9FC70" w14:textId="77777777" w:rsidR="002E53D6" w:rsidRPr="002E53D6" w:rsidRDefault="002E53D6" w:rsidP="002E53D6">
            <w:pPr>
              <w:rPr>
                <w:rFonts w:ascii="David" w:hAnsi="David" w:cs="David"/>
                <w:color w:val="000000"/>
              </w:rPr>
            </w:pPr>
            <w:r w:rsidRPr="002E53D6">
              <w:rPr>
                <w:rFonts w:ascii="David" w:hAnsi="David" w:cs="David"/>
                <w:color w:val="000000"/>
                <w:rtl/>
              </w:rPr>
              <w:t>בי"ח גריאטרי שיקומי פלימן</w:t>
            </w:r>
          </w:p>
        </w:tc>
        <w:tc>
          <w:tcPr>
            <w:tcW w:w="569" w:type="dxa"/>
            <w:tcBorders>
              <w:top w:val="single" w:sz="12" w:space="0" w:color="auto"/>
              <w:left w:val="single" w:sz="12" w:space="0" w:color="auto"/>
            </w:tcBorders>
            <w:shd w:val="clear" w:color="auto" w:fill="auto"/>
            <w:noWrap/>
            <w:hideMark/>
          </w:tcPr>
          <w:p w14:paraId="57B62D07"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1</w:t>
            </w:r>
          </w:p>
        </w:tc>
        <w:tc>
          <w:tcPr>
            <w:tcW w:w="3969" w:type="dxa"/>
            <w:tcBorders>
              <w:top w:val="single" w:sz="12" w:space="0" w:color="auto"/>
              <w:right w:val="single" w:sz="12" w:space="0" w:color="auto"/>
            </w:tcBorders>
            <w:shd w:val="clear" w:color="auto" w:fill="auto"/>
            <w:noWrap/>
            <w:hideMark/>
          </w:tcPr>
          <w:p w14:paraId="02EA454E" w14:textId="77777777" w:rsidR="002E53D6" w:rsidRPr="002E53D6" w:rsidRDefault="002E53D6" w:rsidP="002E53D6">
            <w:pPr>
              <w:rPr>
                <w:rFonts w:ascii="David" w:hAnsi="David" w:cs="David"/>
                <w:color w:val="000000"/>
              </w:rPr>
            </w:pPr>
            <w:r w:rsidRPr="002E53D6">
              <w:rPr>
                <w:rFonts w:ascii="David" w:hAnsi="David" w:cs="David"/>
                <w:color w:val="000000"/>
                <w:rtl/>
              </w:rPr>
              <w:t>בית הנשיא</w:t>
            </w:r>
          </w:p>
        </w:tc>
      </w:tr>
      <w:tr w:rsidR="00867929" w:rsidRPr="002E53D6" w14:paraId="4154A378" w14:textId="77777777" w:rsidTr="00D8013E">
        <w:trPr>
          <w:trHeight w:val="285"/>
        </w:trPr>
        <w:tc>
          <w:tcPr>
            <w:tcW w:w="569" w:type="dxa"/>
            <w:tcBorders>
              <w:left w:val="single" w:sz="12" w:space="0" w:color="auto"/>
            </w:tcBorders>
            <w:shd w:val="clear" w:color="auto" w:fill="auto"/>
            <w:noWrap/>
            <w:hideMark/>
          </w:tcPr>
          <w:p w14:paraId="4C64582F"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2</w:t>
            </w:r>
          </w:p>
        </w:tc>
        <w:tc>
          <w:tcPr>
            <w:tcW w:w="3969" w:type="dxa"/>
            <w:tcBorders>
              <w:right w:val="single" w:sz="12" w:space="0" w:color="auto"/>
            </w:tcBorders>
            <w:shd w:val="clear" w:color="auto" w:fill="auto"/>
            <w:noWrap/>
            <w:hideMark/>
          </w:tcPr>
          <w:p w14:paraId="4097DF9C" w14:textId="77777777" w:rsidR="002E53D6" w:rsidRPr="002E53D6" w:rsidRDefault="002E53D6" w:rsidP="002E53D6">
            <w:pPr>
              <w:rPr>
                <w:rFonts w:ascii="David" w:hAnsi="David" w:cs="David"/>
                <w:color w:val="000000"/>
              </w:rPr>
            </w:pPr>
            <w:r w:rsidRPr="002E53D6">
              <w:rPr>
                <w:rFonts w:ascii="David" w:hAnsi="David" w:cs="David"/>
                <w:color w:val="000000"/>
                <w:rtl/>
              </w:rPr>
              <w:t>גנזך המדינה</w:t>
            </w:r>
          </w:p>
        </w:tc>
        <w:tc>
          <w:tcPr>
            <w:tcW w:w="569" w:type="dxa"/>
            <w:tcBorders>
              <w:left w:val="single" w:sz="12" w:space="0" w:color="auto"/>
            </w:tcBorders>
            <w:shd w:val="clear" w:color="auto" w:fill="auto"/>
            <w:noWrap/>
            <w:hideMark/>
          </w:tcPr>
          <w:p w14:paraId="1D6A4A07"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2</w:t>
            </w:r>
          </w:p>
        </w:tc>
        <w:tc>
          <w:tcPr>
            <w:tcW w:w="3969" w:type="dxa"/>
            <w:tcBorders>
              <w:right w:val="single" w:sz="12" w:space="0" w:color="auto"/>
            </w:tcBorders>
            <w:shd w:val="clear" w:color="auto" w:fill="auto"/>
            <w:noWrap/>
            <w:hideMark/>
          </w:tcPr>
          <w:p w14:paraId="11A6A6AB" w14:textId="77777777" w:rsidR="002E53D6" w:rsidRPr="002E53D6" w:rsidRDefault="002E53D6" w:rsidP="002E53D6">
            <w:pPr>
              <w:rPr>
                <w:rFonts w:ascii="David" w:hAnsi="David" w:cs="David"/>
                <w:color w:val="000000"/>
              </w:rPr>
            </w:pPr>
            <w:r w:rsidRPr="002E53D6">
              <w:rPr>
                <w:rFonts w:ascii="David" w:hAnsi="David" w:cs="David"/>
                <w:color w:val="000000"/>
                <w:rtl/>
              </w:rPr>
              <w:t>הוועדה לאנרגיה אטומית</w:t>
            </w:r>
          </w:p>
        </w:tc>
      </w:tr>
      <w:tr w:rsidR="00867929" w:rsidRPr="002E53D6" w14:paraId="405F542E" w14:textId="77777777" w:rsidTr="00D8013E">
        <w:trPr>
          <w:trHeight w:val="285"/>
        </w:trPr>
        <w:tc>
          <w:tcPr>
            <w:tcW w:w="569" w:type="dxa"/>
            <w:tcBorders>
              <w:left w:val="single" w:sz="12" w:space="0" w:color="auto"/>
            </w:tcBorders>
            <w:shd w:val="clear" w:color="auto" w:fill="auto"/>
            <w:noWrap/>
            <w:hideMark/>
          </w:tcPr>
          <w:p w14:paraId="67101905"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3</w:t>
            </w:r>
          </w:p>
        </w:tc>
        <w:tc>
          <w:tcPr>
            <w:tcW w:w="3969" w:type="dxa"/>
            <w:tcBorders>
              <w:right w:val="single" w:sz="12" w:space="0" w:color="auto"/>
            </w:tcBorders>
            <w:shd w:val="clear" w:color="auto" w:fill="auto"/>
            <w:noWrap/>
            <w:hideMark/>
          </w:tcPr>
          <w:p w14:paraId="6F9CBA44" w14:textId="77777777" w:rsidR="002E53D6" w:rsidRPr="002E53D6" w:rsidRDefault="002E53D6" w:rsidP="002E53D6">
            <w:pPr>
              <w:rPr>
                <w:rFonts w:ascii="David" w:hAnsi="David" w:cs="David"/>
                <w:color w:val="000000"/>
              </w:rPr>
            </w:pPr>
            <w:r w:rsidRPr="002E53D6">
              <w:rPr>
                <w:rFonts w:ascii="David" w:hAnsi="David" w:cs="David"/>
                <w:color w:val="000000"/>
                <w:rtl/>
              </w:rPr>
              <w:t>דירה להשכיר – החברה הממשלתית לדיור והשכרה</w:t>
            </w:r>
          </w:p>
        </w:tc>
        <w:tc>
          <w:tcPr>
            <w:tcW w:w="569" w:type="dxa"/>
            <w:tcBorders>
              <w:left w:val="single" w:sz="12" w:space="0" w:color="auto"/>
            </w:tcBorders>
            <w:shd w:val="clear" w:color="auto" w:fill="auto"/>
            <w:noWrap/>
            <w:hideMark/>
          </w:tcPr>
          <w:p w14:paraId="6AA2C0A8"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3</w:t>
            </w:r>
          </w:p>
        </w:tc>
        <w:tc>
          <w:tcPr>
            <w:tcW w:w="3969" w:type="dxa"/>
            <w:tcBorders>
              <w:right w:val="single" w:sz="12" w:space="0" w:color="auto"/>
            </w:tcBorders>
            <w:shd w:val="clear" w:color="auto" w:fill="auto"/>
            <w:noWrap/>
            <w:hideMark/>
          </w:tcPr>
          <w:p w14:paraId="00C5D3E9" w14:textId="77777777" w:rsidR="002E53D6" w:rsidRPr="002E53D6" w:rsidRDefault="002E53D6" w:rsidP="002E53D6">
            <w:pPr>
              <w:rPr>
                <w:rFonts w:ascii="David" w:hAnsi="David" w:cs="David"/>
                <w:color w:val="000000"/>
              </w:rPr>
            </w:pPr>
            <w:r w:rsidRPr="002E53D6">
              <w:rPr>
                <w:rFonts w:ascii="David" w:hAnsi="David" w:cs="David"/>
                <w:color w:val="000000"/>
                <w:rtl/>
              </w:rPr>
              <w:t>הלשכה המרכזית לסטטיסטיקה  - למ"ס</w:t>
            </w:r>
          </w:p>
        </w:tc>
      </w:tr>
      <w:tr w:rsidR="00867929" w:rsidRPr="002E53D6" w14:paraId="174FEDAA" w14:textId="77777777" w:rsidTr="00D8013E">
        <w:trPr>
          <w:trHeight w:val="285"/>
        </w:trPr>
        <w:tc>
          <w:tcPr>
            <w:tcW w:w="569" w:type="dxa"/>
            <w:tcBorders>
              <w:left w:val="single" w:sz="12" w:space="0" w:color="auto"/>
            </w:tcBorders>
            <w:shd w:val="clear" w:color="auto" w:fill="auto"/>
            <w:noWrap/>
            <w:hideMark/>
          </w:tcPr>
          <w:p w14:paraId="242D4DF1"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4</w:t>
            </w:r>
          </w:p>
        </w:tc>
        <w:tc>
          <w:tcPr>
            <w:tcW w:w="3969" w:type="dxa"/>
            <w:tcBorders>
              <w:right w:val="single" w:sz="12" w:space="0" w:color="auto"/>
            </w:tcBorders>
            <w:shd w:val="clear" w:color="auto" w:fill="auto"/>
            <w:noWrap/>
            <w:hideMark/>
          </w:tcPr>
          <w:p w14:paraId="7913E4B3" w14:textId="77777777" w:rsidR="002E53D6" w:rsidRPr="002E53D6" w:rsidRDefault="002E53D6" w:rsidP="002E53D6">
            <w:pPr>
              <w:rPr>
                <w:rFonts w:ascii="David" w:hAnsi="David" w:cs="David"/>
                <w:color w:val="000000"/>
              </w:rPr>
            </w:pPr>
            <w:r w:rsidRPr="002E53D6">
              <w:rPr>
                <w:rFonts w:ascii="David" w:hAnsi="David" w:cs="David"/>
                <w:color w:val="000000"/>
                <w:rtl/>
              </w:rPr>
              <w:t>המכון הביולוגי</w:t>
            </w:r>
          </w:p>
        </w:tc>
        <w:tc>
          <w:tcPr>
            <w:tcW w:w="569" w:type="dxa"/>
            <w:tcBorders>
              <w:left w:val="single" w:sz="12" w:space="0" w:color="auto"/>
            </w:tcBorders>
            <w:shd w:val="clear" w:color="auto" w:fill="auto"/>
            <w:noWrap/>
            <w:hideMark/>
          </w:tcPr>
          <w:p w14:paraId="0B39922E"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4</w:t>
            </w:r>
          </w:p>
        </w:tc>
        <w:tc>
          <w:tcPr>
            <w:tcW w:w="3969" w:type="dxa"/>
            <w:tcBorders>
              <w:right w:val="single" w:sz="12" w:space="0" w:color="auto"/>
            </w:tcBorders>
            <w:shd w:val="clear" w:color="auto" w:fill="auto"/>
            <w:noWrap/>
            <w:hideMark/>
          </w:tcPr>
          <w:p w14:paraId="3AA99899" w14:textId="77777777" w:rsidR="002E53D6" w:rsidRPr="002E53D6" w:rsidRDefault="002E53D6" w:rsidP="002E53D6">
            <w:pPr>
              <w:rPr>
                <w:rFonts w:ascii="David" w:hAnsi="David" w:cs="David"/>
                <w:color w:val="000000"/>
              </w:rPr>
            </w:pPr>
            <w:r w:rsidRPr="002E53D6">
              <w:rPr>
                <w:rFonts w:ascii="David" w:hAnsi="David" w:cs="David"/>
                <w:color w:val="000000"/>
                <w:rtl/>
              </w:rPr>
              <w:t>המוסד לביטוח לאומי</w:t>
            </w:r>
          </w:p>
        </w:tc>
      </w:tr>
      <w:tr w:rsidR="00867929" w:rsidRPr="002E53D6" w14:paraId="32BACB2A" w14:textId="77777777" w:rsidTr="00D8013E">
        <w:trPr>
          <w:trHeight w:val="285"/>
        </w:trPr>
        <w:tc>
          <w:tcPr>
            <w:tcW w:w="569" w:type="dxa"/>
            <w:tcBorders>
              <w:left w:val="single" w:sz="12" w:space="0" w:color="auto"/>
            </w:tcBorders>
            <w:shd w:val="clear" w:color="auto" w:fill="auto"/>
            <w:noWrap/>
            <w:hideMark/>
          </w:tcPr>
          <w:p w14:paraId="705D628E"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5</w:t>
            </w:r>
          </w:p>
        </w:tc>
        <w:tc>
          <w:tcPr>
            <w:tcW w:w="3969" w:type="dxa"/>
            <w:tcBorders>
              <w:right w:val="single" w:sz="12" w:space="0" w:color="auto"/>
            </w:tcBorders>
            <w:shd w:val="clear" w:color="auto" w:fill="auto"/>
            <w:noWrap/>
            <w:hideMark/>
          </w:tcPr>
          <w:p w14:paraId="499ACC95" w14:textId="77777777" w:rsidR="002E53D6" w:rsidRPr="002E53D6" w:rsidRDefault="002E53D6" w:rsidP="002E53D6">
            <w:pPr>
              <w:rPr>
                <w:rFonts w:ascii="David" w:hAnsi="David" w:cs="David"/>
                <w:color w:val="000000"/>
              </w:rPr>
            </w:pPr>
            <w:r w:rsidRPr="002E53D6">
              <w:rPr>
                <w:rFonts w:ascii="David" w:hAnsi="David" w:cs="David"/>
                <w:color w:val="000000"/>
                <w:rtl/>
              </w:rPr>
              <w:t>המכון הגיאופיסי לישראל</w:t>
            </w:r>
          </w:p>
        </w:tc>
        <w:tc>
          <w:tcPr>
            <w:tcW w:w="569" w:type="dxa"/>
            <w:tcBorders>
              <w:left w:val="single" w:sz="12" w:space="0" w:color="auto"/>
            </w:tcBorders>
            <w:shd w:val="clear" w:color="auto" w:fill="auto"/>
            <w:noWrap/>
            <w:hideMark/>
          </w:tcPr>
          <w:p w14:paraId="52A758A7"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5</w:t>
            </w:r>
          </w:p>
        </w:tc>
        <w:tc>
          <w:tcPr>
            <w:tcW w:w="3969" w:type="dxa"/>
            <w:tcBorders>
              <w:right w:val="single" w:sz="12" w:space="0" w:color="auto"/>
            </w:tcBorders>
            <w:shd w:val="clear" w:color="auto" w:fill="auto"/>
            <w:noWrap/>
            <w:hideMark/>
          </w:tcPr>
          <w:p w14:paraId="7900E76A" w14:textId="77777777" w:rsidR="002E53D6" w:rsidRPr="002E53D6" w:rsidRDefault="002E53D6" w:rsidP="002E53D6">
            <w:pPr>
              <w:rPr>
                <w:rFonts w:ascii="David" w:hAnsi="David" w:cs="David"/>
                <w:color w:val="000000"/>
              </w:rPr>
            </w:pPr>
            <w:r w:rsidRPr="002E53D6">
              <w:rPr>
                <w:rFonts w:ascii="David" w:hAnsi="David" w:cs="David"/>
                <w:color w:val="000000"/>
                <w:rtl/>
              </w:rPr>
              <w:t>המינהל האזרחי לאזור יהודה ושומרון</w:t>
            </w:r>
          </w:p>
        </w:tc>
      </w:tr>
      <w:tr w:rsidR="00867929" w:rsidRPr="002E53D6" w14:paraId="7420E2EA" w14:textId="77777777" w:rsidTr="00D8013E">
        <w:trPr>
          <w:trHeight w:val="285"/>
        </w:trPr>
        <w:tc>
          <w:tcPr>
            <w:tcW w:w="569" w:type="dxa"/>
            <w:tcBorders>
              <w:left w:val="single" w:sz="12" w:space="0" w:color="auto"/>
            </w:tcBorders>
            <w:shd w:val="clear" w:color="auto" w:fill="auto"/>
            <w:noWrap/>
            <w:hideMark/>
          </w:tcPr>
          <w:p w14:paraId="4310D543"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6</w:t>
            </w:r>
          </w:p>
        </w:tc>
        <w:tc>
          <w:tcPr>
            <w:tcW w:w="3969" w:type="dxa"/>
            <w:tcBorders>
              <w:right w:val="single" w:sz="12" w:space="0" w:color="auto"/>
            </w:tcBorders>
            <w:shd w:val="clear" w:color="auto" w:fill="auto"/>
            <w:noWrap/>
            <w:hideMark/>
          </w:tcPr>
          <w:p w14:paraId="77D23E5B" w14:textId="77777777" w:rsidR="002E53D6" w:rsidRPr="002E53D6" w:rsidRDefault="002E53D6" w:rsidP="002E53D6">
            <w:pPr>
              <w:rPr>
                <w:rFonts w:ascii="David" w:hAnsi="David" w:cs="David"/>
                <w:color w:val="000000"/>
              </w:rPr>
            </w:pPr>
            <w:r w:rsidRPr="002E53D6">
              <w:rPr>
                <w:rFonts w:ascii="David" w:hAnsi="David" w:cs="David"/>
                <w:color w:val="000000"/>
                <w:rtl/>
              </w:rPr>
              <w:t>הנהלת בתי משפט</w:t>
            </w:r>
          </w:p>
        </w:tc>
        <w:tc>
          <w:tcPr>
            <w:tcW w:w="569" w:type="dxa"/>
            <w:tcBorders>
              <w:left w:val="single" w:sz="12" w:space="0" w:color="auto"/>
            </w:tcBorders>
            <w:shd w:val="clear" w:color="auto" w:fill="auto"/>
            <w:noWrap/>
            <w:hideMark/>
          </w:tcPr>
          <w:p w14:paraId="57AF3326"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6</w:t>
            </w:r>
          </w:p>
        </w:tc>
        <w:tc>
          <w:tcPr>
            <w:tcW w:w="3969" w:type="dxa"/>
            <w:tcBorders>
              <w:right w:val="single" w:sz="12" w:space="0" w:color="auto"/>
            </w:tcBorders>
            <w:shd w:val="clear" w:color="auto" w:fill="auto"/>
            <w:noWrap/>
            <w:hideMark/>
          </w:tcPr>
          <w:p w14:paraId="774A3003" w14:textId="77777777" w:rsidR="002E53D6" w:rsidRPr="002E53D6" w:rsidRDefault="002E53D6" w:rsidP="002E53D6">
            <w:pPr>
              <w:rPr>
                <w:rFonts w:ascii="David" w:hAnsi="David" w:cs="David"/>
                <w:color w:val="000000"/>
              </w:rPr>
            </w:pPr>
            <w:r w:rsidRPr="002E53D6">
              <w:rPr>
                <w:rFonts w:ascii="David" w:hAnsi="David" w:cs="David"/>
                <w:color w:val="000000"/>
                <w:rtl/>
              </w:rPr>
              <w:t>המרכז הירושלמי לבריאות הנפש איתנים וכפר שאול</w:t>
            </w:r>
          </w:p>
        </w:tc>
      </w:tr>
      <w:tr w:rsidR="00867929" w:rsidRPr="002E53D6" w14:paraId="354225EC" w14:textId="77777777" w:rsidTr="00D8013E">
        <w:trPr>
          <w:trHeight w:val="285"/>
        </w:trPr>
        <w:tc>
          <w:tcPr>
            <w:tcW w:w="569" w:type="dxa"/>
            <w:tcBorders>
              <w:left w:val="single" w:sz="12" w:space="0" w:color="auto"/>
            </w:tcBorders>
            <w:shd w:val="clear" w:color="auto" w:fill="auto"/>
            <w:noWrap/>
            <w:hideMark/>
          </w:tcPr>
          <w:p w14:paraId="2CAE26B7"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7</w:t>
            </w:r>
          </w:p>
        </w:tc>
        <w:tc>
          <w:tcPr>
            <w:tcW w:w="3969" w:type="dxa"/>
            <w:tcBorders>
              <w:right w:val="single" w:sz="12" w:space="0" w:color="auto"/>
            </w:tcBorders>
            <w:shd w:val="clear" w:color="auto" w:fill="auto"/>
            <w:noWrap/>
            <w:hideMark/>
          </w:tcPr>
          <w:p w14:paraId="30101020" w14:textId="77777777" w:rsidR="002E53D6" w:rsidRPr="002E53D6" w:rsidRDefault="002E53D6" w:rsidP="002E53D6">
            <w:pPr>
              <w:rPr>
                <w:rFonts w:ascii="David" w:hAnsi="David" w:cs="David"/>
                <w:color w:val="000000"/>
              </w:rPr>
            </w:pPr>
            <w:r w:rsidRPr="002E53D6">
              <w:rPr>
                <w:rFonts w:ascii="David" w:hAnsi="David" w:cs="David"/>
                <w:color w:val="000000"/>
                <w:rtl/>
              </w:rPr>
              <w:t>הקריה למחקר גרעיני - קמ"ג</w:t>
            </w:r>
          </w:p>
        </w:tc>
        <w:tc>
          <w:tcPr>
            <w:tcW w:w="569" w:type="dxa"/>
            <w:tcBorders>
              <w:left w:val="single" w:sz="12" w:space="0" w:color="auto"/>
            </w:tcBorders>
            <w:shd w:val="clear" w:color="auto" w:fill="auto"/>
            <w:noWrap/>
            <w:hideMark/>
          </w:tcPr>
          <w:p w14:paraId="734766B3"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7</w:t>
            </w:r>
          </w:p>
        </w:tc>
        <w:tc>
          <w:tcPr>
            <w:tcW w:w="3969" w:type="dxa"/>
            <w:tcBorders>
              <w:right w:val="single" w:sz="12" w:space="0" w:color="auto"/>
            </w:tcBorders>
            <w:shd w:val="clear" w:color="auto" w:fill="auto"/>
            <w:noWrap/>
            <w:hideMark/>
          </w:tcPr>
          <w:p w14:paraId="153BE162" w14:textId="77777777" w:rsidR="002E53D6" w:rsidRPr="002E53D6" w:rsidRDefault="002E53D6" w:rsidP="002E53D6">
            <w:pPr>
              <w:rPr>
                <w:rFonts w:ascii="David" w:hAnsi="David" w:cs="David"/>
                <w:color w:val="000000"/>
              </w:rPr>
            </w:pPr>
            <w:r w:rsidRPr="002E53D6">
              <w:rPr>
                <w:rFonts w:ascii="David" w:hAnsi="David" w:cs="David"/>
                <w:color w:val="000000"/>
                <w:rtl/>
              </w:rPr>
              <w:t>המרכז הרפואי הלל יפה</w:t>
            </w:r>
          </w:p>
        </w:tc>
      </w:tr>
      <w:tr w:rsidR="00867929" w:rsidRPr="002E53D6" w14:paraId="2BE2BA4D" w14:textId="77777777" w:rsidTr="00D8013E">
        <w:trPr>
          <w:trHeight w:val="285"/>
        </w:trPr>
        <w:tc>
          <w:tcPr>
            <w:tcW w:w="569" w:type="dxa"/>
            <w:tcBorders>
              <w:left w:val="single" w:sz="12" w:space="0" w:color="auto"/>
            </w:tcBorders>
            <w:shd w:val="clear" w:color="auto" w:fill="auto"/>
            <w:noWrap/>
            <w:hideMark/>
          </w:tcPr>
          <w:p w14:paraId="45B5A6DA"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8</w:t>
            </w:r>
          </w:p>
        </w:tc>
        <w:tc>
          <w:tcPr>
            <w:tcW w:w="3969" w:type="dxa"/>
            <w:tcBorders>
              <w:right w:val="single" w:sz="12" w:space="0" w:color="auto"/>
            </w:tcBorders>
            <w:shd w:val="clear" w:color="auto" w:fill="auto"/>
            <w:noWrap/>
            <w:hideMark/>
          </w:tcPr>
          <w:p w14:paraId="64CEC40C" w14:textId="77777777" w:rsidR="002E53D6" w:rsidRPr="002E53D6" w:rsidRDefault="002E53D6" w:rsidP="002E53D6">
            <w:pPr>
              <w:rPr>
                <w:rFonts w:ascii="David" w:hAnsi="David" w:cs="David"/>
                <w:color w:val="000000"/>
              </w:rPr>
            </w:pPr>
            <w:r w:rsidRPr="002E53D6">
              <w:rPr>
                <w:rFonts w:ascii="David" w:hAnsi="David" w:cs="David"/>
                <w:color w:val="000000"/>
                <w:rtl/>
              </w:rPr>
              <w:t>הרבנות הראשית לישראל</w:t>
            </w:r>
          </w:p>
        </w:tc>
        <w:tc>
          <w:tcPr>
            <w:tcW w:w="569" w:type="dxa"/>
            <w:tcBorders>
              <w:left w:val="single" w:sz="12" w:space="0" w:color="auto"/>
            </w:tcBorders>
            <w:shd w:val="clear" w:color="auto" w:fill="auto"/>
            <w:noWrap/>
            <w:hideMark/>
          </w:tcPr>
          <w:p w14:paraId="6B43EBCE"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8</w:t>
            </w:r>
          </w:p>
        </w:tc>
        <w:tc>
          <w:tcPr>
            <w:tcW w:w="3969" w:type="dxa"/>
            <w:tcBorders>
              <w:right w:val="single" w:sz="12" w:space="0" w:color="auto"/>
            </w:tcBorders>
            <w:shd w:val="clear" w:color="auto" w:fill="auto"/>
            <w:noWrap/>
            <w:hideMark/>
          </w:tcPr>
          <w:p w14:paraId="27BA29CF" w14:textId="77777777" w:rsidR="002E53D6" w:rsidRPr="002E53D6" w:rsidRDefault="002E53D6" w:rsidP="002E53D6">
            <w:pPr>
              <w:rPr>
                <w:rFonts w:ascii="David" w:hAnsi="David" w:cs="David"/>
                <w:color w:val="000000"/>
              </w:rPr>
            </w:pPr>
            <w:r w:rsidRPr="002E53D6">
              <w:rPr>
                <w:rFonts w:ascii="David" w:hAnsi="David" w:cs="David"/>
                <w:color w:val="000000"/>
                <w:rtl/>
              </w:rPr>
              <w:t>המרכז הרפואי לגליל - בי"ח נהריה</w:t>
            </w:r>
          </w:p>
        </w:tc>
      </w:tr>
      <w:tr w:rsidR="00867929" w:rsidRPr="002E53D6" w14:paraId="0B20D06E" w14:textId="77777777" w:rsidTr="00D8013E">
        <w:trPr>
          <w:trHeight w:val="285"/>
        </w:trPr>
        <w:tc>
          <w:tcPr>
            <w:tcW w:w="569" w:type="dxa"/>
            <w:tcBorders>
              <w:left w:val="single" w:sz="12" w:space="0" w:color="auto"/>
            </w:tcBorders>
            <w:shd w:val="clear" w:color="auto" w:fill="auto"/>
            <w:noWrap/>
            <w:hideMark/>
          </w:tcPr>
          <w:p w14:paraId="3411D61E"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9</w:t>
            </w:r>
          </w:p>
        </w:tc>
        <w:tc>
          <w:tcPr>
            <w:tcW w:w="3969" w:type="dxa"/>
            <w:tcBorders>
              <w:right w:val="single" w:sz="12" w:space="0" w:color="auto"/>
            </w:tcBorders>
            <w:shd w:val="clear" w:color="auto" w:fill="auto"/>
            <w:noWrap/>
            <w:hideMark/>
          </w:tcPr>
          <w:p w14:paraId="2B5014F1" w14:textId="77777777" w:rsidR="002E53D6" w:rsidRPr="002E53D6" w:rsidRDefault="002E53D6" w:rsidP="002E53D6">
            <w:pPr>
              <w:rPr>
                <w:rFonts w:ascii="David" w:hAnsi="David" w:cs="David"/>
                <w:color w:val="000000"/>
              </w:rPr>
            </w:pPr>
            <w:r w:rsidRPr="002E53D6">
              <w:rPr>
                <w:rFonts w:ascii="David" w:hAnsi="David" w:cs="David"/>
                <w:color w:val="000000"/>
                <w:rtl/>
              </w:rPr>
              <w:t>הרשות הלאומית לחדשנות וטכנולוגיה</w:t>
            </w:r>
          </w:p>
        </w:tc>
        <w:tc>
          <w:tcPr>
            <w:tcW w:w="569" w:type="dxa"/>
            <w:tcBorders>
              <w:left w:val="single" w:sz="12" w:space="0" w:color="auto"/>
            </w:tcBorders>
            <w:shd w:val="clear" w:color="auto" w:fill="auto"/>
            <w:noWrap/>
            <w:hideMark/>
          </w:tcPr>
          <w:p w14:paraId="3A402570"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9</w:t>
            </w:r>
          </w:p>
        </w:tc>
        <w:tc>
          <w:tcPr>
            <w:tcW w:w="3969" w:type="dxa"/>
            <w:tcBorders>
              <w:right w:val="single" w:sz="12" w:space="0" w:color="auto"/>
            </w:tcBorders>
            <w:shd w:val="clear" w:color="auto" w:fill="auto"/>
            <w:noWrap/>
            <w:hideMark/>
          </w:tcPr>
          <w:p w14:paraId="49E902E4" w14:textId="77777777" w:rsidR="002E53D6" w:rsidRPr="002E53D6" w:rsidRDefault="002E53D6" w:rsidP="002E53D6">
            <w:pPr>
              <w:rPr>
                <w:rFonts w:ascii="David" w:hAnsi="David" w:cs="David"/>
                <w:color w:val="000000"/>
              </w:rPr>
            </w:pPr>
            <w:r w:rsidRPr="002E53D6">
              <w:rPr>
                <w:rFonts w:ascii="David" w:hAnsi="David" w:cs="David"/>
                <w:color w:val="000000"/>
                <w:rtl/>
              </w:rPr>
              <w:t>המרכז הרפואי ע"ש אדית וולפסון</w:t>
            </w:r>
          </w:p>
        </w:tc>
      </w:tr>
      <w:tr w:rsidR="00867929" w:rsidRPr="002E53D6" w14:paraId="409ADE03" w14:textId="77777777" w:rsidTr="00D8013E">
        <w:trPr>
          <w:trHeight w:val="285"/>
        </w:trPr>
        <w:tc>
          <w:tcPr>
            <w:tcW w:w="569" w:type="dxa"/>
            <w:tcBorders>
              <w:left w:val="single" w:sz="12" w:space="0" w:color="auto"/>
            </w:tcBorders>
            <w:shd w:val="clear" w:color="auto" w:fill="auto"/>
            <w:noWrap/>
            <w:hideMark/>
          </w:tcPr>
          <w:p w14:paraId="04E8B926"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10</w:t>
            </w:r>
          </w:p>
        </w:tc>
        <w:tc>
          <w:tcPr>
            <w:tcW w:w="3969" w:type="dxa"/>
            <w:tcBorders>
              <w:right w:val="single" w:sz="12" w:space="0" w:color="auto"/>
            </w:tcBorders>
            <w:shd w:val="clear" w:color="auto" w:fill="auto"/>
            <w:noWrap/>
            <w:hideMark/>
          </w:tcPr>
          <w:p w14:paraId="6F138838" w14:textId="77777777" w:rsidR="002E53D6" w:rsidRPr="002E53D6" w:rsidRDefault="002E53D6" w:rsidP="002E53D6">
            <w:pPr>
              <w:rPr>
                <w:rFonts w:ascii="David" w:hAnsi="David" w:cs="David"/>
                <w:color w:val="000000"/>
              </w:rPr>
            </w:pPr>
            <w:r w:rsidRPr="002E53D6">
              <w:rPr>
                <w:rFonts w:ascii="David" w:hAnsi="David" w:cs="David"/>
                <w:color w:val="000000"/>
                <w:rtl/>
              </w:rPr>
              <w:t>כ"ד - אשכול א</w:t>
            </w:r>
          </w:p>
        </w:tc>
        <w:tc>
          <w:tcPr>
            <w:tcW w:w="569" w:type="dxa"/>
            <w:tcBorders>
              <w:left w:val="single" w:sz="12" w:space="0" w:color="auto"/>
            </w:tcBorders>
            <w:shd w:val="clear" w:color="auto" w:fill="auto"/>
            <w:noWrap/>
            <w:hideMark/>
          </w:tcPr>
          <w:p w14:paraId="5B5DCCFF"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10</w:t>
            </w:r>
          </w:p>
        </w:tc>
        <w:tc>
          <w:tcPr>
            <w:tcW w:w="3969" w:type="dxa"/>
            <w:tcBorders>
              <w:right w:val="single" w:sz="12" w:space="0" w:color="auto"/>
            </w:tcBorders>
            <w:shd w:val="clear" w:color="auto" w:fill="auto"/>
            <w:noWrap/>
            <w:hideMark/>
          </w:tcPr>
          <w:p w14:paraId="388E27D5" w14:textId="77777777" w:rsidR="002E53D6" w:rsidRPr="002E53D6" w:rsidRDefault="002E53D6" w:rsidP="002E53D6">
            <w:pPr>
              <w:rPr>
                <w:rFonts w:ascii="David" w:hAnsi="David" w:cs="David"/>
                <w:color w:val="000000"/>
              </w:rPr>
            </w:pPr>
            <w:r w:rsidRPr="002E53D6">
              <w:rPr>
                <w:rFonts w:ascii="David" w:hAnsi="David" w:cs="David"/>
                <w:color w:val="000000"/>
                <w:rtl/>
              </w:rPr>
              <w:t>המרכז הרפואי ע"ש ברוך פדה - פוריה</w:t>
            </w:r>
          </w:p>
        </w:tc>
      </w:tr>
      <w:tr w:rsidR="00867929" w:rsidRPr="002E53D6" w14:paraId="3A33F695" w14:textId="77777777" w:rsidTr="00D8013E">
        <w:trPr>
          <w:trHeight w:val="285"/>
        </w:trPr>
        <w:tc>
          <w:tcPr>
            <w:tcW w:w="569" w:type="dxa"/>
            <w:tcBorders>
              <w:left w:val="single" w:sz="12" w:space="0" w:color="auto"/>
            </w:tcBorders>
            <w:shd w:val="clear" w:color="auto" w:fill="auto"/>
            <w:noWrap/>
            <w:hideMark/>
          </w:tcPr>
          <w:p w14:paraId="1043E572"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11</w:t>
            </w:r>
          </w:p>
        </w:tc>
        <w:tc>
          <w:tcPr>
            <w:tcW w:w="3969" w:type="dxa"/>
            <w:tcBorders>
              <w:right w:val="single" w:sz="12" w:space="0" w:color="auto"/>
            </w:tcBorders>
            <w:shd w:val="clear" w:color="auto" w:fill="auto"/>
            <w:noWrap/>
            <w:hideMark/>
          </w:tcPr>
          <w:p w14:paraId="17C5FD6A" w14:textId="77777777" w:rsidR="002E53D6" w:rsidRPr="002E53D6" w:rsidRDefault="002E53D6" w:rsidP="002E53D6">
            <w:pPr>
              <w:rPr>
                <w:rFonts w:ascii="David" w:hAnsi="David" w:cs="David"/>
                <w:color w:val="000000"/>
              </w:rPr>
            </w:pPr>
            <w:r w:rsidRPr="002E53D6">
              <w:rPr>
                <w:rFonts w:ascii="David" w:hAnsi="David" w:cs="David"/>
                <w:color w:val="000000"/>
                <w:rtl/>
              </w:rPr>
              <w:t>כנסת ישראל</w:t>
            </w:r>
          </w:p>
        </w:tc>
        <w:tc>
          <w:tcPr>
            <w:tcW w:w="569" w:type="dxa"/>
            <w:tcBorders>
              <w:left w:val="single" w:sz="12" w:space="0" w:color="auto"/>
            </w:tcBorders>
            <w:shd w:val="clear" w:color="auto" w:fill="auto"/>
            <w:noWrap/>
            <w:hideMark/>
          </w:tcPr>
          <w:p w14:paraId="21978B6D"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11</w:t>
            </w:r>
          </w:p>
        </w:tc>
        <w:tc>
          <w:tcPr>
            <w:tcW w:w="3969" w:type="dxa"/>
            <w:tcBorders>
              <w:right w:val="single" w:sz="12" w:space="0" w:color="auto"/>
            </w:tcBorders>
            <w:shd w:val="clear" w:color="auto" w:fill="auto"/>
            <w:noWrap/>
            <w:hideMark/>
          </w:tcPr>
          <w:p w14:paraId="4DCC85C0" w14:textId="77777777" w:rsidR="002E53D6" w:rsidRPr="002E53D6" w:rsidRDefault="002E53D6" w:rsidP="002E53D6">
            <w:pPr>
              <w:rPr>
                <w:rFonts w:ascii="David" w:hAnsi="David" w:cs="David"/>
                <w:color w:val="000000"/>
              </w:rPr>
            </w:pPr>
            <w:r w:rsidRPr="002E53D6">
              <w:rPr>
                <w:rFonts w:ascii="David" w:hAnsi="David" w:cs="David"/>
                <w:color w:val="000000"/>
                <w:rtl/>
              </w:rPr>
              <w:t>המרכז הרפואי שהם - פרדס חנה</w:t>
            </w:r>
          </w:p>
        </w:tc>
      </w:tr>
      <w:tr w:rsidR="00867929" w:rsidRPr="002E53D6" w14:paraId="4FFDE734" w14:textId="77777777" w:rsidTr="00D8013E">
        <w:trPr>
          <w:trHeight w:val="285"/>
        </w:trPr>
        <w:tc>
          <w:tcPr>
            <w:tcW w:w="569" w:type="dxa"/>
            <w:tcBorders>
              <w:left w:val="single" w:sz="12" w:space="0" w:color="auto"/>
            </w:tcBorders>
            <w:shd w:val="clear" w:color="auto" w:fill="auto"/>
            <w:noWrap/>
            <w:hideMark/>
          </w:tcPr>
          <w:p w14:paraId="7687982E"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12</w:t>
            </w:r>
          </w:p>
        </w:tc>
        <w:tc>
          <w:tcPr>
            <w:tcW w:w="3969" w:type="dxa"/>
            <w:tcBorders>
              <w:right w:val="single" w:sz="12" w:space="0" w:color="auto"/>
            </w:tcBorders>
            <w:shd w:val="clear" w:color="auto" w:fill="auto"/>
            <w:noWrap/>
            <w:hideMark/>
          </w:tcPr>
          <w:p w14:paraId="4AE605AF" w14:textId="77777777" w:rsidR="002E53D6" w:rsidRPr="002E53D6" w:rsidRDefault="002E53D6" w:rsidP="002E53D6">
            <w:pPr>
              <w:rPr>
                <w:rFonts w:ascii="David" w:hAnsi="David" w:cs="David"/>
                <w:color w:val="000000"/>
              </w:rPr>
            </w:pPr>
            <w:r w:rsidRPr="002E53D6">
              <w:rPr>
                <w:rFonts w:ascii="David" w:hAnsi="David" w:cs="David"/>
                <w:color w:val="000000"/>
                <w:rtl/>
              </w:rPr>
              <w:t>מינהל המחקר החקלאי</w:t>
            </w:r>
          </w:p>
        </w:tc>
        <w:tc>
          <w:tcPr>
            <w:tcW w:w="569" w:type="dxa"/>
            <w:tcBorders>
              <w:left w:val="single" w:sz="12" w:space="0" w:color="auto"/>
            </w:tcBorders>
            <w:shd w:val="clear" w:color="auto" w:fill="auto"/>
            <w:noWrap/>
            <w:hideMark/>
          </w:tcPr>
          <w:p w14:paraId="7574F6D8"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12</w:t>
            </w:r>
          </w:p>
        </w:tc>
        <w:tc>
          <w:tcPr>
            <w:tcW w:w="3969" w:type="dxa"/>
            <w:tcBorders>
              <w:right w:val="single" w:sz="12" w:space="0" w:color="auto"/>
            </w:tcBorders>
            <w:shd w:val="clear" w:color="auto" w:fill="auto"/>
            <w:noWrap/>
            <w:hideMark/>
          </w:tcPr>
          <w:p w14:paraId="232EA85E" w14:textId="77777777" w:rsidR="002E53D6" w:rsidRPr="002E53D6" w:rsidRDefault="002E53D6" w:rsidP="002E53D6">
            <w:pPr>
              <w:rPr>
                <w:rFonts w:ascii="David" w:hAnsi="David" w:cs="David"/>
                <w:color w:val="000000"/>
              </w:rPr>
            </w:pPr>
            <w:r w:rsidRPr="002E53D6">
              <w:rPr>
                <w:rFonts w:ascii="David" w:hAnsi="David" w:cs="David"/>
                <w:color w:val="000000"/>
                <w:rtl/>
              </w:rPr>
              <w:t>המרכז הרפואי ת"א ע"ש סוראסקי - בי"ח איכילוב</w:t>
            </w:r>
          </w:p>
        </w:tc>
      </w:tr>
      <w:tr w:rsidR="00867929" w:rsidRPr="002E53D6" w14:paraId="5F13CB2F" w14:textId="77777777" w:rsidTr="00D8013E">
        <w:trPr>
          <w:trHeight w:val="285"/>
        </w:trPr>
        <w:tc>
          <w:tcPr>
            <w:tcW w:w="569" w:type="dxa"/>
            <w:tcBorders>
              <w:left w:val="single" w:sz="12" w:space="0" w:color="auto"/>
            </w:tcBorders>
            <w:shd w:val="clear" w:color="auto" w:fill="auto"/>
            <w:noWrap/>
            <w:hideMark/>
          </w:tcPr>
          <w:p w14:paraId="5A9B938D"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13</w:t>
            </w:r>
          </w:p>
        </w:tc>
        <w:tc>
          <w:tcPr>
            <w:tcW w:w="3969" w:type="dxa"/>
            <w:tcBorders>
              <w:right w:val="single" w:sz="12" w:space="0" w:color="auto"/>
            </w:tcBorders>
            <w:shd w:val="clear" w:color="auto" w:fill="auto"/>
            <w:noWrap/>
            <w:hideMark/>
          </w:tcPr>
          <w:p w14:paraId="1D786403" w14:textId="77777777" w:rsidR="002E53D6" w:rsidRPr="002E53D6" w:rsidRDefault="002E53D6" w:rsidP="002E53D6">
            <w:pPr>
              <w:rPr>
                <w:rFonts w:ascii="David" w:hAnsi="David" w:cs="David"/>
                <w:color w:val="000000"/>
              </w:rPr>
            </w:pPr>
            <w:r w:rsidRPr="002E53D6">
              <w:rPr>
                <w:rFonts w:ascii="David" w:hAnsi="David" w:cs="David"/>
                <w:color w:val="000000"/>
                <w:rtl/>
              </w:rPr>
              <w:t>מינהל הרכב הממשלתי</w:t>
            </w:r>
          </w:p>
        </w:tc>
        <w:tc>
          <w:tcPr>
            <w:tcW w:w="569" w:type="dxa"/>
            <w:tcBorders>
              <w:left w:val="single" w:sz="12" w:space="0" w:color="auto"/>
            </w:tcBorders>
            <w:shd w:val="clear" w:color="auto" w:fill="auto"/>
            <w:noWrap/>
            <w:hideMark/>
          </w:tcPr>
          <w:p w14:paraId="2EA18E20"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13</w:t>
            </w:r>
          </w:p>
        </w:tc>
        <w:tc>
          <w:tcPr>
            <w:tcW w:w="3969" w:type="dxa"/>
            <w:tcBorders>
              <w:right w:val="single" w:sz="12" w:space="0" w:color="auto"/>
            </w:tcBorders>
            <w:shd w:val="clear" w:color="auto" w:fill="auto"/>
            <w:noWrap/>
            <w:hideMark/>
          </w:tcPr>
          <w:p w14:paraId="06D61C99" w14:textId="77777777" w:rsidR="002E53D6" w:rsidRPr="002E53D6" w:rsidRDefault="002E53D6" w:rsidP="002E53D6">
            <w:pPr>
              <w:rPr>
                <w:rFonts w:ascii="David" w:hAnsi="David" w:cs="David"/>
                <w:color w:val="000000"/>
              </w:rPr>
            </w:pPr>
            <w:r w:rsidRPr="002E53D6">
              <w:rPr>
                <w:rFonts w:ascii="David" w:hAnsi="David" w:cs="David"/>
                <w:color w:val="000000"/>
                <w:rtl/>
              </w:rPr>
              <w:t>המרכז לבריאות הנפש באר שבע</w:t>
            </w:r>
          </w:p>
        </w:tc>
      </w:tr>
      <w:tr w:rsidR="00867929" w:rsidRPr="002E53D6" w14:paraId="0A7D473C" w14:textId="77777777" w:rsidTr="00D8013E">
        <w:trPr>
          <w:trHeight w:val="285"/>
        </w:trPr>
        <w:tc>
          <w:tcPr>
            <w:tcW w:w="569" w:type="dxa"/>
            <w:tcBorders>
              <w:left w:val="single" w:sz="12" w:space="0" w:color="auto"/>
            </w:tcBorders>
            <w:shd w:val="clear" w:color="auto" w:fill="auto"/>
            <w:noWrap/>
            <w:hideMark/>
          </w:tcPr>
          <w:p w14:paraId="1566AD5B"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14</w:t>
            </w:r>
          </w:p>
        </w:tc>
        <w:tc>
          <w:tcPr>
            <w:tcW w:w="3969" w:type="dxa"/>
            <w:tcBorders>
              <w:right w:val="single" w:sz="12" w:space="0" w:color="auto"/>
            </w:tcBorders>
            <w:shd w:val="clear" w:color="auto" w:fill="auto"/>
            <w:noWrap/>
            <w:hideMark/>
          </w:tcPr>
          <w:p w14:paraId="1F154963" w14:textId="77777777" w:rsidR="002E53D6" w:rsidRPr="002E53D6" w:rsidRDefault="002E53D6" w:rsidP="002E53D6">
            <w:pPr>
              <w:rPr>
                <w:rFonts w:ascii="David" w:hAnsi="David" w:cs="David"/>
                <w:color w:val="000000"/>
              </w:rPr>
            </w:pPr>
            <w:r w:rsidRPr="002E53D6">
              <w:rPr>
                <w:rFonts w:ascii="David" w:hAnsi="David" w:cs="David"/>
                <w:color w:val="000000"/>
                <w:rtl/>
              </w:rPr>
              <w:t>מרכז בריאות הנפש עכו - מזור</w:t>
            </w:r>
          </w:p>
        </w:tc>
        <w:tc>
          <w:tcPr>
            <w:tcW w:w="569" w:type="dxa"/>
            <w:tcBorders>
              <w:left w:val="single" w:sz="12" w:space="0" w:color="auto"/>
            </w:tcBorders>
            <w:shd w:val="clear" w:color="auto" w:fill="auto"/>
            <w:noWrap/>
            <w:hideMark/>
          </w:tcPr>
          <w:p w14:paraId="0EAD1FD4"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14</w:t>
            </w:r>
          </w:p>
        </w:tc>
        <w:tc>
          <w:tcPr>
            <w:tcW w:w="3969" w:type="dxa"/>
            <w:tcBorders>
              <w:right w:val="single" w:sz="12" w:space="0" w:color="auto"/>
            </w:tcBorders>
            <w:shd w:val="clear" w:color="auto" w:fill="auto"/>
            <w:noWrap/>
            <w:hideMark/>
          </w:tcPr>
          <w:p w14:paraId="22AAB8B9" w14:textId="77777777" w:rsidR="002E53D6" w:rsidRPr="002E53D6" w:rsidRDefault="002E53D6" w:rsidP="002E53D6">
            <w:pPr>
              <w:rPr>
                <w:rFonts w:ascii="David" w:hAnsi="David" w:cs="David"/>
                <w:color w:val="000000"/>
              </w:rPr>
            </w:pPr>
            <w:r w:rsidRPr="002E53D6">
              <w:rPr>
                <w:rFonts w:ascii="David" w:hAnsi="David" w:cs="David"/>
                <w:color w:val="000000"/>
                <w:rtl/>
              </w:rPr>
              <w:t>המרכז למיפוי ישראל - מפ"י</w:t>
            </w:r>
          </w:p>
        </w:tc>
      </w:tr>
      <w:tr w:rsidR="00867929" w:rsidRPr="002E53D6" w14:paraId="50BE6A22" w14:textId="77777777" w:rsidTr="00D8013E">
        <w:trPr>
          <w:trHeight w:val="285"/>
        </w:trPr>
        <w:tc>
          <w:tcPr>
            <w:tcW w:w="569" w:type="dxa"/>
            <w:tcBorders>
              <w:left w:val="single" w:sz="12" w:space="0" w:color="auto"/>
            </w:tcBorders>
            <w:shd w:val="clear" w:color="auto" w:fill="auto"/>
            <w:noWrap/>
            <w:hideMark/>
          </w:tcPr>
          <w:p w14:paraId="03227ADA"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15</w:t>
            </w:r>
          </w:p>
        </w:tc>
        <w:tc>
          <w:tcPr>
            <w:tcW w:w="3969" w:type="dxa"/>
            <w:tcBorders>
              <w:right w:val="single" w:sz="12" w:space="0" w:color="auto"/>
            </w:tcBorders>
            <w:shd w:val="clear" w:color="auto" w:fill="auto"/>
            <w:noWrap/>
            <w:hideMark/>
          </w:tcPr>
          <w:p w14:paraId="5CCFBD8F" w14:textId="77777777" w:rsidR="002E53D6" w:rsidRPr="002E53D6" w:rsidRDefault="002E53D6" w:rsidP="002E53D6">
            <w:pPr>
              <w:rPr>
                <w:rFonts w:ascii="David" w:hAnsi="David" w:cs="David"/>
                <w:color w:val="000000"/>
              </w:rPr>
            </w:pPr>
            <w:r w:rsidRPr="002E53D6">
              <w:rPr>
                <w:rFonts w:ascii="David" w:hAnsi="David" w:cs="David"/>
                <w:color w:val="000000"/>
                <w:rtl/>
              </w:rPr>
              <w:t>מרכז לבריאות הנפש אברבנאל</w:t>
            </w:r>
          </w:p>
        </w:tc>
        <w:tc>
          <w:tcPr>
            <w:tcW w:w="569" w:type="dxa"/>
            <w:tcBorders>
              <w:left w:val="single" w:sz="12" w:space="0" w:color="auto"/>
            </w:tcBorders>
            <w:shd w:val="clear" w:color="auto" w:fill="auto"/>
            <w:noWrap/>
            <w:hideMark/>
          </w:tcPr>
          <w:p w14:paraId="28A7F1EB"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15</w:t>
            </w:r>
          </w:p>
        </w:tc>
        <w:tc>
          <w:tcPr>
            <w:tcW w:w="3969" w:type="dxa"/>
            <w:tcBorders>
              <w:right w:val="single" w:sz="12" w:space="0" w:color="auto"/>
            </w:tcBorders>
            <w:shd w:val="clear" w:color="auto" w:fill="auto"/>
            <w:noWrap/>
            <w:hideMark/>
          </w:tcPr>
          <w:p w14:paraId="4DF87C1E" w14:textId="77777777" w:rsidR="002E53D6" w:rsidRPr="002E53D6" w:rsidRDefault="002E53D6" w:rsidP="002E53D6">
            <w:pPr>
              <w:rPr>
                <w:rFonts w:ascii="David" w:hAnsi="David" w:cs="David"/>
                <w:color w:val="000000"/>
              </w:rPr>
            </w:pPr>
            <w:r w:rsidRPr="002E53D6">
              <w:rPr>
                <w:rFonts w:ascii="David" w:hAnsi="David" w:cs="David"/>
                <w:color w:val="000000"/>
                <w:rtl/>
              </w:rPr>
              <w:t>הקריה הרפואית רמב"ם</w:t>
            </w:r>
          </w:p>
        </w:tc>
      </w:tr>
      <w:tr w:rsidR="00867929" w:rsidRPr="002E53D6" w14:paraId="41D2D551" w14:textId="77777777" w:rsidTr="00D8013E">
        <w:trPr>
          <w:trHeight w:val="285"/>
        </w:trPr>
        <w:tc>
          <w:tcPr>
            <w:tcW w:w="569" w:type="dxa"/>
            <w:tcBorders>
              <w:left w:val="single" w:sz="12" w:space="0" w:color="auto"/>
            </w:tcBorders>
            <w:shd w:val="clear" w:color="auto" w:fill="auto"/>
            <w:noWrap/>
            <w:hideMark/>
          </w:tcPr>
          <w:p w14:paraId="33FA6F06"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16</w:t>
            </w:r>
          </w:p>
        </w:tc>
        <w:tc>
          <w:tcPr>
            <w:tcW w:w="3969" w:type="dxa"/>
            <w:tcBorders>
              <w:right w:val="single" w:sz="12" w:space="0" w:color="auto"/>
            </w:tcBorders>
            <w:shd w:val="clear" w:color="auto" w:fill="auto"/>
            <w:noWrap/>
            <w:hideMark/>
          </w:tcPr>
          <w:p w14:paraId="2981F666" w14:textId="77777777" w:rsidR="002E53D6" w:rsidRPr="002E53D6" w:rsidRDefault="002E53D6" w:rsidP="002E53D6">
            <w:pPr>
              <w:rPr>
                <w:rFonts w:ascii="David" w:hAnsi="David" w:cs="David"/>
                <w:color w:val="000000"/>
              </w:rPr>
            </w:pPr>
            <w:r w:rsidRPr="002E53D6">
              <w:rPr>
                <w:rFonts w:ascii="David" w:hAnsi="David" w:cs="David"/>
                <w:color w:val="000000"/>
                <w:rtl/>
              </w:rPr>
              <w:t>מרכז לבריאות הנפש לב השרון</w:t>
            </w:r>
          </w:p>
        </w:tc>
        <w:tc>
          <w:tcPr>
            <w:tcW w:w="569" w:type="dxa"/>
            <w:tcBorders>
              <w:left w:val="single" w:sz="12" w:space="0" w:color="auto"/>
            </w:tcBorders>
            <w:shd w:val="clear" w:color="auto" w:fill="auto"/>
            <w:noWrap/>
            <w:hideMark/>
          </w:tcPr>
          <w:p w14:paraId="79D669E3"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16</w:t>
            </w:r>
          </w:p>
        </w:tc>
        <w:tc>
          <w:tcPr>
            <w:tcW w:w="3969" w:type="dxa"/>
            <w:tcBorders>
              <w:right w:val="single" w:sz="12" w:space="0" w:color="auto"/>
            </w:tcBorders>
            <w:shd w:val="clear" w:color="auto" w:fill="auto"/>
            <w:noWrap/>
            <w:hideMark/>
          </w:tcPr>
          <w:p w14:paraId="31A92A91" w14:textId="77777777" w:rsidR="002E53D6" w:rsidRPr="002E53D6" w:rsidRDefault="002E53D6" w:rsidP="002E53D6">
            <w:pPr>
              <w:rPr>
                <w:rFonts w:ascii="David" w:hAnsi="David" w:cs="David"/>
                <w:color w:val="000000"/>
              </w:rPr>
            </w:pPr>
            <w:r w:rsidRPr="002E53D6">
              <w:rPr>
                <w:rFonts w:ascii="David" w:hAnsi="David" w:cs="David"/>
                <w:color w:val="000000"/>
                <w:rtl/>
              </w:rPr>
              <w:t>הרשות הלאומית לבטיחות בדרכים – רלב"ד</w:t>
            </w:r>
          </w:p>
        </w:tc>
      </w:tr>
      <w:tr w:rsidR="00867929" w:rsidRPr="002E53D6" w14:paraId="6E694EB4" w14:textId="77777777" w:rsidTr="00D8013E">
        <w:trPr>
          <w:trHeight w:val="285"/>
        </w:trPr>
        <w:tc>
          <w:tcPr>
            <w:tcW w:w="569" w:type="dxa"/>
            <w:tcBorders>
              <w:left w:val="single" w:sz="12" w:space="0" w:color="auto"/>
            </w:tcBorders>
            <w:shd w:val="clear" w:color="auto" w:fill="auto"/>
            <w:noWrap/>
            <w:hideMark/>
          </w:tcPr>
          <w:p w14:paraId="504E59B2"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17</w:t>
            </w:r>
          </w:p>
        </w:tc>
        <w:tc>
          <w:tcPr>
            <w:tcW w:w="3969" w:type="dxa"/>
            <w:tcBorders>
              <w:right w:val="single" w:sz="12" w:space="0" w:color="auto"/>
            </w:tcBorders>
            <w:shd w:val="clear" w:color="auto" w:fill="auto"/>
            <w:noWrap/>
            <w:hideMark/>
          </w:tcPr>
          <w:p w14:paraId="68D3D043" w14:textId="77777777" w:rsidR="002E53D6" w:rsidRPr="002E53D6" w:rsidRDefault="002E53D6" w:rsidP="002E53D6">
            <w:pPr>
              <w:rPr>
                <w:rFonts w:ascii="David" w:hAnsi="David" w:cs="David"/>
                <w:color w:val="000000"/>
              </w:rPr>
            </w:pPr>
            <w:r w:rsidRPr="002E53D6">
              <w:rPr>
                <w:rFonts w:ascii="David" w:hAnsi="David" w:cs="David"/>
                <w:color w:val="000000"/>
                <w:rtl/>
              </w:rPr>
              <w:t>מרכז לבריאות הנפש שער מנשה</w:t>
            </w:r>
          </w:p>
        </w:tc>
        <w:tc>
          <w:tcPr>
            <w:tcW w:w="569" w:type="dxa"/>
            <w:tcBorders>
              <w:left w:val="single" w:sz="12" w:space="0" w:color="auto"/>
            </w:tcBorders>
            <w:shd w:val="clear" w:color="auto" w:fill="auto"/>
            <w:noWrap/>
            <w:hideMark/>
          </w:tcPr>
          <w:p w14:paraId="20E988F0"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17</w:t>
            </w:r>
          </w:p>
        </w:tc>
        <w:tc>
          <w:tcPr>
            <w:tcW w:w="3969" w:type="dxa"/>
            <w:tcBorders>
              <w:right w:val="single" w:sz="12" w:space="0" w:color="auto"/>
            </w:tcBorders>
            <w:shd w:val="clear" w:color="auto" w:fill="auto"/>
            <w:noWrap/>
            <w:hideMark/>
          </w:tcPr>
          <w:p w14:paraId="3A37168F" w14:textId="77777777" w:rsidR="002E53D6" w:rsidRPr="002E53D6" w:rsidRDefault="002E53D6" w:rsidP="002E53D6">
            <w:pPr>
              <w:rPr>
                <w:rFonts w:ascii="David" w:hAnsi="David" w:cs="David"/>
                <w:color w:val="000000"/>
              </w:rPr>
            </w:pPr>
            <w:r w:rsidRPr="002E53D6">
              <w:rPr>
                <w:rFonts w:ascii="David" w:hAnsi="David" w:cs="David"/>
                <w:color w:val="000000"/>
                <w:rtl/>
              </w:rPr>
              <w:t>הרשות הממשלתית להתחדשות עירונית</w:t>
            </w:r>
          </w:p>
        </w:tc>
      </w:tr>
      <w:tr w:rsidR="00867929" w:rsidRPr="002E53D6" w14:paraId="48335315" w14:textId="77777777" w:rsidTr="00D8013E">
        <w:trPr>
          <w:trHeight w:val="285"/>
        </w:trPr>
        <w:tc>
          <w:tcPr>
            <w:tcW w:w="569" w:type="dxa"/>
            <w:tcBorders>
              <w:left w:val="single" w:sz="12" w:space="0" w:color="auto"/>
            </w:tcBorders>
            <w:shd w:val="clear" w:color="auto" w:fill="auto"/>
            <w:noWrap/>
            <w:hideMark/>
          </w:tcPr>
          <w:p w14:paraId="58FD38AA"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18</w:t>
            </w:r>
          </w:p>
        </w:tc>
        <w:tc>
          <w:tcPr>
            <w:tcW w:w="3969" w:type="dxa"/>
            <w:tcBorders>
              <w:right w:val="single" w:sz="12" w:space="0" w:color="auto"/>
            </w:tcBorders>
            <w:shd w:val="clear" w:color="auto" w:fill="auto"/>
            <w:noWrap/>
            <w:hideMark/>
          </w:tcPr>
          <w:p w14:paraId="0573B38B" w14:textId="77777777" w:rsidR="002E53D6" w:rsidRPr="002E53D6" w:rsidRDefault="002E53D6" w:rsidP="002E53D6">
            <w:pPr>
              <w:rPr>
                <w:rFonts w:ascii="David" w:hAnsi="David" w:cs="David"/>
                <w:color w:val="000000"/>
              </w:rPr>
            </w:pPr>
            <w:r w:rsidRPr="002E53D6">
              <w:rPr>
                <w:rFonts w:ascii="David" w:hAnsi="David" w:cs="David"/>
                <w:color w:val="000000"/>
                <w:rtl/>
              </w:rPr>
              <w:t>מרכז רפואי בני ציון</w:t>
            </w:r>
          </w:p>
        </w:tc>
        <w:tc>
          <w:tcPr>
            <w:tcW w:w="569" w:type="dxa"/>
            <w:tcBorders>
              <w:left w:val="single" w:sz="12" w:space="0" w:color="auto"/>
            </w:tcBorders>
            <w:shd w:val="clear" w:color="auto" w:fill="auto"/>
            <w:noWrap/>
            <w:hideMark/>
          </w:tcPr>
          <w:p w14:paraId="42BB908C"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18</w:t>
            </w:r>
          </w:p>
        </w:tc>
        <w:tc>
          <w:tcPr>
            <w:tcW w:w="3969" w:type="dxa"/>
            <w:tcBorders>
              <w:right w:val="single" w:sz="12" w:space="0" w:color="auto"/>
            </w:tcBorders>
            <w:shd w:val="clear" w:color="auto" w:fill="auto"/>
            <w:noWrap/>
            <w:hideMark/>
          </w:tcPr>
          <w:p w14:paraId="30A5156A" w14:textId="77777777" w:rsidR="002E53D6" w:rsidRPr="002E53D6" w:rsidRDefault="002E53D6" w:rsidP="002E53D6">
            <w:pPr>
              <w:rPr>
                <w:rFonts w:ascii="David" w:hAnsi="David" w:cs="David"/>
                <w:color w:val="000000"/>
              </w:rPr>
            </w:pPr>
            <w:r w:rsidRPr="002E53D6">
              <w:rPr>
                <w:rFonts w:ascii="David" w:hAnsi="David" w:cs="David"/>
                <w:color w:val="000000"/>
                <w:rtl/>
              </w:rPr>
              <w:t>ועדת הבחירות המרכזית</w:t>
            </w:r>
          </w:p>
        </w:tc>
      </w:tr>
      <w:tr w:rsidR="00867929" w:rsidRPr="002E53D6" w14:paraId="3A3AEE38" w14:textId="77777777" w:rsidTr="00D8013E">
        <w:trPr>
          <w:trHeight w:val="285"/>
        </w:trPr>
        <w:tc>
          <w:tcPr>
            <w:tcW w:w="569" w:type="dxa"/>
            <w:tcBorders>
              <w:left w:val="single" w:sz="12" w:space="0" w:color="auto"/>
            </w:tcBorders>
            <w:shd w:val="clear" w:color="auto" w:fill="auto"/>
            <w:noWrap/>
            <w:hideMark/>
          </w:tcPr>
          <w:p w14:paraId="740722B8"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19</w:t>
            </w:r>
          </w:p>
        </w:tc>
        <w:tc>
          <w:tcPr>
            <w:tcW w:w="3969" w:type="dxa"/>
            <w:tcBorders>
              <w:right w:val="single" w:sz="12" w:space="0" w:color="auto"/>
            </w:tcBorders>
            <w:shd w:val="clear" w:color="auto" w:fill="auto"/>
            <w:noWrap/>
            <w:hideMark/>
          </w:tcPr>
          <w:p w14:paraId="50CBE1BB" w14:textId="77777777" w:rsidR="002E53D6" w:rsidRPr="002E53D6" w:rsidRDefault="002E53D6" w:rsidP="002E53D6">
            <w:pPr>
              <w:rPr>
                <w:rFonts w:ascii="David" w:hAnsi="David" w:cs="David"/>
                <w:color w:val="000000"/>
              </w:rPr>
            </w:pPr>
            <w:r w:rsidRPr="002E53D6">
              <w:rPr>
                <w:rFonts w:ascii="David" w:hAnsi="David" w:cs="David"/>
                <w:color w:val="000000"/>
                <w:rtl/>
              </w:rPr>
              <w:t>מרכז רפואי ברזילי</w:t>
            </w:r>
          </w:p>
        </w:tc>
        <w:tc>
          <w:tcPr>
            <w:tcW w:w="569" w:type="dxa"/>
            <w:tcBorders>
              <w:left w:val="single" w:sz="12" w:space="0" w:color="auto"/>
            </w:tcBorders>
            <w:shd w:val="clear" w:color="auto" w:fill="auto"/>
            <w:noWrap/>
            <w:hideMark/>
          </w:tcPr>
          <w:p w14:paraId="389FAA8F"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19</w:t>
            </w:r>
          </w:p>
        </w:tc>
        <w:tc>
          <w:tcPr>
            <w:tcW w:w="3969" w:type="dxa"/>
            <w:tcBorders>
              <w:right w:val="single" w:sz="12" w:space="0" w:color="auto"/>
            </w:tcBorders>
            <w:shd w:val="clear" w:color="auto" w:fill="auto"/>
            <w:noWrap/>
            <w:hideMark/>
          </w:tcPr>
          <w:p w14:paraId="605F11CE" w14:textId="77777777" w:rsidR="002E53D6" w:rsidRPr="002E53D6" w:rsidRDefault="002E53D6" w:rsidP="002E53D6">
            <w:pPr>
              <w:rPr>
                <w:rFonts w:ascii="David" w:hAnsi="David" w:cs="David"/>
                <w:color w:val="000000"/>
              </w:rPr>
            </w:pPr>
            <w:r w:rsidRPr="002E53D6">
              <w:rPr>
                <w:rFonts w:ascii="David" w:hAnsi="David" w:cs="David"/>
                <w:color w:val="000000"/>
                <w:rtl/>
              </w:rPr>
              <w:t>כ"ד - אשכול ב</w:t>
            </w:r>
          </w:p>
        </w:tc>
      </w:tr>
      <w:tr w:rsidR="00867929" w:rsidRPr="002E53D6" w14:paraId="501FE5CC" w14:textId="77777777" w:rsidTr="00D8013E">
        <w:trPr>
          <w:trHeight w:val="285"/>
        </w:trPr>
        <w:tc>
          <w:tcPr>
            <w:tcW w:w="569" w:type="dxa"/>
            <w:tcBorders>
              <w:left w:val="single" w:sz="12" w:space="0" w:color="auto"/>
            </w:tcBorders>
            <w:shd w:val="clear" w:color="auto" w:fill="auto"/>
            <w:noWrap/>
            <w:hideMark/>
          </w:tcPr>
          <w:p w14:paraId="01D1A0C8"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20</w:t>
            </w:r>
          </w:p>
        </w:tc>
        <w:tc>
          <w:tcPr>
            <w:tcW w:w="3969" w:type="dxa"/>
            <w:tcBorders>
              <w:right w:val="single" w:sz="12" w:space="0" w:color="auto"/>
            </w:tcBorders>
            <w:shd w:val="clear" w:color="auto" w:fill="auto"/>
            <w:noWrap/>
            <w:hideMark/>
          </w:tcPr>
          <w:p w14:paraId="6211C23D" w14:textId="77777777" w:rsidR="002E53D6" w:rsidRPr="002E53D6" w:rsidRDefault="002E53D6" w:rsidP="002E53D6">
            <w:pPr>
              <w:rPr>
                <w:rFonts w:ascii="David" w:hAnsi="David" w:cs="David"/>
                <w:color w:val="000000"/>
              </w:rPr>
            </w:pPr>
            <w:r w:rsidRPr="002E53D6">
              <w:rPr>
                <w:rFonts w:ascii="David" w:hAnsi="David" w:cs="David"/>
                <w:color w:val="000000"/>
                <w:rtl/>
              </w:rPr>
              <w:t>מרכז רפואי לבריאות הנפש באר יעקב-נס ציונה</w:t>
            </w:r>
          </w:p>
        </w:tc>
        <w:tc>
          <w:tcPr>
            <w:tcW w:w="569" w:type="dxa"/>
            <w:tcBorders>
              <w:left w:val="single" w:sz="12" w:space="0" w:color="auto"/>
            </w:tcBorders>
            <w:shd w:val="clear" w:color="auto" w:fill="auto"/>
            <w:noWrap/>
            <w:hideMark/>
          </w:tcPr>
          <w:p w14:paraId="5E559718"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20</w:t>
            </w:r>
          </w:p>
        </w:tc>
        <w:tc>
          <w:tcPr>
            <w:tcW w:w="3969" w:type="dxa"/>
            <w:tcBorders>
              <w:right w:val="single" w:sz="12" w:space="0" w:color="auto"/>
            </w:tcBorders>
            <w:shd w:val="clear" w:color="auto" w:fill="auto"/>
            <w:noWrap/>
            <w:hideMark/>
          </w:tcPr>
          <w:p w14:paraId="14926B02" w14:textId="77777777" w:rsidR="002E53D6" w:rsidRPr="002E53D6" w:rsidRDefault="002E53D6" w:rsidP="002E53D6">
            <w:pPr>
              <w:rPr>
                <w:rFonts w:ascii="David" w:hAnsi="David" w:cs="David"/>
                <w:color w:val="000000"/>
              </w:rPr>
            </w:pPr>
            <w:r w:rsidRPr="002E53D6">
              <w:rPr>
                <w:rFonts w:ascii="David" w:hAnsi="David" w:cs="David"/>
                <w:color w:val="000000"/>
                <w:rtl/>
              </w:rPr>
              <w:t>כבאות והצלה</w:t>
            </w:r>
          </w:p>
        </w:tc>
      </w:tr>
      <w:tr w:rsidR="00867929" w:rsidRPr="002E53D6" w14:paraId="2D8D31CE" w14:textId="77777777" w:rsidTr="00D8013E">
        <w:trPr>
          <w:trHeight w:val="285"/>
        </w:trPr>
        <w:tc>
          <w:tcPr>
            <w:tcW w:w="569" w:type="dxa"/>
            <w:tcBorders>
              <w:left w:val="single" w:sz="12" w:space="0" w:color="auto"/>
            </w:tcBorders>
            <w:shd w:val="clear" w:color="auto" w:fill="auto"/>
            <w:noWrap/>
            <w:hideMark/>
          </w:tcPr>
          <w:p w14:paraId="72BF942E"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21</w:t>
            </w:r>
          </w:p>
        </w:tc>
        <w:tc>
          <w:tcPr>
            <w:tcW w:w="3969" w:type="dxa"/>
            <w:tcBorders>
              <w:right w:val="single" w:sz="12" w:space="0" w:color="auto"/>
            </w:tcBorders>
            <w:shd w:val="clear" w:color="auto" w:fill="auto"/>
            <w:noWrap/>
            <w:hideMark/>
          </w:tcPr>
          <w:p w14:paraId="3AA49715" w14:textId="77777777" w:rsidR="002E53D6" w:rsidRPr="002E53D6" w:rsidRDefault="002E53D6" w:rsidP="002E53D6">
            <w:pPr>
              <w:rPr>
                <w:rFonts w:ascii="David" w:hAnsi="David" w:cs="David"/>
                <w:color w:val="000000"/>
              </w:rPr>
            </w:pPr>
            <w:r w:rsidRPr="002E53D6">
              <w:rPr>
                <w:rFonts w:ascii="David" w:hAnsi="David" w:cs="David"/>
                <w:color w:val="000000"/>
                <w:rtl/>
              </w:rPr>
              <w:t>מרכז רפואי לשיקום וגריאטריה דורות - נתניה</w:t>
            </w:r>
          </w:p>
        </w:tc>
        <w:tc>
          <w:tcPr>
            <w:tcW w:w="569" w:type="dxa"/>
            <w:tcBorders>
              <w:left w:val="single" w:sz="12" w:space="0" w:color="auto"/>
            </w:tcBorders>
            <w:shd w:val="clear" w:color="auto" w:fill="auto"/>
            <w:noWrap/>
            <w:hideMark/>
          </w:tcPr>
          <w:p w14:paraId="5744C988"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21</w:t>
            </w:r>
          </w:p>
        </w:tc>
        <w:tc>
          <w:tcPr>
            <w:tcW w:w="3969" w:type="dxa"/>
            <w:tcBorders>
              <w:right w:val="single" w:sz="12" w:space="0" w:color="auto"/>
            </w:tcBorders>
            <w:shd w:val="clear" w:color="auto" w:fill="auto"/>
            <w:noWrap/>
            <w:hideMark/>
          </w:tcPr>
          <w:p w14:paraId="04F45C7F" w14:textId="77777777" w:rsidR="002E53D6" w:rsidRPr="002E53D6" w:rsidRDefault="002E53D6" w:rsidP="002E53D6">
            <w:pPr>
              <w:rPr>
                <w:rFonts w:ascii="David" w:hAnsi="David" w:cs="David"/>
                <w:color w:val="000000"/>
              </w:rPr>
            </w:pPr>
            <w:r w:rsidRPr="002E53D6">
              <w:rPr>
                <w:rFonts w:ascii="David" w:hAnsi="David" w:cs="David"/>
                <w:color w:val="000000"/>
                <w:rtl/>
              </w:rPr>
              <w:t>לשכת העיתונות הממשלתית – לע"מ</w:t>
            </w:r>
          </w:p>
        </w:tc>
      </w:tr>
      <w:tr w:rsidR="00867929" w:rsidRPr="002E53D6" w14:paraId="722A78A0" w14:textId="77777777" w:rsidTr="00D8013E">
        <w:trPr>
          <w:trHeight w:val="285"/>
        </w:trPr>
        <w:tc>
          <w:tcPr>
            <w:tcW w:w="569" w:type="dxa"/>
            <w:tcBorders>
              <w:left w:val="single" w:sz="12" w:space="0" w:color="auto"/>
            </w:tcBorders>
            <w:shd w:val="clear" w:color="auto" w:fill="auto"/>
            <w:noWrap/>
            <w:hideMark/>
          </w:tcPr>
          <w:p w14:paraId="1CBC721F"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22</w:t>
            </w:r>
          </w:p>
        </w:tc>
        <w:tc>
          <w:tcPr>
            <w:tcW w:w="3969" w:type="dxa"/>
            <w:tcBorders>
              <w:right w:val="single" w:sz="12" w:space="0" w:color="auto"/>
            </w:tcBorders>
            <w:shd w:val="clear" w:color="auto" w:fill="auto"/>
            <w:noWrap/>
            <w:hideMark/>
          </w:tcPr>
          <w:p w14:paraId="0472D147" w14:textId="77777777" w:rsidR="002E53D6" w:rsidRPr="002E53D6" w:rsidRDefault="002E53D6" w:rsidP="002E53D6">
            <w:pPr>
              <w:rPr>
                <w:rFonts w:ascii="David" w:hAnsi="David" w:cs="David"/>
                <w:color w:val="000000"/>
              </w:rPr>
            </w:pPr>
            <w:r w:rsidRPr="002E53D6">
              <w:rPr>
                <w:rFonts w:ascii="David" w:hAnsi="David" w:cs="David"/>
                <w:color w:val="000000"/>
                <w:rtl/>
              </w:rPr>
              <w:t>מרכז רפואי שיבא - בי"ח תל השומר</w:t>
            </w:r>
          </w:p>
        </w:tc>
        <w:tc>
          <w:tcPr>
            <w:tcW w:w="569" w:type="dxa"/>
            <w:tcBorders>
              <w:left w:val="single" w:sz="12" w:space="0" w:color="auto"/>
            </w:tcBorders>
            <w:shd w:val="clear" w:color="auto" w:fill="auto"/>
            <w:noWrap/>
            <w:hideMark/>
          </w:tcPr>
          <w:p w14:paraId="43D3453E"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22</w:t>
            </w:r>
          </w:p>
        </w:tc>
        <w:tc>
          <w:tcPr>
            <w:tcW w:w="3969" w:type="dxa"/>
            <w:tcBorders>
              <w:right w:val="single" w:sz="12" w:space="0" w:color="auto"/>
            </w:tcBorders>
            <w:shd w:val="clear" w:color="auto" w:fill="auto"/>
            <w:noWrap/>
            <w:hideMark/>
          </w:tcPr>
          <w:p w14:paraId="1B143B0F" w14:textId="77777777" w:rsidR="002E53D6" w:rsidRPr="002E53D6" w:rsidRDefault="002E53D6" w:rsidP="002E53D6">
            <w:pPr>
              <w:rPr>
                <w:rFonts w:ascii="David" w:hAnsi="David" w:cs="David"/>
                <w:color w:val="000000"/>
              </w:rPr>
            </w:pPr>
            <w:r w:rsidRPr="002E53D6">
              <w:rPr>
                <w:rFonts w:ascii="David" w:hAnsi="David" w:cs="David"/>
                <w:color w:val="000000"/>
                <w:rtl/>
              </w:rPr>
              <w:t>לשכת הפרסום הממשלתית – לפ"מ</w:t>
            </w:r>
          </w:p>
        </w:tc>
      </w:tr>
      <w:tr w:rsidR="00867929" w:rsidRPr="002E53D6" w14:paraId="1EEE2A45" w14:textId="77777777" w:rsidTr="00D8013E">
        <w:trPr>
          <w:trHeight w:val="285"/>
        </w:trPr>
        <w:tc>
          <w:tcPr>
            <w:tcW w:w="569" w:type="dxa"/>
            <w:tcBorders>
              <w:left w:val="single" w:sz="12" w:space="0" w:color="auto"/>
            </w:tcBorders>
            <w:shd w:val="clear" w:color="auto" w:fill="auto"/>
            <w:noWrap/>
            <w:hideMark/>
          </w:tcPr>
          <w:p w14:paraId="62628B95"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23</w:t>
            </w:r>
          </w:p>
        </w:tc>
        <w:tc>
          <w:tcPr>
            <w:tcW w:w="3969" w:type="dxa"/>
            <w:tcBorders>
              <w:right w:val="single" w:sz="12" w:space="0" w:color="auto"/>
            </w:tcBorders>
            <w:shd w:val="clear" w:color="auto" w:fill="auto"/>
            <w:noWrap/>
            <w:hideMark/>
          </w:tcPr>
          <w:p w14:paraId="7991BDE6" w14:textId="77777777" w:rsidR="002E53D6" w:rsidRPr="002E53D6" w:rsidRDefault="002E53D6" w:rsidP="002E53D6">
            <w:pPr>
              <w:rPr>
                <w:rFonts w:ascii="David" w:hAnsi="David" w:cs="David"/>
                <w:color w:val="000000"/>
              </w:rPr>
            </w:pPr>
            <w:r w:rsidRPr="002E53D6">
              <w:rPr>
                <w:rFonts w:ascii="David" w:hAnsi="David" w:cs="David"/>
                <w:color w:val="000000"/>
                <w:rtl/>
              </w:rPr>
              <w:t>מרכז רפואי שמיר – אסף הרופא</w:t>
            </w:r>
          </w:p>
        </w:tc>
        <w:tc>
          <w:tcPr>
            <w:tcW w:w="569" w:type="dxa"/>
            <w:tcBorders>
              <w:left w:val="single" w:sz="12" w:space="0" w:color="auto"/>
            </w:tcBorders>
            <w:shd w:val="clear" w:color="auto" w:fill="auto"/>
            <w:noWrap/>
            <w:hideMark/>
          </w:tcPr>
          <w:p w14:paraId="672F1A89"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23</w:t>
            </w:r>
          </w:p>
        </w:tc>
        <w:tc>
          <w:tcPr>
            <w:tcW w:w="3969" w:type="dxa"/>
            <w:tcBorders>
              <w:right w:val="single" w:sz="12" w:space="0" w:color="auto"/>
            </w:tcBorders>
            <w:shd w:val="clear" w:color="auto" w:fill="auto"/>
            <w:noWrap/>
            <w:hideMark/>
          </w:tcPr>
          <w:p w14:paraId="1519EEE3" w14:textId="77777777" w:rsidR="002E53D6" w:rsidRPr="002E53D6" w:rsidRDefault="002E53D6" w:rsidP="002E53D6">
            <w:pPr>
              <w:rPr>
                <w:rFonts w:ascii="David" w:hAnsi="David" w:cs="David"/>
                <w:color w:val="000000"/>
              </w:rPr>
            </w:pPr>
            <w:r w:rsidRPr="002E53D6">
              <w:rPr>
                <w:rFonts w:ascii="David" w:hAnsi="David" w:cs="David"/>
                <w:color w:val="000000"/>
                <w:rtl/>
              </w:rPr>
              <w:t>מינהלת התיאום והקישור לעזה</w:t>
            </w:r>
          </w:p>
        </w:tc>
      </w:tr>
      <w:tr w:rsidR="00867929" w:rsidRPr="002E53D6" w14:paraId="78D4AAB3" w14:textId="77777777" w:rsidTr="00D8013E">
        <w:trPr>
          <w:trHeight w:val="285"/>
        </w:trPr>
        <w:tc>
          <w:tcPr>
            <w:tcW w:w="569" w:type="dxa"/>
            <w:tcBorders>
              <w:left w:val="single" w:sz="12" w:space="0" w:color="auto"/>
            </w:tcBorders>
            <w:shd w:val="clear" w:color="auto" w:fill="auto"/>
            <w:noWrap/>
            <w:hideMark/>
          </w:tcPr>
          <w:p w14:paraId="31D86E90"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24</w:t>
            </w:r>
          </w:p>
        </w:tc>
        <w:tc>
          <w:tcPr>
            <w:tcW w:w="3969" w:type="dxa"/>
            <w:tcBorders>
              <w:right w:val="single" w:sz="12" w:space="0" w:color="auto"/>
            </w:tcBorders>
            <w:shd w:val="clear" w:color="auto" w:fill="auto"/>
            <w:noWrap/>
            <w:hideMark/>
          </w:tcPr>
          <w:p w14:paraId="57164774" w14:textId="77777777" w:rsidR="002E53D6" w:rsidRPr="002E53D6" w:rsidRDefault="002E53D6" w:rsidP="002E53D6">
            <w:pPr>
              <w:rPr>
                <w:rFonts w:ascii="David" w:hAnsi="David" w:cs="David"/>
                <w:color w:val="000000"/>
              </w:rPr>
            </w:pPr>
            <w:r w:rsidRPr="002E53D6">
              <w:rPr>
                <w:rFonts w:ascii="David" w:hAnsi="David" w:cs="David"/>
                <w:color w:val="000000"/>
                <w:rtl/>
              </w:rPr>
              <w:t>משטרת ישראל</w:t>
            </w:r>
          </w:p>
        </w:tc>
        <w:tc>
          <w:tcPr>
            <w:tcW w:w="569" w:type="dxa"/>
            <w:tcBorders>
              <w:left w:val="single" w:sz="12" w:space="0" w:color="auto"/>
            </w:tcBorders>
            <w:shd w:val="clear" w:color="auto" w:fill="auto"/>
            <w:noWrap/>
            <w:hideMark/>
          </w:tcPr>
          <w:p w14:paraId="0CC00F60"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24</w:t>
            </w:r>
          </w:p>
        </w:tc>
        <w:tc>
          <w:tcPr>
            <w:tcW w:w="3969" w:type="dxa"/>
            <w:tcBorders>
              <w:right w:val="single" w:sz="12" w:space="0" w:color="auto"/>
            </w:tcBorders>
            <w:shd w:val="clear" w:color="auto" w:fill="auto"/>
            <w:noWrap/>
            <w:hideMark/>
          </w:tcPr>
          <w:p w14:paraId="3F1A8E5F" w14:textId="77777777" w:rsidR="002E53D6" w:rsidRPr="002E53D6" w:rsidRDefault="002E53D6" w:rsidP="002E53D6">
            <w:pPr>
              <w:rPr>
                <w:rFonts w:ascii="David" w:hAnsi="David" w:cs="David"/>
                <w:color w:val="000000"/>
              </w:rPr>
            </w:pPr>
            <w:r w:rsidRPr="002E53D6">
              <w:rPr>
                <w:rFonts w:ascii="David" w:hAnsi="David" w:cs="David"/>
                <w:color w:val="000000"/>
                <w:rtl/>
              </w:rPr>
              <w:t>מרכז מחקר גרעיני שורק - ממ"ג</w:t>
            </w:r>
          </w:p>
        </w:tc>
      </w:tr>
      <w:tr w:rsidR="00867929" w:rsidRPr="002E53D6" w14:paraId="2F33DC62" w14:textId="77777777" w:rsidTr="00D8013E">
        <w:trPr>
          <w:trHeight w:val="285"/>
        </w:trPr>
        <w:tc>
          <w:tcPr>
            <w:tcW w:w="569" w:type="dxa"/>
            <w:tcBorders>
              <w:left w:val="single" w:sz="12" w:space="0" w:color="auto"/>
            </w:tcBorders>
            <w:shd w:val="clear" w:color="auto" w:fill="auto"/>
            <w:noWrap/>
            <w:hideMark/>
          </w:tcPr>
          <w:p w14:paraId="11A58D37"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25</w:t>
            </w:r>
          </w:p>
        </w:tc>
        <w:tc>
          <w:tcPr>
            <w:tcW w:w="3969" w:type="dxa"/>
            <w:tcBorders>
              <w:right w:val="single" w:sz="12" w:space="0" w:color="auto"/>
            </w:tcBorders>
            <w:shd w:val="clear" w:color="auto" w:fill="auto"/>
            <w:noWrap/>
            <w:hideMark/>
          </w:tcPr>
          <w:p w14:paraId="172737F2" w14:textId="77777777" w:rsidR="002E53D6" w:rsidRPr="002E53D6" w:rsidRDefault="002E53D6" w:rsidP="002E53D6">
            <w:pPr>
              <w:rPr>
                <w:rFonts w:ascii="David" w:hAnsi="David" w:cs="David"/>
                <w:color w:val="000000"/>
              </w:rPr>
            </w:pPr>
            <w:r w:rsidRPr="002E53D6">
              <w:rPr>
                <w:rFonts w:ascii="David" w:hAnsi="David" w:cs="David"/>
                <w:color w:val="000000"/>
                <w:rtl/>
              </w:rPr>
              <w:t>משרד האוצר - מינהל התכנון</w:t>
            </w:r>
          </w:p>
        </w:tc>
        <w:tc>
          <w:tcPr>
            <w:tcW w:w="569" w:type="dxa"/>
            <w:tcBorders>
              <w:left w:val="single" w:sz="12" w:space="0" w:color="auto"/>
            </w:tcBorders>
            <w:shd w:val="clear" w:color="auto" w:fill="auto"/>
            <w:noWrap/>
            <w:hideMark/>
          </w:tcPr>
          <w:p w14:paraId="569A04E5"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25</w:t>
            </w:r>
          </w:p>
        </w:tc>
        <w:tc>
          <w:tcPr>
            <w:tcW w:w="3969" w:type="dxa"/>
            <w:tcBorders>
              <w:right w:val="single" w:sz="12" w:space="0" w:color="auto"/>
            </w:tcBorders>
            <w:shd w:val="clear" w:color="auto" w:fill="auto"/>
            <w:noWrap/>
            <w:hideMark/>
          </w:tcPr>
          <w:p w14:paraId="6DBAB80E" w14:textId="77777777" w:rsidR="002E53D6" w:rsidRPr="002E53D6" w:rsidRDefault="002E53D6" w:rsidP="002E53D6">
            <w:pPr>
              <w:rPr>
                <w:rFonts w:ascii="David" w:hAnsi="David" w:cs="David"/>
                <w:color w:val="000000"/>
              </w:rPr>
            </w:pPr>
            <w:r w:rsidRPr="002E53D6">
              <w:rPr>
                <w:rFonts w:ascii="David" w:hAnsi="David" w:cs="David"/>
                <w:color w:val="000000"/>
                <w:rtl/>
              </w:rPr>
              <w:t>מרכז רפואי גריאטרי שמואל הרופא</w:t>
            </w:r>
          </w:p>
        </w:tc>
      </w:tr>
      <w:tr w:rsidR="00867929" w:rsidRPr="002E53D6" w14:paraId="750A9765" w14:textId="77777777" w:rsidTr="00D8013E">
        <w:trPr>
          <w:trHeight w:val="285"/>
        </w:trPr>
        <w:tc>
          <w:tcPr>
            <w:tcW w:w="569" w:type="dxa"/>
            <w:tcBorders>
              <w:left w:val="single" w:sz="12" w:space="0" w:color="auto"/>
            </w:tcBorders>
            <w:shd w:val="clear" w:color="auto" w:fill="auto"/>
            <w:noWrap/>
            <w:hideMark/>
          </w:tcPr>
          <w:p w14:paraId="739A79A2"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26</w:t>
            </w:r>
          </w:p>
        </w:tc>
        <w:tc>
          <w:tcPr>
            <w:tcW w:w="3969" w:type="dxa"/>
            <w:tcBorders>
              <w:right w:val="single" w:sz="12" w:space="0" w:color="auto"/>
            </w:tcBorders>
            <w:shd w:val="clear" w:color="auto" w:fill="auto"/>
            <w:noWrap/>
            <w:hideMark/>
          </w:tcPr>
          <w:p w14:paraId="08393A7C" w14:textId="77777777" w:rsidR="002E53D6" w:rsidRPr="002E53D6" w:rsidRDefault="002E53D6" w:rsidP="002E53D6">
            <w:pPr>
              <w:rPr>
                <w:rFonts w:ascii="David" w:hAnsi="David" w:cs="David"/>
                <w:color w:val="000000"/>
              </w:rPr>
            </w:pPr>
            <w:r w:rsidRPr="002E53D6">
              <w:rPr>
                <w:rFonts w:ascii="David" w:hAnsi="David" w:cs="David"/>
                <w:color w:val="000000"/>
                <w:rtl/>
              </w:rPr>
              <w:t>משרד האוצר – מטה ויחידות</w:t>
            </w:r>
          </w:p>
        </w:tc>
        <w:tc>
          <w:tcPr>
            <w:tcW w:w="569" w:type="dxa"/>
            <w:tcBorders>
              <w:left w:val="single" w:sz="12" w:space="0" w:color="auto"/>
            </w:tcBorders>
            <w:shd w:val="clear" w:color="auto" w:fill="auto"/>
            <w:noWrap/>
            <w:hideMark/>
          </w:tcPr>
          <w:p w14:paraId="168559A0"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26</w:t>
            </w:r>
          </w:p>
        </w:tc>
        <w:tc>
          <w:tcPr>
            <w:tcW w:w="3969" w:type="dxa"/>
            <w:tcBorders>
              <w:right w:val="single" w:sz="12" w:space="0" w:color="auto"/>
            </w:tcBorders>
            <w:shd w:val="clear" w:color="auto" w:fill="auto"/>
            <w:noWrap/>
            <w:hideMark/>
          </w:tcPr>
          <w:p w14:paraId="14CC19E8" w14:textId="77777777" w:rsidR="002E53D6" w:rsidRPr="002E53D6" w:rsidRDefault="002E53D6" w:rsidP="002E53D6">
            <w:pPr>
              <w:rPr>
                <w:rFonts w:ascii="David" w:hAnsi="David" w:cs="David"/>
                <w:color w:val="000000"/>
              </w:rPr>
            </w:pPr>
            <w:r w:rsidRPr="002E53D6">
              <w:rPr>
                <w:rFonts w:ascii="David" w:hAnsi="David" w:cs="David"/>
                <w:color w:val="000000"/>
                <w:rtl/>
              </w:rPr>
              <w:t>מרכז רפואי זיו</w:t>
            </w:r>
          </w:p>
        </w:tc>
      </w:tr>
      <w:tr w:rsidR="00867929" w:rsidRPr="002E53D6" w14:paraId="0E199911" w14:textId="77777777" w:rsidTr="00D8013E">
        <w:trPr>
          <w:trHeight w:val="285"/>
        </w:trPr>
        <w:tc>
          <w:tcPr>
            <w:tcW w:w="569" w:type="dxa"/>
            <w:tcBorders>
              <w:left w:val="single" w:sz="12" w:space="0" w:color="auto"/>
            </w:tcBorders>
            <w:shd w:val="clear" w:color="auto" w:fill="auto"/>
            <w:noWrap/>
            <w:hideMark/>
          </w:tcPr>
          <w:p w14:paraId="325EEDC9"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27</w:t>
            </w:r>
          </w:p>
        </w:tc>
        <w:tc>
          <w:tcPr>
            <w:tcW w:w="3969" w:type="dxa"/>
            <w:tcBorders>
              <w:right w:val="single" w:sz="12" w:space="0" w:color="auto"/>
            </w:tcBorders>
            <w:shd w:val="clear" w:color="auto" w:fill="auto"/>
            <w:noWrap/>
            <w:hideMark/>
          </w:tcPr>
          <w:p w14:paraId="7ED507AA" w14:textId="77777777" w:rsidR="002E53D6" w:rsidRPr="002E53D6" w:rsidRDefault="002E53D6" w:rsidP="002E53D6">
            <w:pPr>
              <w:rPr>
                <w:rFonts w:ascii="David" w:hAnsi="David" w:cs="David"/>
                <w:color w:val="000000"/>
              </w:rPr>
            </w:pPr>
            <w:r w:rsidRPr="002E53D6">
              <w:rPr>
                <w:rFonts w:ascii="David" w:hAnsi="David" w:cs="David"/>
                <w:color w:val="000000"/>
                <w:rtl/>
              </w:rPr>
              <w:t>משרד האנרגיה</w:t>
            </w:r>
          </w:p>
        </w:tc>
        <w:tc>
          <w:tcPr>
            <w:tcW w:w="569" w:type="dxa"/>
            <w:tcBorders>
              <w:left w:val="single" w:sz="12" w:space="0" w:color="auto"/>
            </w:tcBorders>
            <w:shd w:val="clear" w:color="auto" w:fill="auto"/>
            <w:noWrap/>
            <w:hideMark/>
          </w:tcPr>
          <w:p w14:paraId="4D94082E"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27</w:t>
            </w:r>
          </w:p>
        </w:tc>
        <w:tc>
          <w:tcPr>
            <w:tcW w:w="3969" w:type="dxa"/>
            <w:tcBorders>
              <w:right w:val="single" w:sz="12" w:space="0" w:color="auto"/>
            </w:tcBorders>
            <w:shd w:val="clear" w:color="auto" w:fill="auto"/>
            <w:noWrap/>
            <w:hideMark/>
          </w:tcPr>
          <w:p w14:paraId="430ABDA1" w14:textId="77777777" w:rsidR="002E53D6" w:rsidRPr="002E53D6" w:rsidRDefault="002E53D6" w:rsidP="002E53D6">
            <w:pPr>
              <w:rPr>
                <w:rFonts w:ascii="David" w:hAnsi="David" w:cs="David"/>
                <w:color w:val="000000"/>
              </w:rPr>
            </w:pPr>
            <w:r w:rsidRPr="002E53D6">
              <w:rPr>
                <w:rFonts w:ascii="David" w:hAnsi="David" w:cs="David"/>
                <w:color w:val="000000"/>
                <w:rtl/>
              </w:rPr>
              <w:t>מרכז רפואי לבריאות הנפש מעלה הכרמל - טירת הכרמל</w:t>
            </w:r>
          </w:p>
        </w:tc>
      </w:tr>
      <w:tr w:rsidR="00867929" w:rsidRPr="002E53D6" w14:paraId="57680BBD" w14:textId="77777777" w:rsidTr="00D8013E">
        <w:trPr>
          <w:trHeight w:val="285"/>
        </w:trPr>
        <w:tc>
          <w:tcPr>
            <w:tcW w:w="569" w:type="dxa"/>
            <w:tcBorders>
              <w:left w:val="single" w:sz="12" w:space="0" w:color="auto"/>
            </w:tcBorders>
            <w:shd w:val="clear" w:color="auto" w:fill="auto"/>
            <w:noWrap/>
            <w:hideMark/>
          </w:tcPr>
          <w:p w14:paraId="0711D0E9"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28</w:t>
            </w:r>
          </w:p>
        </w:tc>
        <w:tc>
          <w:tcPr>
            <w:tcW w:w="3969" w:type="dxa"/>
            <w:tcBorders>
              <w:right w:val="single" w:sz="12" w:space="0" w:color="auto"/>
            </w:tcBorders>
            <w:shd w:val="clear" w:color="auto" w:fill="auto"/>
            <w:noWrap/>
            <w:hideMark/>
          </w:tcPr>
          <w:p w14:paraId="518822CE" w14:textId="77777777" w:rsidR="002E53D6" w:rsidRPr="002E53D6" w:rsidRDefault="002E53D6" w:rsidP="002E53D6">
            <w:pPr>
              <w:rPr>
                <w:rFonts w:ascii="David" w:hAnsi="David" w:cs="David"/>
                <w:color w:val="000000"/>
              </w:rPr>
            </w:pPr>
            <w:r w:rsidRPr="002E53D6">
              <w:rPr>
                <w:rFonts w:ascii="David" w:hAnsi="David" w:cs="David"/>
                <w:color w:val="000000"/>
                <w:rtl/>
              </w:rPr>
              <w:t>משרד הבינוי והשיכון</w:t>
            </w:r>
          </w:p>
        </w:tc>
        <w:tc>
          <w:tcPr>
            <w:tcW w:w="569" w:type="dxa"/>
            <w:tcBorders>
              <w:left w:val="single" w:sz="12" w:space="0" w:color="auto"/>
            </w:tcBorders>
            <w:shd w:val="clear" w:color="auto" w:fill="auto"/>
            <w:noWrap/>
            <w:hideMark/>
          </w:tcPr>
          <w:p w14:paraId="6EAC2076"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28</w:t>
            </w:r>
          </w:p>
        </w:tc>
        <w:tc>
          <w:tcPr>
            <w:tcW w:w="3969" w:type="dxa"/>
            <w:tcBorders>
              <w:right w:val="single" w:sz="12" w:space="0" w:color="auto"/>
            </w:tcBorders>
            <w:shd w:val="clear" w:color="auto" w:fill="auto"/>
            <w:noWrap/>
            <w:hideMark/>
          </w:tcPr>
          <w:p w14:paraId="5C6630B9" w14:textId="77777777" w:rsidR="002E53D6" w:rsidRPr="002E53D6" w:rsidRDefault="002E53D6" w:rsidP="002E53D6">
            <w:pPr>
              <w:rPr>
                <w:rFonts w:ascii="David" w:hAnsi="David" w:cs="David"/>
                <w:color w:val="000000"/>
              </w:rPr>
            </w:pPr>
            <w:r w:rsidRPr="002E53D6">
              <w:rPr>
                <w:rFonts w:ascii="David" w:hAnsi="David" w:cs="David"/>
                <w:color w:val="000000"/>
                <w:rtl/>
              </w:rPr>
              <w:t>משרד האוצר</w:t>
            </w:r>
          </w:p>
        </w:tc>
      </w:tr>
      <w:tr w:rsidR="00867929" w:rsidRPr="002E53D6" w14:paraId="1761E844" w14:textId="77777777" w:rsidTr="00D8013E">
        <w:trPr>
          <w:trHeight w:val="285"/>
        </w:trPr>
        <w:tc>
          <w:tcPr>
            <w:tcW w:w="569" w:type="dxa"/>
            <w:tcBorders>
              <w:left w:val="single" w:sz="12" w:space="0" w:color="auto"/>
            </w:tcBorders>
            <w:shd w:val="clear" w:color="auto" w:fill="auto"/>
            <w:noWrap/>
            <w:hideMark/>
          </w:tcPr>
          <w:p w14:paraId="4D972607"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29</w:t>
            </w:r>
          </w:p>
        </w:tc>
        <w:tc>
          <w:tcPr>
            <w:tcW w:w="3969" w:type="dxa"/>
            <w:tcBorders>
              <w:right w:val="single" w:sz="12" w:space="0" w:color="auto"/>
            </w:tcBorders>
            <w:shd w:val="clear" w:color="auto" w:fill="auto"/>
            <w:noWrap/>
            <w:hideMark/>
          </w:tcPr>
          <w:p w14:paraId="3A9AC89D" w14:textId="77777777" w:rsidR="002E53D6" w:rsidRPr="002E53D6" w:rsidRDefault="002E53D6" w:rsidP="002E53D6">
            <w:pPr>
              <w:rPr>
                <w:rFonts w:ascii="David" w:hAnsi="David" w:cs="David"/>
                <w:color w:val="000000"/>
              </w:rPr>
            </w:pPr>
            <w:r w:rsidRPr="002E53D6">
              <w:rPr>
                <w:rFonts w:ascii="David" w:hAnsi="David" w:cs="David"/>
                <w:color w:val="000000"/>
                <w:rtl/>
              </w:rPr>
              <w:t>משרד הבריאות</w:t>
            </w:r>
          </w:p>
        </w:tc>
        <w:tc>
          <w:tcPr>
            <w:tcW w:w="569" w:type="dxa"/>
            <w:tcBorders>
              <w:left w:val="single" w:sz="12" w:space="0" w:color="auto"/>
            </w:tcBorders>
            <w:shd w:val="clear" w:color="auto" w:fill="auto"/>
            <w:noWrap/>
            <w:hideMark/>
          </w:tcPr>
          <w:p w14:paraId="5F0F025B"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29</w:t>
            </w:r>
          </w:p>
        </w:tc>
        <w:tc>
          <w:tcPr>
            <w:tcW w:w="3969" w:type="dxa"/>
            <w:tcBorders>
              <w:right w:val="single" w:sz="12" w:space="0" w:color="auto"/>
            </w:tcBorders>
            <w:shd w:val="clear" w:color="auto" w:fill="auto"/>
            <w:noWrap/>
            <w:hideMark/>
          </w:tcPr>
          <w:p w14:paraId="5DDA364C" w14:textId="77777777" w:rsidR="002E53D6" w:rsidRPr="002E53D6" w:rsidRDefault="002E53D6" w:rsidP="002E53D6">
            <w:pPr>
              <w:rPr>
                <w:rFonts w:ascii="David" w:hAnsi="David" w:cs="David"/>
                <w:color w:val="000000"/>
              </w:rPr>
            </w:pPr>
            <w:r w:rsidRPr="002E53D6">
              <w:rPr>
                <w:rFonts w:ascii="David" w:hAnsi="David" w:cs="David"/>
                <w:color w:val="000000"/>
                <w:rtl/>
              </w:rPr>
              <w:t>משרד האוצר - המדפיס הממשלתי</w:t>
            </w:r>
          </w:p>
        </w:tc>
      </w:tr>
      <w:tr w:rsidR="00867929" w:rsidRPr="002E53D6" w14:paraId="17954379" w14:textId="77777777" w:rsidTr="00D8013E">
        <w:trPr>
          <w:trHeight w:val="285"/>
        </w:trPr>
        <w:tc>
          <w:tcPr>
            <w:tcW w:w="569" w:type="dxa"/>
            <w:tcBorders>
              <w:left w:val="single" w:sz="12" w:space="0" w:color="auto"/>
            </w:tcBorders>
            <w:shd w:val="clear" w:color="auto" w:fill="auto"/>
            <w:noWrap/>
            <w:hideMark/>
          </w:tcPr>
          <w:p w14:paraId="22182656"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30</w:t>
            </w:r>
          </w:p>
        </w:tc>
        <w:tc>
          <w:tcPr>
            <w:tcW w:w="3969" w:type="dxa"/>
            <w:tcBorders>
              <w:right w:val="single" w:sz="12" w:space="0" w:color="auto"/>
            </w:tcBorders>
            <w:shd w:val="clear" w:color="auto" w:fill="auto"/>
            <w:noWrap/>
            <w:hideMark/>
          </w:tcPr>
          <w:p w14:paraId="13837C79" w14:textId="77777777" w:rsidR="002E53D6" w:rsidRPr="002E53D6" w:rsidRDefault="002E53D6" w:rsidP="002E53D6">
            <w:pPr>
              <w:rPr>
                <w:rFonts w:ascii="David" w:hAnsi="David" w:cs="David"/>
                <w:color w:val="000000"/>
              </w:rPr>
            </w:pPr>
            <w:r w:rsidRPr="002E53D6">
              <w:rPr>
                <w:rFonts w:ascii="David" w:hAnsi="David" w:cs="David"/>
                <w:color w:val="000000"/>
                <w:rtl/>
              </w:rPr>
              <w:t>משרד החוץ</w:t>
            </w:r>
          </w:p>
        </w:tc>
        <w:tc>
          <w:tcPr>
            <w:tcW w:w="569" w:type="dxa"/>
            <w:tcBorders>
              <w:left w:val="single" w:sz="12" w:space="0" w:color="auto"/>
            </w:tcBorders>
            <w:shd w:val="clear" w:color="auto" w:fill="auto"/>
            <w:noWrap/>
            <w:hideMark/>
          </w:tcPr>
          <w:p w14:paraId="364AEF85"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30</w:t>
            </w:r>
          </w:p>
        </w:tc>
        <w:tc>
          <w:tcPr>
            <w:tcW w:w="3969" w:type="dxa"/>
            <w:tcBorders>
              <w:right w:val="single" w:sz="12" w:space="0" w:color="auto"/>
            </w:tcBorders>
            <w:shd w:val="clear" w:color="auto" w:fill="auto"/>
            <w:noWrap/>
            <w:hideMark/>
          </w:tcPr>
          <w:p w14:paraId="73D398AE" w14:textId="77777777" w:rsidR="002E53D6" w:rsidRPr="002E53D6" w:rsidRDefault="002E53D6" w:rsidP="002E53D6">
            <w:pPr>
              <w:rPr>
                <w:rFonts w:ascii="David" w:hAnsi="David" w:cs="David"/>
                <w:color w:val="000000"/>
              </w:rPr>
            </w:pPr>
            <w:r w:rsidRPr="002E53D6">
              <w:rPr>
                <w:rFonts w:ascii="David" w:hAnsi="David" w:cs="David"/>
                <w:color w:val="000000"/>
                <w:rtl/>
              </w:rPr>
              <w:t>משרד הכלכלה והתעשייה</w:t>
            </w:r>
          </w:p>
        </w:tc>
      </w:tr>
      <w:tr w:rsidR="00867929" w:rsidRPr="002E53D6" w14:paraId="0E49C16D" w14:textId="77777777" w:rsidTr="00D8013E">
        <w:trPr>
          <w:trHeight w:val="285"/>
        </w:trPr>
        <w:tc>
          <w:tcPr>
            <w:tcW w:w="569" w:type="dxa"/>
            <w:tcBorders>
              <w:left w:val="single" w:sz="12" w:space="0" w:color="auto"/>
            </w:tcBorders>
            <w:shd w:val="clear" w:color="auto" w:fill="auto"/>
            <w:noWrap/>
            <w:hideMark/>
          </w:tcPr>
          <w:p w14:paraId="544A40F6"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31</w:t>
            </w:r>
          </w:p>
        </w:tc>
        <w:tc>
          <w:tcPr>
            <w:tcW w:w="3969" w:type="dxa"/>
            <w:tcBorders>
              <w:right w:val="single" w:sz="12" w:space="0" w:color="auto"/>
            </w:tcBorders>
            <w:shd w:val="clear" w:color="auto" w:fill="auto"/>
            <w:noWrap/>
            <w:hideMark/>
          </w:tcPr>
          <w:p w14:paraId="3FAB0C90" w14:textId="77777777" w:rsidR="002E53D6" w:rsidRPr="002E53D6" w:rsidRDefault="002E53D6" w:rsidP="002E53D6">
            <w:pPr>
              <w:rPr>
                <w:rFonts w:ascii="David" w:hAnsi="David" w:cs="David"/>
                <w:color w:val="000000"/>
              </w:rPr>
            </w:pPr>
            <w:r w:rsidRPr="002E53D6">
              <w:rPr>
                <w:rFonts w:ascii="David" w:hAnsi="David" w:cs="David"/>
                <w:color w:val="000000"/>
                <w:rtl/>
              </w:rPr>
              <w:t>משרד החינוך</w:t>
            </w:r>
          </w:p>
        </w:tc>
        <w:tc>
          <w:tcPr>
            <w:tcW w:w="569" w:type="dxa"/>
            <w:tcBorders>
              <w:left w:val="single" w:sz="12" w:space="0" w:color="auto"/>
            </w:tcBorders>
            <w:shd w:val="clear" w:color="auto" w:fill="auto"/>
            <w:noWrap/>
            <w:hideMark/>
          </w:tcPr>
          <w:p w14:paraId="200DB912"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31</w:t>
            </w:r>
          </w:p>
        </w:tc>
        <w:tc>
          <w:tcPr>
            <w:tcW w:w="3969" w:type="dxa"/>
            <w:tcBorders>
              <w:right w:val="single" w:sz="12" w:space="0" w:color="auto"/>
            </w:tcBorders>
            <w:shd w:val="clear" w:color="auto" w:fill="auto"/>
            <w:noWrap/>
            <w:hideMark/>
          </w:tcPr>
          <w:p w14:paraId="4981A953" w14:textId="77777777" w:rsidR="002E53D6" w:rsidRPr="002E53D6" w:rsidRDefault="002E53D6" w:rsidP="002E53D6">
            <w:pPr>
              <w:rPr>
                <w:rFonts w:ascii="David" w:hAnsi="David" w:cs="David"/>
                <w:color w:val="000000"/>
              </w:rPr>
            </w:pPr>
            <w:r w:rsidRPr="002E53D6">
              <w:rPr>
                <w:rFonts w:ascii="David" w:hAnsi="David" w:cs="David"/>
                <w:color w:val="000000"/>
                <w:rtl/>
              </w:rPr>
              <w:t>משרד המדע והטכנולוגיה</w:t>
            </w:r>
          </w:p>
        </w:tc>
      </w:tr>
      <w:tr w:rsidR="00867929" w:rsidRPr="002E53D6" w14:paraId="350388F4" w14:textId="77777777" w:rsidTr="00D8013E">
        <w:trPr>
          <w:trHeight w:val="285"/>
        </w:trPr>
        <w:tc>
          <w:tcPr>
            <w:tcW w:w="569" w:type="dxa"/>
            <w:tcBorders>
              <w:left w:val="single" w:sz="12" w:space="0" w:color="auto"/>
            </w:tcBorders>
            <w:shd w:val="clear" w:color="auto" w:fill="auto"/>
            <w:noWrap/>
            <w:hideMark/>
          </w:tcPr>
          <w:p w14:paraId="3E8E3822"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32</w:t>
            </w:r>
          </w:p>
        </w:tc>
        <w:tc>
          <w:tcPr>
            <w:tcW w:w="3969" w:type="dxa"/>
            <w:tcBorders>
              <w:right w:val="single" w:sz="12" w:space="0" w:color="auto"/>
            </w:tcBorders>
            <w:shd w:val="clear" w:color="auto" w:fill="auto"/>
            <w:noWrap/>
            <w:hideMark/>
          </w:tcPr>
          <w:p w14:paraId="710C3967" w14:textId="77777777" w:rsidR="002E53D6" w:rsidRPr="002E53D6" w:rsidRDefault="002E53D6" w:rsidP="002E53D6">
            <w:pPr>
              <w:rPr>
                <w:rFonts w:ascii="David" w:hAnsi="David" w:cs="David"/>
                <w:color w:val="000000"/>
              </w:rPr>
            </w:pPr>
            <w:r w:rsidRPr="002E53D6">
              <w:rPr>
                <w:rFonts w:ascii="David" w:hAnsi="David" w:cs="David"/>
                <w:color w:val="000000"/>
                <w:rtl/>
              </w:rPr>
              <w:t>משרד החקלאות ופיתוח הכפר</w:t>
            </w:r>
          </w:p>
        </w:tc>
        <w:tc>
          <w:tcPr>
            <w:tcW w:w="569" w:type="dxa"/>
            <w:tcBorders>
              <w:left w:val="single" w:sz="12" w:space="0" w:color="auto"/>
            </w:tcBorders>
            <w:shd w:val="clear" w:color="auto" w:fill="auto"/>
            <w:noWrap/>
            <w:hideMark/>
          </w:tcPr>
          <w:p w14:paraId="7D032870"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32</w:t>
            </w:r>
          </w:p>
        </w:tc>
        <w:tc>
          <w:tcPr>
            <w:tcW w:w="3969" w:type="dxa"/>
            <w:tcBorders>
              <w:right w:val="single" w:sz="12" w:space="0" w:color="auto"/>
            </w:tcBorders>
            <w:shd w:val="clear" w:color="auto" w:fill="auto"/>
            <w:noWrap/>
            <w:hideMark/>
          </w:tcPr>
          <w:p w14:paraId="7D3352FC" w14:textId="77777777" w:rsidR="002E53D6" w:rsidRPr="002E53D6" w:rsidRDefault="002E53D6" w:rsidP="002E53D6">
            <w:pPr>
              <w:rPr>
                <w:rFonts w:ascii="David" w:hAnsi="David" w:cs="David"/>
                <w:color w:val="000000"/>
              </w:rPr>
            </w:pPr>
            <w:r w:rsidRPr="002E53D6">
              <w:rPr>
                <w:rFonts w:ascii="David" w:hAnsi="David" w:cs="David"/>
                <w:color w:val="000000"/>
                <w:rtl/>
              </w:rPr>
              <w:t>משרד המודיעין</w:t>
            </w:r>
          </w:p>
        </w:tc>
      </w:tr>
      <w:tr w:rsidR="00867929" w:rsidRPr="002E53D6" w14:paraId="134F4D1D" w14:textId="77777777" w:rsidTr="00D8013E">
        <w:trPr>
          <w:trHeight w:val="285"/>
        </w:trPr>
        <w:tc>
          <w:tcPr>
            <w:tcW w:w="569" w:type="dxa"/>
            <w:tcBorders>
              <w:left w:val="single" w:sz="12" w:space="0" w:color="auto"/>
            </w:tcBorders>
            <w:shd w:val="clear" w:color="auto" w:fill="auto"/>
            <w:noWrap/>
            <w:hideMark/>
          </w:tcPr>
          <w:p w14:paraId="63A9D8C6"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33</w:t>
            </w:r>
          </w:p>
        </w:tc>
        <w:tc>
          <w:tcPr>
            <w:tcW w:w="3969" w:type="dxa"/>
            <w:tcBorders>
              <w:right w:val="single" w:sz="12" w:space="0" w:color="auto"/>
            </w:tcBorders>
            <w:shd w:val="clear" w:color="auto" w:fill="auto"/>
            <w:noWrap/>
            <w:hideMark/>
          </w:tcPr>
          <w:p w14:paraId="05EDFF7F" w14:textId="77777777" w:rsidR="002E53D6" w:rsidRPr="002E53D6" w:rsidRDefault="002E53D6" w:rsidP="002E53D6">
            <w:pPr>
              <w:rPr>
                <w:rFonts w:ascii="David" w:hAnsi="David" w:cs="David"/>
                <w:color w:val="000000"/>
              </w:rPr>
            </w:pPr>
            <w:r w:rsidRPr="002E53D6">
              <w:rPr>
                <w:rFonts w:ascii="David" w:hAnsi="David" w:cs="David"/>
                <w:color w:val="000000"/>
                <w:rtl/>
              </w:rPr>
              <w:t>משרד העבודה, הרווחה והשירותים החברתיים</w:t>
            </w:r>
          </w:p>
        </w:tc>
        <w:tc>
          <w:tcPr>
            <w:tcW w:w="569" w:type="dxa"/>
            <w:tcBorders>
              <w:left w:val="single" w:sz="12" w:space="0" w:color="auto"/>
            </w:tcBorders>
            <w:shd w:val="clear" w:color="auto" w:fill="auto"/>
            <w:noWrap/>
            <w:hideMark/>
          </w:tcPr>
          <w:p w14:paraId="166F5D44"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33</w:t>
            </w:r>
          </w:p>
        </w:tc>
        <w:tc>
          <w:tcPr>
            <w:tcW w:w="3969" w:type="dxa"/>
            <w:tcBorders>
              <w:right w:val="single" w:sz="12" w:space="0" w:color="auto"/>
            </w:tcBorders>
            <w:shd w:val="clear" w:color="auto" w:fill="auto"/>
            <w:noWrap/>
            <w:hideMark/>
          </w:tcPr>
          <w:p w14:paraId="4959C109" w14:textId="77777777" w:rsidR="002E53D6" w:rsidRPr="002E53D6" w:rsidRDefault="002E53D6" w:rsidP="002E53D6">
            <w:pPr>
              <w:rPr>
                <w:rFonts w:ascii="David" w:hAnsi="David" w:cs="David"/>
                <w:color w:val="000000"/>
              </w:rPr>
            </w:pPr>
            <w:r w:rsidRPr="002E53D6">
              <w:rPr>
                <w:rFonts w:ascii="David" w:hAnsi="David" w:cs="David"/>
                <w:color w:val="000000"/>
                <w:rtl/>
              </w:rPr>
              <w:t>משרד המשפטים</w:t>
            </w:r>
          </w:p>
        </w:tc>
      </w:tr>
      <w:tr w:rsidR="00867929" w:rsidRPr="002E53D6" w14:paraId="3BAB3AAC" w14:textId="77777777" w:rsidTr="00D8013E">
        <w:trPr>
          <w:trHeight w:val="285"/>
        </w:trPr>
        <w:tc>
          <w:tcPr>
            <w:tcW w:w="569" w:type="dxa"/>
            <w:tcBorders>
              <w:left w:val="single" w:sz="12" w:space="0" w:color="auto"/>
            </w:tcBorders>
            <w:shd w:val="clear" w:color="auto" w:fill="auto"/>
            <w:noWrap/>
            <w:hideMark/>
          </w:tcPr>
          <w:p w14:paraId="644E1904"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34</w:t>
            </w:r>
          </w:p>
        </w:tc>
        <w:tc>
          <w:tcPr>
            <w:tcW w:w="3969" w:type="dxa"/>
            <w:tcBorders>
              <w:right w:val="single" w:sz="12" w:space="0" w:color="auto"/>
            </w:tcBorders>
            <w:shd w:val="clear" w:color="auto" w:fill="auto"/>
            <w:noWrap/>
            <w:hideMark/>
          </w:tcPr>
          <w:p w14:paraId="2322933C" w14:textId="77777777" w:rsidR="002E53D6" w:rsidRPr="002E53D6" w:rsidRDefault="002E53D6" w:rsidP="002E53D6">
            <w:pPr>
              <w:rPr>
                <w:rFonts w:ascii="David" w:hAnsi="David" w:cs="David"/>
                <w:color w:val="000000"/>
              </w:rPr>
            </w:pPr>
            <w:r w:rsidRPr="002E53D6">
              <w:rPr>
                <w:rFonts w:ascii="David" w:hAnsi="David" w:cs="David"/>
                <w:color w:val="000000"/>
                <w:rtl/>
              </w:rPr>
              <w:t>משרד העלייה והקליטה</w:t>
            </w:r>
          </w:p>
        </w:tc>
        <w:tc>
          <w:tcPr>
            <w:tcW w:w="569" w:type="dxa"/>
            <w:tcBorders>
              <w:left w:val="single" w:sz="12" w:space="0" w:color="auto"/>
            </w:tcBorders>
            <w:shd w:val="clear" w:color="auto" w:fill="auto"/>
            <w:noWrap/>
            <w:hideMark/>
          </w:tcPr>
          <w:p w14:paraId="0077240A"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34</w:t>
            </w:r>
          </w:p>
        </w:tc>
        <w:tc>
          <w:tcPr>
            <w:tcW w:w="3969" w:type="dxa"/>
            <w:tcBorders>
              <w:right w:val="single" w:sz="12" w:space="0" w:color="auto"/>
            </w:tcBorders>
            <w:shd w:val="clear" w:color="auto" w:fill="auto"/>
            <w:noWrap/>
            <w:hideMark/>
          </w:tcPr>
          <w:p w14:paraId="75AE52CB" w14:textId="77777777" w:rsidR="002E53D6" w:rsidRPr="002E53D6" w:rsidRDefault="002E53D6" w:rsidP="002E53D6">
            <w:pPr>
              <w:rPr>
                <w:rFonts w:ascii="David" w:hAnsi="David" w:cs="David"/>
                <w:color w:val="000000"/>
              </w:rPr>
            </w:pPr>
            <w:r w:rsidRPr="002E53D6">
              <w:rPr>
                <w:rFonts w:ascii="David" w:hAnsi="David" w:cs="David"/>
                <w:color w:val="000000"/>
                <w:rtl/>
              </w:rPr>
              <w:t>משרד התיירות</w:t>
            </w:r>
          </w:p>
        </w:tc>
      </w:tr>
      <w:tr w:rsidR="00867929" w:rsidRPr="002E53D6" w14:paraId="029160E8" w14:textId="77777777" w:rsidTr="00D8013E">
        <w:trPr>
          <w:trHeight w:val="285"/>
        </w:trPr>
        <w:tc>
          <w:tcPr>
            <w:tcW w:w="569" w:type="dxa"/>
            <w:tcBorders>
              <w:left w:val="single" w:sz="12" w:space="0" w:color="auto"/>
            </w:tcBorders>
            <w:shd w:val="clear" w:color="auto" w:fill="auto"/>
            <w:noWrap/>
            <w:hideMark/>
          </w:tcPr>
          <w:p w14:paraId="32F6A057"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35</w:t>
            </w:r>
          </w:p>
        </w:tc>
        <w:tc>
          <w:tcPr>
            <w:tcW w:w="3969" w:type="dxa"/>
            <w:tcBorders>
              <w:right w:val="single" w:sz="12" w:space="0" w:color="auto"/>
            </w:tcBorders>
            <w:shd w:val="clear" w:color="auto" w:fill="auto"/>
            <w:noWrap/>
            <w:hideMark/>
          </w:tcPr>
          <w:p w14:paraId="3A720ADD" w14:textId="77777777" w:rsidR="002E53D6" w:rsidRPr="002E53D6" w:rsidRDefault="002E53D6" w:rsidP="002E53D6">
            <w:pPr>
              <w:rPr>
                <w:rFonts w:ascii="David" w:hAnsi="David" w:cs="David"/>
                <w:color w:val="000000"/>
              </w:rPr>
            </w:pPr>
            <w:r w:rsidRPr="002E53D6">
              <w:rPr>
                <w:rFonts w:ascii="David" w:hAnsi="David" w:cs="David"/>
                <w:color w:val="000000"/>
                <w:rtl/>
              </w:rPr>
              <w:t>משרד הפנים</w:t>
            </w:r>
          </w:p>
        </w:tc>
        <w:tc>
          <w:tcPr>
            <w:tcW w:w="569" w:type="dxa"/>
            <w:tcBorders>
              <w:left w:val="single" w:sz="12" w:space="0" w:color="auto"/>
            </w:tcBorders>
            <w:shd w:val="clear" w:color="auto" w:fill="auto"/>
            <w:noWrap/>
            <w:hideMark/>
          </w:tcPr>
          <w:p w14:paraId="44179148"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35</w:t>
            </w:r>
          </w:p>
        </w:tc>
        <w:tc>
          <w:tcPr>
            <w:tcW w:w="3969" w:type="dxa"/>
            <w:tcBorders>
              <w:right w:val="single" w:sz="12" w:space="0" w:color="auto"/>
            </w:tcBorders>
            <w:shd w:val="clear" w:color="auto" w:fill="auto"/>
            <w:noWrap/>
            <w:hideMark/>
          </w:tcPr>
          <w:p w14:paraId="572D5E8E" w14:textId="77777777" w:rsidR="002E53D6" w:rsidRPr="002E53D6" w:rsidRDefault="002E53D6" w:rsidP="002E53D6">
            <w:pPr>
              <w:rPr>
                <w:rFonts w:ascii="David" w:hAnsi="David" w:cs="David"/>
                <w:color w:val="000000"/>
              </w:rPr>
            </w:pPr>
            <w:r w:rsidRPr="002E53D6">
              <w:rPr>
                <w:rFonts w:ascii="David" w:hAnsi="David" w:cs="David"/>
                <w:color w:val="000000"/>
                <w:rtl/>
              </w:rPr>
              <w:t>משרד התקשורת</w:t>
            </w:r>
          </w:p>
        </w:tc>
      </w:tr>
      <w:tr w:rsidR="00867929" w:rsidRPr="002E53D6" w14:paraId="0DA9D96A" w14:textId="77777777" w:rsidTr="00D8013E">
        <w:trPr>
          <w:trHeight w:val="285"/>
        </w:trPr>
        <w:tc>
          <w:tcPr>
            <w:tcW w:w="569" w:type="dxa"/>
            <w:tcBorders>
              <w:left w:val="single" w:sz="12" w:space="0" w:color="auto"/>
            </w:tcBorders>
            <w:shd w:val="clear" w:color="auto" w:fill="auto"/>
            <w:noWrap/>
            <w:hideMark/>
          </w:tcPr>
          <w:p w14:paraId="1E3F464D"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36</w:t>
            </w:r>
          </w:p>
        </w:tc>
        <w:tc>
          <w:tcPr>
            <w:tcW w:w="3969" w:type="dxa"/>
            <w:tcBorders>
              <w:right w:val="single" w:sz="12" w:space="0" w:color="auto"/>
            </w:tcBorders>
            <w:shd w:val="clear" w:color="auto" w:fill="auto"/>
            <w:noWrap/>
            <w:hideMark/>
          </w:tcPr>
          <w:p w14:paraId="7C78BD48" w14:textId="77777777" w:rsidR="002E53D6" w:rsidRPr="002E53D6" w:rsidRDefault="002E53D6" w:rsidP="002E53D6">
            <w:pPr>
              <w:rPr>
                <w:rFonts w:ascii="David" w:hAnsi="David" w:cs="David"/>
                <w:color w:val="000000"/>
              </w:rPr>
            </w:pPr>
            <w:r w:rsidRPr="002E53D6">
              <w:rPr>
                <w:rFonts w:ascii="David" w:hAnsi="David" w:cs="David"/>
                <w:color w:val="000000"/>
                <w:rtl/>
              </w:rPr>
              <w:t>משרד התחבורה והבטיחות בדרכים</w:t>
            </w:r>
          </w:p>
        </w:tc>
        <w:tc>
          <w:tcPr>
            <w:tcW w:w="569" w:type="dxa"/>
            <w:tcBorders>
              <w:left w:val="single" w:sz="12" w:space="0" w:color="auto"/>
            </w:tcBorders>
            <w:shd w:val="clear" w:color="auto" w:fill="auto"/>
            <w:noWrap/>
            <w:hideMark/>
          </w:tcPr>
          <w:p w14:paraId="3F0264AC"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36</w:t>
            </w:r>
          </w:p>
        </w:tc>
        <w:tc>
          <w:tcPr>
            <w:tcW w:w="3969" w:type="dxa"/>
            <w:tcBorders>
              <w:right w:val="single" w:sz="12" w:space="0" w:color="auto"/>
            </w:tcBorders>
            <w:shd w:val="clear" w:color="auto" w:fill="auto"/>
            <w:noWrap/>
            <w:hideMark/>
          </w:tcPr>
          <w:p w14:paraId="59DCFB84" w14:textId="77777777" w:rsidR="002E53D6" w:rsidRPr="002E53D6" w:rsidRDefault="002E53D6" w:rsidP="002E53D6">
            <w:pPr>
              <w:rPr>
                <w:rFonts w:ascii="David" w:hAnsi="David" w:cs="David"/>
                <w:color w:val="000000"/>
              </w:rPr>
            </w:pPr>
            <w:r w:rsidRPr="002E53D6">
              <w:rPr>
                <w:rFonts w:ascii="David" w:hAnsi="David" w:cs="David"/>
                <w:color w:val="000000"/>
                <w:rtl/>
              </w:rPr>
              <w:t>משרד התרבות והספורט</w:t>
            </w:r>
          </w:p>
        </w:tc>
      </w:tr>
      <w:tr w:rsidR="00867929" w:rsidRPr="002E53D6" w14:paraId="33D1632E" w14:textId="77777777" w:rsidTr="00D8013E">
        <w:trPr>
          <w:trHeight w:val="285"/>
        </w:trPr>
        <w:tc>
          <w:tcPr>
            <w:tcW w:w="569" w:type="dxa"/>
            <w:tcBorders>
              <w:left w:val="single" w:sz="12" w:space="0" w:color="auto"/>
            </w:tcBorders>
            <w:shd w:val="clear" w:color="auto" w:fill="auto"/>
            <w:noWrap/>
            <w:hideMark/>
          </w:tcPr>
          <w:p w14:paraId="48065E8C"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lastRenderedPageBreak/>
              <w:t>37</w:t>
            </w:r>
          </w:p>
        </w:tc>
        <w:tc>
          <w:tcPr>
            <w:tcW w:w="3969" w:type="dxa"/>
            <w:tcBorders>
              <w:right w:val="single" w:sz="12" w:space="0" w:color="auto"/>
            </w:tcBorders>
            <w:shd w:val="clear" w:color="auto" w:fill="auto"/>
            <w:noWrap/>
            <w:hideMark/>
          </w:tcPr>
          <w:p w14:paraId="3765ECB0" w14:textId="77777777" w:rsidR="002E53D6" w:rsidRPr="002E53D6" w:rsidRDefault="002E53D6" w:rsidP="002E53D6">
            <w:pPr>
              <w:rPr>
                <w:rFonts w:ascii="David" w:hAnsi="David" w:cs="David"/>
                <w:color w:val="000000"/>
              </w:rPr>
            </w:pPr>
            <w:r w:rsidRPr="002E53D6">
              <w:rPr>
                <w:rFonts w:ascii="David" w:hAnsi="David" w:cs="David"/>
                <w:color w:val="000000"/>
                <w:rtl/>
              </w:rPr>
              <w:t>משרד לביטחון פנים</w:t>
            </w:r>
          </w:p>
        </w:tc>
        <w:tc>
          <w:tcPr>
            <w:tcW w:w="569" w:type="dxa"/>
            <w:tcBorders>
              <w:left w:val="single" w:sz="12" w:space="0" w:color="auto"/>
            </w:tcBorders>
            <w:shd w:val="clear" w:color="auto" w:fill="auto"/>
            <w:noWrap/>
            <w:hideMark/>
          </w:tcPr>
          <w:p w14:paraId="5C35EEE2"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37</w:t>
            </w:r>
          </w:p>
        </w:tc>
        <w:tc>
          <w:tcPr>
            <w:tcW w:w="3969" w:type="dxa"/>
            <w:tcBorders>
              <w:right w:val="single" w:sz="12" w:space="0" w:color="auto"/>
            </w:tcBorders>
            <w:shd w:val="clear" w:color="auto" w:fill="auto"/>
            <w:noWrap/>
            <w:hideMark/>
          </w:tcPr>
          <w:p w14:paraId="1C1A30DE" w14:textId="77777777" w:rsidR="002E53D6" w:rsidRPr="002E53D6" w:rsidRDefault="002E53D6" w:rsidP="002E53D6">
            <w:pPr>
              <w:rPr>
                <w:rFonts w:ascii="David" w:hAnsi="David" w:cs="David"/>
                <w:color w:val="000000"/>
              </w:rPr>
            </w:pPr>
            <w:r w:rsidRPr="002E53D6">
              <w:rPr>
                <w:rFonts w:ascii="David" w:hAnsi="David" w:cs="David"/>
                <w:color w:val="000000"/>
                <w:rtl/>
              </w:rPr>
              <w:t>משרד ירושלים ומורשת</w:t>
            </w:r>
          </w:p>
        </w:tc>
      </w:tr>
      <w:tr w:rsidR="00867929" w:rsidRPr="002E53D6" w14:paraId="5D85D9B4" w14:textId="77777777" w:rsidTr="00D8013E">
        <w:trPr>
          <w:trHeight w:val="285"/>
        </w:trPr>
        <w:tc>
          <w:tcPr>
            <w:tcW w:w="569" w:type="dxa"/>
            <w:tcBorders>
              <w:left w:val="single" w:sz="12" w:space="0" w:color="auto"/>
            </w:tcBorders>
            <w:shd w:val="clear" w:color="auto" w:fill="auto"/>
            <w:noWrap/>
            <w:hideMark/>
          </w:tcPr>
          <w:p w14:paraId="02D6ADD6"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38</w:t>
            </w:r>
          </w:p>
        </w:tc>
        <w:tc>
          <w:tcPr>
            <w:tcW w:w="3969" w:type="dxa"/>
            <w:tcBorders>
              <w:right w:val="single" w:sz="12" w:space="0" w:color="auto"/>
            </w:tcBorders>
            <w:shd w:val="clear" w:color="auto" w:fill="auto"/>
            <w:noWrap/>
            <w:hideMark/>
          </w:tcPr>
          <w:p w14:paraId="00D7A138" w14:textId="77777777" w:rsidR="002E53D6" w:rsidRPr="002E53D6" w:rsidRDefault="002E53D6" w:rsidP="002E53D6">
            <w:pPr>
              <w:rPr>
                <w:rFonts w:ascii="David" w:hAnsi="David" w:cs="David"/>
                <w:color w:val="000000"/>
              </w:rPr>
            </w:pPr>
            <w:r w:rsidRPr="002E53D6">
              <w:rPr>
                <w:rFonts w:ascii="David" w:hAnsi="David" w:cs="David"/>
                <w:color w:val="000000"/>
                <w:rtl/>
              </w:rPr>
              <w:t>משרד להגנת הסביבה</w:t>
            </w:r>
          </w:p>
        </w:tc>
        <w:tc>
          <w:tcPr>
            <w:tcW w:w="569" w:type="dxa"/>
            <w:tcBorders>
              <w:left w:val="single" w:sz="12" w:space="0" w:color="auto"/>
            </w:tcBorders>
            <w:shd w:val="clear" w:color="auto" w:fill="auto"/>
            <w:noWrap/>
            <w:hideMark/>
          </w:tcPr>
          <w:p w14:paraId="6B5096D8"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38</w:t>
            </w:r>
          </w:p>
        </w:tc>
        <w:tc>
          <w:tcPr>
            <w:tcW w:w="3969" w:type="dxa"/>
            <w:tcBorders>
              <w:right w:val="single" w:sz="12" w:space="0" w:color="auto"/>
            </w:tcBorders>
            <w:shd w:val="clear" w:color="auto" w:fill="auto"/>
            <w:noWrap/>
            <w:hideMark/>
          </w:tcPr>
          <w:p w14:paraId="0DB7C178" w14:textId="77777777" w:rsidR="002E53D6" w:rsidRPr="002E53D6" w:rsidRDefault="002E53D6" w:rsidP="002E53D6">
            <w:pPr>
              <w:rPr>
                <w:rFonts w:ascii="David" w:hAnsi="David" w:cs="David"/>
                <w:color w:val="000000"/>
              </w:rPr>
            </w:pPr>
            <w:r w:rsidRPr="002E53D6">
              <w:rPr>
                <w:rFonts w:ascii="David" w:hAnsi="David" w:cs="David"/>
                <w:color w:val="000000"/>
                <w:rtl/>
              </w:rPr>
              <w:t>משרד לשווין חברתי</w:t>
            </w:r>
          </w:p>
        </w:tc>
      </w:tr>
      <w:tr w:rsidR="00867929" w:rsidRPr="002E53D6" w14:paraId="614D1488" w14:textId="77777777" w:rsidTr="00D8013E">
        <w:trPr>
          <w:trHeight w:val="285"/>
        </w:trPr>
        <w:tc>
          <w:tcPr>
            <w:tcW w:w="569" w:type="dxa"/>
            <w:tcBorders>
              <w:left w:val="single" w:sz="12" w:space="0" w:color="auto"/>
            </w:tcBorders>
            <w:shd w:val="clear" w:color="auto" w:fill="auto"/>
            <w:noWrap/>
            <w:hideMark/>
          </w:tcPr>
          <w:p w14:paraId="72FDC8AC"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39</w:t>
            </w:r>
          </w:p>
        </w:tc>
        <w:tc>
          <w:tcPr>
            <w:tcW w:w="3969" w:type="dxa"/>
            <w:tcBorders>
              <w:right w:val="single" w:sz="12" w:space="0" w:color="auto"/>
            </w:tcBorders>
            <w:shd w:val="clear" w:color="auto" w:fill="auto"/>
            <w:noWrap/>
            <w:hideMark/>
          </w:tcPr>
          <w:p w14:paraId="0D08591C" w14:textId="77777777" w:rsidR="002E53D6" w:rsidRPr="002E53D6" w:rsidRDefault="002E53D6" w:rsidP="002E53D6">
            <w:pPr>
              <w:rPr>
                <w:rFonts w:ascii="David" w:hAnsi="David" w:cs="David"/>
                <w:color w:val="000000"/>
              </w:rPr>
            </w:pPr>
            <w:r w:rsidRPr="002E53D6">
              <w:rPr>
                <w:rFonts w:ascii="David" w:hAnsi="David" w:cs="David"/>
                <w:color w:val="000000"/>
                <w:rtl/>
              </w:rPr>
              <w:t>משרד לפיתוח הפריפריה, הנגב והגליל</w:t>
            </w:r>
          </w:p>
        </w:tc>
        <w:tc>
          <w:tcPr>
            <w:tcW w:w="569" w:type="dxa"/>
            <w:tcBorders>
              <w:left w:val="single" w:sz="12" w:space="0" w:color="auto"/>
            </w:tcBorders>
            <w:shd w:val="clear" w:color="auto" w:fill="auto"/>
            <w:noWrap/>
            <w:hideMark/>
          </w:tcPr>
          <w:p w14:paraId="144F4CEF"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39</w:t>
            </w:r>
          </w:p>
        </w:tc>
        <w:tc>
          <w:tcPr>
            <w:tcW w:w="3969" w:type="dxa"/>
            <w:tcBorders>
              <w:right w:val="single" w:sz="12" w:space="0" w:color="auto"/>
            </w:tcBorders>
            <w:shd w:val="clear" w:color="auto" w:fill="auto"/>
            <w:noWrap/>
            <w:hideMark/>
          </w:tcPr>
          <w:p w14:paraId="4147246C" w14:textId="77777777" w:rsidR="002E53D6" w:rsidRPr="002E53D6" w:rsidRDefault="002E53D6" w:rsidP="002E53D6">
            <w:pPr>
              <w:rPr>
                <w:rFonts w:ascii="David" w:hAnsi="David" w:cs="David"/>
                <w:color w:val="000000"/>
              </w:rPr>
            </w:pPr>
            <w:r w:rsidRPr="002E53D6">
              <w:rPr>
                <w:rFonts w:ascii="David" w:hAnsi="David" w:cs="David"/>
                <w:color w:val="000000"/>
                <w:rtl/>
              </w:rPr>
              <w:t>משרד לשירותי דת</w:t>
            </w:r>
          </w:p>
        </w:tc>
      </w:tr>
      <w:tr w:rsidR="00867929" w:rsidRPr="002E53D6" w14:paraId="6B7A0842" w14:textId="77777777" w:rsidTr="00D8013E">
        <w:trPr>
          <w:trHeight w:val="285"/>
        </w:trPr>
        <w:tc>
          <w:tcPr>
            <w:tcW w:w="569" w:type="dxa"/>
            <w:tcBorders>
              <w:left w:val="single" w:sz="12" w:space="0" w:color="auto"/>
            </w:tcBorders>
            <w:shd w:val="clear" w:color="auto" w:fill="auto"/>
            <w:noWrap/>
            <w:hideMark/>
          </w:tcPr>
          <w:p w14:paraId="65198251"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40</w:t>
            </w:r>
          </w:p>
        </w:tc>
        <w:tc>
          <w:tcPr>
            <w:tcW w:w="3969" w:type="dxa"/>
            <w:tcBorders>
              <w:right w:val="single" w:sz="12" w:space="0" w:color="auto"/>
            </w:tcBorders>
            <w:shd w:val="clear" w:color="auto" w:fill="auto"/>
            <w:noWrap/>
            <w:hideMark/>
          </w:tcPr>
          <w:p w14:paraId="1EA94042" w14:textId="77777777" w:rsidR="002E53D6" w:rsidRPr="002E53D6" w:rsidRDefault="002E53D6" w:rsidP="002E53D6">
            <w:pPr>
              <w:rPr>
                <w:rFonts w:ascii="David" w:hAnsi="David" w:cs="David"/>
                <w:color w:val="000000"/>
              </w:rPr>
            </w:pPr>
            <w:r w:rsidRPr="002E53D6">
              <w:rPr>
                <w:rFonts w:ascii="David" w:hAnsi="David" w:cs="David"/>
                <w:color w:val="000000"/>
                <w:rtl/>
              </w:rPr>
              <w:t>משרד לשיתוף פעולה אזורי</w:t>
            </w:r>
          </w:p>
        </w:tc>
        <w:tc>
          <w:tcPr>
            <w:tcW w:w="569" w:type="dxa"/>
            <w:tcBorders>
              <w:left w:val="single" w:sz="12" w:space="0" w:color="auto"/>
            </w:tcBorders>
            <w:shd w:val="clear" w:color="auto" w:fill="auto"/>
            <w:noWrap/>
            <w:hideMark/>
          </w:tcPr>
          <w:p w14:paraId="5E12EDDB"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40</w:t>
            </w:r>
          </w:p>
        </w:tc>
        <w:tc>
          <w:tcPr>
            <w:tcW w:w="3969" w:type="dxa"/>
            <w:tcBorders>
              <w:right w:val="single" w:sz="12" w:space="0" w:color="auto"/>
            </w:tcBorders>
            <w:shd w:val="clear" w:color="auto" w:fill="auto"/>
            <w:noWrap/>
            <w:hideMark/>
          </w:tcPr>
          <w:p w14:paraId="173BC826" w14:textId="77777777" w:rsidR="002E53D6" w:rsidRPr="002E53D6" w:rsidRDefault="002E53D6" w:rsidP="002E53D6">
            <w:pPr>
              <w:rPr>
                <w:rFonts w:ascii="David" w:hAnsi="David" w:cs="David"/>
                <w:color w:val="000000"/>
              </w:rPr>
            </w:pPr>
            <w:r w:rsidRPr="002E53D6">
              <w:rPr>
                <w:rFonts w:ascii="David" w:hAnsi="David" w:cs="David"/>
                <w:color w:val="000000"/>
                <w:rtl/>
              </w:rPr>
              <w:t>משרד מבקר המדינה</w:t>
            </w:r>
          </w:p>
        </w:tc>
      </w:tr>
      <w:tr w:rsidR="00867929" w:rsidRPr="002E53D6" w14:paraId="5E93EE21" w14:textId="77777777" w:rsidTr="00D8013E">
        <w:trPr>
          <w:trHeight w:val="285"/>
        </w:trPr>
        <w:tc>
          <w:tcPr>
            <w:tcW w:w="569" w:type="dxa"/>
            <w:tcBorders>
              <w:left w:val="single" w:sz="12" w:space="0" w:color="auto"/>
            </w:tcBorders>
            <w:shd w:val="clear" w:color="auto" w:fill="auto"/>
            <w:noWrap/>
            <w:hideMark/>
          </w:tcPr>
          <w:p w14:paraId="439BBD7E"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41</w:t>
            </w:r>
          </w:p>
        </w:tc>
        <w:tc>
          <w:tcPr>
            <w:tcW w:w="3969" w:type="dxa"/>
            <w:tcBorders>
              <w:right w:val="single" w:sz="12" w:space="0" w:color="auto"/>
            </w:tcBorders>
            <w:shd w:val="clear" w:color="auto" w:fill="auto"/>
            <w:noWrap/>
            <w:hideMark/>
          </w:tcPr>
          <w:p w14:paraId="48C16BCE" w14:textId="77777777" w:rsidR="002E53D6" w:rsidRPr="002E53D6" w:rsidRDefault="002E53D6" w:rsidP="002E53D6">
            <w:pPr>
              <w:rPr>
                <w:rFonts w:ascii="David" w:hAnsi="David" w:cs="David"/>
                <w:color w:val="000000"/>
              </w:rPr>
            </w:pPr>
            <w:r w:rsidRPr="002E53D6">
              <w:rPr>
                <w:rFonts w:ascii="David" w:hAnsi="David" w:cs="David"/>
                <w:color w:val="000000"/>
                <w:rtl/>
              </w:rPr>
              <w:t>משרד ראש הממשלה - נתיב</w:t>
            </w:r>
          </w:p>
        </w:tc>
        <w:tc>
          <w:tcPr>
            <w:tcW w:w="569" w:type="dxa"/>
            <w:tcBorders>
              <w:left w:val="single" w:sz="12" w:space="0" w:color="auto"/>
            </w:tcBorders>
            <w:shd w:val="clear" w:color="auto" w:fill="auto"/>
            <w:noWrap/>
            <w:hideMark/>
          </w:tcPr>
          <w:p w14:paraId="3F51A04B"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41</w:t>
            </w:r>
          </w:p>
        </w:tc>
        <w:tc>
          <w:tcPr>
            <w:tcW w:w="3969" w:type="dxa"/>
            <w:tcBorders>
              <w:right w:val="single" w:sz="12" w:space="0" w:color="auto"/>
            </w:tcBorders>
            <w:shd w:val="clear" w:color="auto" w:fill="auto"/>
            <w:noWrap/>
            <w:hideMark/>
          </w:tcPr>
          <w:p w14:paraId="397F2AA6" w14:textId="77777777" w:rsidR="002E53D6" w:rsidRPr="002E53D6" w:rsidRDefault="002E53D6" w:rsidP="002E53D6">
            <w:pPr>
              <w:rPr>
                <w:rFonts w:ascii="David" w:hAnsi="David" w:cs="David"/>
                <w:color w:val="000000"/>
              </w:rPr>
            </w:pPr>
            <w:r w:rsidRPr="002E53D6">
              <w:rPr>
                <w:rFonts w:ascii="David" w:hAnsi="David" w:cs="David"/>
                <w:color w:val="000000"/>
                <w:rtl/>
              </w:rPr>
              <w:t>משרד ראש הממשלה - אשכול ב</w:t>
            </w:r>
          </w:p>
        </w:tc>
      </w:tr>
      <w:tr w:rsidR="00867929" w:rsidRPr="002E53D6" w14:paraId="598783AF" w14:textId="77777777" w:rsidTr="00D8013E">
        <w:trPr>
          <w:trHeight w:val="285"/>
        </w:trPr>
        <w:tc>
          <w:tcPr>
            <w:tcW w:w="569" w:type="dxa"/>
            <w:tcBorders>
              <w:left w:val="single" w:sz="12" w:space="0" w:color="auto"/>
            </w:tcBorders>
            <w:shd w:val="clear" w:color="auto" w:fill="auto"/>
            <w:noWrap/>
            <w:hideMark/>
          </w:tcPr>
          <w:p w14:paraId="6C23614B"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42</w:t>
            </w:r>
          </w:p>
        </w:tc>
        <w:tc>
          <w:tcPr>
            <w:tcW w:w="3969" w:type="dxa"/>
            <w:tcBorders>
              <w:right w:val="single" w:sz="12" w:space="0" w:color="auto"/>
            </w:tcBorders>
            <w:shd w:val="clear" w:color="auto" w:fill="auto"/>
            <w:noWrap/>
            <w:hideMark/>
          </w:tcPr>
          <w:p w14:paraId="24587D5F" w14:textId="77777777" w:rsidR="002E53D6" w:rsidRPr="002E53D6" w:rsidRDefault="002E53D6" w:rsidP="002E53D6">
            <w:pPr>
              <w:rPr>
                <w:rFonts w:ascii="David" w:hAnsi="David" w:cs="David"/>
                <w:color w:val="000000"/>
              </w:rPr>
            </w:pPr>
            <w:r w:rsidRPr="002E53D6">
              <w:rPr>
                <w:rFonts w:ascii="David" w:hAnsi="David" w:cs="David"/>
                <w:color w:val="000000"/>
                <w:rtl/>
              </w:rPr>
              <w:t>משרד ראש הממשלה – אשכול א</w:t>
            </w:r>
          </w:p>
        </w:tc>
        <w:tc>
          <w:tcPr>
            <w:tcW w:w="569" w:type="dxa"/>
            <w:tcBorders>
              <w:left w:val="single" w:sz="12" w:space="0" w:color="auto"/>
            </w:tcBorders>
            <w:shd w:val="clear" w:color="auto" w:fill="auto"/>
            <w:noWrap/>
            <w:hideMark/>
          </w:tcPr>
          <w:p w14:paraId="71CE7A8D"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42</w:t>
            </w:r>
          </w:p>
        </w:tc>
        <w:tc>
          <w:tcPr>
            <w:tcW w:w="3969" w:type="dxa"/>
            <w:tcBorders>
              <w:right w:val="single" w:sz="12" w:space="0" w:color="auto"/>
            </w:tcBorders>
            <w:shd w:val="clear" w:color="auto" w:fill="auto"/>
            <w:noWrap/>
            <w:hideMark/>
          </w:tcPr>
          <w:p w14:paraId="194079A6" w14:textId="77777777" w:rsidR="002E53D6" w:rsidRPr="002E53D6" w:rsidRDefault="002E53D6" w:rsidP="002E53D6">
            <w:pPr>
              <w:rPr>
                <w:rFonts w:ascii="David" w:hAnsi="David" w:cs="David"/>
                <w:color w:val="000000"/>
              </w:rPr>
            </w:pPr>
            <w:r w:rsidRPr="002E53D6">
              <w:rPr>
                <w:rFonts w:ascii="David" w:hAnsi="David" w:cs="David"/>
                <w:color w:val="000000"/>
                <w:rtl/>
              </w:rPr>
              <w:t>ענבל חברה לביטוח בע"מ</w:t>
            </w:r>
          </w:p>
        </w:tc>
      </w:tr>
      <w:tr w:rsidR="00867929" w:rsidRPr="002E53D6" w14:paraId="4D0EB086" w14:textId="77777777" w:rsidTr="00D8013E">
        <w:trPr>
          <w:trHeight w:val="285"/>
        </w:trPr>
        <w:tc>
          <w:tcPr>
            <w:tcW w:w="569" w:type="dxa"/>
            <w:tcBorders>
              <w:left w:val="single" w:sz="12" w:space="0" w:color="auto"/>
            </w:tcBorders>
            <w:shd w:val="clear" w:color="auto" w:fill="auto"/>
            <w:noWrap/>
            <w:hideMark/>
          </w:tcPr>
          <w:p w14:paraId="3ED3BB1F"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43</w:t>
            </w:r>
          </w:p>
        </w:tc>
        <w:tc>
          <w:tcPr>
            <w:tcW w:w="3969" w:type="dxa"/>
            <w:tcBorders>
              <w:right w:val="single" w:sz="12" w:space="0" w:color="auto"/>
            </w:tcBorders>
            <w:shd w:val="clear" w:color="auto" w:fill="auto"/>
            <w:noWrap/>
            <w:hideMark/>
          </w:tcPr>
          <w:p w14:paraId="5BBE7957" w14:textId="77777777" w:rsidR="002E53D6" w:rsidRPr="002E53D6" w:rsidRDefault="002E53D6" w:rsidP="002E53D6">
            <w:pPr>
              <w:rPr>
                <w:rFonts w:ascii="David" w:hAnsi="David" w:cs="David"/>
                <w:color w:val="000000"/>
              </w:rPr>
            </w:pPr>
            <w:r w:rsidRPr="002E53D6">
              <w:rPr>
                <w:rFonts w:ascii="David" w:hAnsi="David" w:cs="David"/>
                <w:color w:val="000000"/>
                <w:rtl/>
              </w:rPr>
              <w:t>נציבות שירות המדינה</w:t>
            </w:r>
          </w:p>
        </w:tc>
        <w:tc>
          <w:tcPr>
            <w:tcW w:w="569" w:type="dxa"/>
            <w:tcBorders>
              <w:left w:val="single" w:sz="12" w:space="0" w:color="auto"/>
            </w:tcBorders>
            <w:shd w:val="clear" w:color="auto" w:fill="auto"/>
            <w:noWrap/>
            <w:hideMark/>
          </w:tcPr>
          <w:p w14:paraId="3541D9B8"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43</w:t>
            </w:r>
          </w:p>
        </w:tc>
        <w:tc>
          <w:tcPr>
            <w:tcW w:w="3969" w:type="dxa"/>
            <w:tcBorders>
              <w:right w:val="single" w:sz="12" w:space="0" w:color="auto"/>
            </w:tcBorders>
            <w:shd w:val="clear" w:color="auto" w:fill="auto"/>
            <w:noWrap/>
            <w:hideMark/>
          </w:tcPr>
          <w:p w14:paraId="3A4A3CE3" w14:textId="77777777" w:rsidR="002E53D6" w:rsidRPr="002E53D6" w:rsidRDefault="002E53D6" w:rsidP="002E53D6">
            <w:pPr>
              <w:rPr>
                <w:rFonts w:ascii="David" w:hAnsi="David" w:cs="David"/>
                <w:color w:val="000000"/>
              </w:rPr>
            </w:pPr>
            <w:r w:rsidRPr="002E53D6">
              <w:rPr>
                <w:rFonts w:ascii="David" w:hAnsi="David" w:cs="David"/>
                <w:color w:val="000000"/>
                <w:rtl/>
              </w:rPr>
              <w:t>רשות האוכלוסין וההגירה</w:t>
            </w:r>
          </w:p>
        </w:tc>
      </w:tr>
      <w:tr w:rsidR="00867929" w:rsidRPr="002E53D6" w14:paraId="012CA3EB" w14:textId="77777777" w:rsidTr="00D8013E">
        <w:trPr>
          <w:trHeight w:val="285"/>
        </w:trPr>
        <w:tc>
          <w:tcPr>
            <w:tcW w:w="569" w:type="dxa"/>
            <w:tcBorders>
              <w:left w:val="single" w:sz="12" w:space="0" w:color="auto"/>
            </w:tcBorders>
            <w:shd w:val="clear" w:color="auto" w:fill="auto"/>
            <w:noWrap/>
            <w:hideMark/>
          </w:tcPr>
          <w:p w14:paraId="4796D946"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44</w:t>
            </w:r>
          </w:p>
        </w:tc>
        <w:tc>
          <w:tcPr>
            <w:tcW w:w="3969" w:type="dxa"/>
            <w:tcBorders>
              <w:right w:val="single" w:sz="12" w:space="0" w:color="auto"/>
            </w:tcBorders>
            <w:shd w:val="clear" w:color="auto" w:fill="auto"/>
            <w:noWrap/>
            <w:hideMark/>
          </w:tcPr>
          <w:p w14:paraId="011A2F0C" w14:textId="77777777" w:rsidR="002E53D6" w:rsidRPr="002E53D6" w:rsidRDefault="002E53D6" w:rsidP="002E53D6">
            <w:pPr>
              <w:rPr>
                <w:rFonts w:ascii="David" w:hAnsi="David" w:cs="David"/>
                <w:color w:val="000000"/>
              </w:rPr>
            </w:pPr>
            <w:r w:rsidRPr="002E53D6">
              <w:rPr>
                <w:rFonts w:ascii="David" w:hAnsi="David" w:cs="David"/>
                <w:color w:val="000000"/>
                <w:rtl/>
              </w:rPr>
              <w:t>קרן לביטוח נזקי טבע בחקלאות – קנ"ט</w:t>
            </w:r>
          </w:p>
        </w:tc>
        <w:tc>
          <w:tcPr>
            <w:tcW w:w="569" w:type="dxa"/>
            <w:tcBorders>
              <w:left w:val="single" w:sz="12" w:space="0" w:color="auto"/>
            </w:tcBorders>
            <w:shd w:val="clear" w:color="auto" w:fill="auto"/>
            <w:noWrap/>
            <w:hideMark/>
          </w:tcPr>
          <w:p w14:paraId="648B7FF4"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44</w:t>
            </w:r>
          </w:p>
        </w:tc>
        <w:tc>
          <w:tcPr>
            <w:tcW w:w="3969" w:type="dxa"/>
            <w:tcBorders>
              <w:right w:val="single" w:sz="12" w:space="0" w:color="auto"/>
            </w:tcBorders>
            <w:shd w:val="clear" w:color="auto" w:fill="auto"/>
            <w:noWrap/>
            <w:hideMark/>
          </w:tcPr>
          <w:p w14:paraId="56B88E01" w14:textId="77777777" w:rsidR="002E53D6" w:rsidRPr="002E53D6" w:rsidRDefault="002E53D6" w:rsidP="002E53D6">
            <w:pPr>
              <w:rPr>
                <w:rFonts w:ascii="David" w:hAnsi="David" w:cs="David"/>
                <w:color w:val="000000"/>
              </w:rPr>
            </w:pPr>
            <w:r w:rsidRPr="002E53D6">
              <w:rPr>
                <w:rFonts w:ascii="David" w:hAnsi="David" w:cs="David"/>
                <w:color w:val="000000"/>
                <w:rtl/>
              </w:rPr>
              <w:t>רשות האכיפה והגבייה</w:t>
            </w:r>
          </w:p>
        </w:tc>
      </w:tr>
      <w:tr w:rsidR="00867929" w:rsidRPr="002E53D6" w14:paraId="5D9B8534" w14:textId="77777777" w:rsidTr="00D8013E">
        <w:trPr>
          <w:trHeight w:val="285"/>
        </w:trPr>
        <w:tc>
          <w:tcPr>
            <w:tcW w:w="569" w:type="dxa"/>
            <w:tcBorders>
              <w:left w:val="single" w:sz="12" w:space="0" w:color="auto"/>
            </w:tcBorders>
            <w:shd w:val="clear" w:color="auto" w:fill="auto"/>
            <w:noWrap/>
            <w:hideMark/>
          </w:tcPr>
          <w:p w14:paraId="289922E6"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45</w:t>
            </w:r>
          </w:p>
        </w:tc>
        <w:tc>
          <w:tcPr>
            <w:tcW w:w="3969" w:type="dxa"/>
            <w:tcBorders>
              <w:right w:val="single" w:sz="12" w:space="0" w:color="auto"/>
            </w:tcBorders>
            <w:shd w:val="clear" w:color="auto" w:fill="auto"/>
            <w:noWrap/>
            <w:hideMark/>
          </w:tcPr>
          <w:p w14:paraId="15DC91B3" w14:textId="77777777" w:rsidR="002E53D6" w:rsidRPr="002E53D6" w:rsidRDefault="002E53D6" w:rsidP="002E53D6">
            <w:pPr>
              <w:rPr>
                <w:rFonts w:ascii="David" w:hAnsi="David" w:cs="David"/>
                <w:color w:val="000000"/>
              </w:rPr>
            </w:pPr>
            <w:r w:rsidRPr="002E53D6">
              <w:rPr>
                <w:rFonts w:ascii="David" w:hAnsi="David" w:cs="David"/>
                <w:color w:val="000000"/>
                <w:rtl/>
              </w:rPr>
              <w:t>רשות ההגבלים העיסקיים</w:t>
            </w:r>
          </w:p>
        </w:tc>
        <w:tc>
          <w:tcPr>
            <w:tcW w:w="569" w:type="dxa"/>
            <w:tcBorders>
              <w:left w:val="single" w:sz="12" w:space="0" w:color="auto"/>
            </w:tcBorders>
            <w:shd w:val="clear" w:color="auto" w:fill="auto"/>
            <w:noWrap/>
            <w:hideMark/>
          </w:tcPr>
          <w:p w14:paraId="49CE2B39"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45</w:t>
            </w:r>
          </w:p>
        </w:tc>
        <w:tc>
          <w:tcPr>
            <w:tcW w:w="3969" w:type="dxa"/>
            <w:tcBorders>
              <w:right w:val="single" w:sz="12" w:space="0" w:color="auto"/>
            </w:tcBorders>
            <w:shd w:val="clear" w:color="auto" w:fill="auto"/>
            <w:noWrap/>
            <w:hideMark/>
          </w:tcPr>
          <w:p w14:paraId="055D0BD4" w14:textId="77777777" w:rsidR="002E53D6" w:rsidRPr="002E53D6" w:rsidRDefault="002E53D6" w:rsidP="002E53D6">
            <w:pPr>
              <w:rPr>
                <w:rFonts w:ascii="David" w:hAnsi="David" w:cs="David"/>
                <w:color w:val="000000"/>
              </w:rPr>
            </w:pPr>
            <w:r w:rsidRPr="002E53D6">
              <w:rPr>
                <w:rFonts w:ascii="David" w:hAnsi="David" w:cs="David"/>
                <w:color w:val="000000"/>
                <w:rtl/>
              </w:rPr>
              <w:t>רשות החשמל</w:t>
            </w:r>
          </w:p>
        </w:tc>
      </w:tr>
      <w:tr w:rsidR="00867929" w:rsidRPr="002E53D6" w14:paraId="28C7F089" w14:textId="77777777" w:rsidTr="00D8013E">
        <w:trPr>
          <w:trHeight w:val="285"/>
        </w:trPr>
        <w:tc>
          <w:tcPr>
            <w:tcW w:w="569" w:type="dxa"/>
            <w:tcBorders>
              <w:left w:val="single" w:sz="12" w:space="0" w:color="auto"/>
            </w:tcBorders>
            <w:shd w:val="clear" w:color="auto" w:fill="auto"/>
            <w:noWrap/>
            <w:hideMark/>
          </w:tcPr>
          <w:p w14:paraId="3251F6C8"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46</w:t>
            </w:r>
          </w:p>
        </w:tc>
        <w:tc>
          <w:tcPr>
            <w:tcW w:w="3969" w:type="dxa"/>
            <w:tcBorders>
              <w:right w:val="single" w:sz="12" w:space="0" w:color="auto"/>
            </w:tcBorders>
            <w:shd w:val="clear" w:color="auto" w:fill="auto"/>
            <w:noWrap/>
            <w:hideMark/>
          </w:tcPr>
          <w:p w14:paraId="0D7516CC" w14:textId="77777777" w:rsidR="002E53D6" w:rsidRPr="002E53D6" w:rsidRDefault="002E53D6" w:rsidP="002E53D6">
            <w:pPr>
              <w:rPr>
                <w:rFonts w:ascii="David" w:hAnsi="David" w:cs="David"/>
                <w:color w:val="000000"/>
              </w:rPr>
            </w:pPr>
            <w:r w:rsidRPr="002E53D6">
              <w:rPr>
                <w:rFonts w:ascii="David" w:hAnsi="David" w:cs="David"/>
                <w:color w:val="000000"/>
                <w:rtl/>
              </w:rPr>
              <w:t>רשות המסים בישראל</w:t>
            </w:r>
          </w:p>
        </w:tc>
        <w:tc>
          <w:tcPr>
            <w:tcW w:w="569" w:type="dxa"/>
            <w:tcBorders>
              <w:left w:val="single" w:sz="12" w:space="0" w:color="auto"/>
            </w:tcBorders>
            <w:shd w:val="clear" w:color="auto" w:fill="auto"/>
            <w:noWrap/>
            <w:hideMark/>
          </w:tcPr>
          <w:p w14:paraId="5FF8562A"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46</w:t>
            </w:r>
          </w:p>
        </w:tc>
        <w:tc>
          <w:tcPr>
            <w:tcW w:w="3969" w:type="dxa"/>
            <w:tcBorders>
              <w:right w:val="single" w:sz="12" w:space="0" w:color="auto"/>
            </w:tcBorders>
            <w:shd w:val="clear" w:color="auto" w:fill="auto"/>
            <w:noWrap/>
            <w:hideMark/>
          </w:tcPr>
          <w:p w14:paraId="550E8317" w14:textId="77777777" w:rsidR="002E53D6" w:rsidRPr="002E53D6" w:rsidRDefault="002E53D6" w:rsidP="002E53D6">
            <w:pPr>
              <w:rPr>
                <w:rFonts w:ascii="David" w:hAnsi="David" w:cs="David"/>
                <w:color w:val="000000"/>
              </w:rPr>
            </w:pPr>
            <w:r w:rsidRPr="002E53D6">
              <w:rPr>
                <w:rFonts w:ascii="David" w:hAnsi="David" w:cs="David"/>
                <w:color w:val="000000"/>
                <w:rtl/>
              </w:rPr>
              <w:t>רשות המאגר הביומטרי הלאומי</w:t>
            </w:r>
          </w:p>
        </w:tc>
      </w:tr>
      <w:tr w:rsidR="00867929" w:rsidRPr="002E53D6" w14:paraId="5E5887A3" w14:textId="77777777" w:rsidTr="00D8013E">
        <w:trPr>
          <w:trHeight w:val="285"/>
        </w:trPr>
        <w:tc>
          <w:tcPr>
            <w:tcW w:w="569" w:type="dxa"/>
            <w:tcBorders>
              <w:left w:val="single" w:sz="12" w:space="0" w:color="auto"/>
            </w:tcBorders>
            <w:shd w:val="clear" w:color="auto" w:fill="auto"/>
            <w:noWrap/>
            <w:hideMark/>
          </w:tcPr>
          <w:p w14:paraId="19636FD2"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47</w:t>
            </w:r>
          </w:p>
        </w:tc>
        <w:tc>
          <w:tcPr>
            <w:tcW w:w="3969" w:type="dxa"/>
            <w:tcBorders>
              <w:right w:val="single" w:sz="12" w:space="0" w:color="auto"/>
            </w:tcBorders>
            <w:shd w:val="clear" w:color="auto" w:fill="auto"/>
            <w:noWrap/>
            <w:hideMark/>
          </w:tcPr>
          <w:p w14:paraId="16C579AC" w14:textId="77777777" w:rsidR="002E53D6" w:rsidRPr="002E53D6" w:rsidRDefault="002E53D6" w:rsidP="002E53D6">
            <w:pPr>
              <w:rPr>
                <w:rFonts w:ascii="David" w:hAnsi="David" w:cs="David"/>
                <w:color w:val="000000"/>
              </w:rPr>
            </w:pPr>
            <w:r w:rsidRPr="002E53D6">
              <w:rPr>
                <w:rFonts w:ascii="David" w:hAnsi="David" w:cs="David"/>
                <w:color w:val="000000"/>
                <w:rtl/>
              </w:rPr>
              <w:t>רשות המסים בישראל - מכס ומע"מ</w:t>
            </w:r>
          </w:p>
        </w:tc>
        <w:tc>
          <w:tcPr>
            <w:tcW w:w="569" w:type="dxa"/>
            <w:tcBorders>
              <w:left w:val="single" w:sz="12" w:space="0" w:color="auto"/>
            </w:tcBorders>
            <w:shd w:val="clear" w:color="auto" w:fill="auto"/>
            <w:noWrap/>
            <w:hideMark/>
          </w:tcPr>
          <w:p w14:paraId="30D97FAC"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47</w:t>
            </w:r>
          </w:p>
        </w:tc>
        <w:tc>
          <w:tcPr>
            <w:tcW w:w="3969" w:type="dxa"/>
            <w:tcBorders>
              <w:right w:val="single" w:sz="12" w:space="0" w:color="auto"/>
            </w:tcBorders>
            <w:shd w:val="clear" w:color="auto" w:fill="auto"/>
            <w:noWrap/>
            <w:hideMark/>
          </w:tcPr>
          <w:p w14:paraId="2303A834" w14:textId="77777777" w:rsidR="002E53D6" w:rsidRPr="002E53D6" w:rsidRDefault="002E53D6" w:rsidP="002E53D6">
            <w:pPr>
              <w:rPr>
                <w:rFonts w:ascii="David" w:hAnsi="David" w:cs="David"/>
                <w:color w:val="000000"/>
              </w:rPr>
            </w:pPr>
            <w:r w:rsidRPr="002E53D6">
              <w:rPr>
                <w:rFonts w:ascii="David" w:hAnsi="David" w:cs="David"/>
                <w:color w:val="000000"/>
                <w:rtl/>
              </w:rPr>
              <w:t>רשות המים</w:t>
            </w:r>
          </w:p>
        </w:tc>
      </w:tr>
      <w:tr w:rsidR="00867929" w:rsidRPr="002E53D6" w14:paraId="38ABD370" w14:textId="77777777" w:rsidTr="00D8013E">
        <w:trPr>
          <w:trHeight w:val="285"/>
        </w:trPr>
        <w:tc>
          <w:tcPr>
            <w:tcW w:w="569" w:type="dxa"/>
            <w:tcBorders>
              <w:left w:val="single" w:sz="12" w:space="0" w:color="auto"/>
            </w:tcBorders>
            <w:shd w:val="clear" w:color="auto" w:fill="auto"/>
            <w:noWrap/>
            <w:hideMark/>
          </w:tcPr>
          <w:p w14:paraId="055873A0"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48</w:t>
            </w:r>
          </w:p>
        </w:tc>
        <w:tc>
          <w:tcPr>
            <w:tcW w:w="3969" w:type="dxa"/>
            <w:tcBorders>
              <w:right w:val="single" w:sz="12" w:space="0" w:color="auto"/>
            </w:tcBorders>
            <w:shd w:val="clear" w:color="auto" w:fill="auto"/>
            <w:noWrap/>
            <w:hideMark/>
          </w:tcPr>
          <w:p w14:paraId="2D587AD2" w14:textId="77777777" w:rsidR="002E53D6" w:rsidRPr="002E53D6" w:rsidRDefault="002E53D6" w:rsidP="002E53D6">
            <w:pPr>
              <w:rPr>
                <w:rFonts w:ascii="David" w:hAnsi="David" w:cs="David"/>
                <w:color w:val="000000"/>
              </w:rPr>
            </w:pPr>
            <w:r w:rsidRPr="002E53D6">
              <w:rPr>
                <w:rFonts w:ascii="David" w:hAnsi="David" w:cs="David"/>
                <w:color w:val="000000"/>
                <w:rtl/>
              </w:rPr>
              <w:t>רשות לפיתוח והתיישבות הבדואים בנגב</w:t>
            </w:r>
          </w:p>
        </w:tc>
        <w:tc>
          <w:tcPr>
            <w:tcW w:w="569" w:type="dxa"/>
            <w:tcBorders>
              <w:left w:val="single" w:sz="12" w:space="0" w:color="auto"/>
            </w:tcBorders>
            <w:shd w:val="clear" w:color="auto" w:fill="auto"/>
            <w:noWrap/>
            <w:hideMark/>
          </w:tcPr>
          <w:p w14:paraId="366C9EE2"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48</w:t>
            </w:r>
          </w:p>
        </w:tc>
        <w:tc>
          <w:tcPr>
            <w:tcW w:w="3969" w:type="dxa"/>
            <w:tcBorders>
              <w:right w:val="single" w:sz="12" w:space="0" w:color="auto"/>
            </w:tcBorders>
            <w:shd w:val="clear" w:color="auto" w:fill="auto"/>
            <w:noWrap/>
            <w:hideMark/>
          </w:tcPr>
          <w:p w14:paraId="001820B8" w14:textId="77777777" w:rsidR="002E53D6" w:rsidRPr="002E53D6" w:rsidRDefault="002E53D6" w:rsidP="002E53D6">
            <w:pPr>
              <w:rPr>
                <w:rFonts w:ascii="David" w:hAnsi="David" w:cs="David"/>
                <w:color w:val="000000"/>
              </w:rPr>
            </w:pPr>
            <w:r w:rsidRPr="002E53D6">
              <w:rPr>
                <w:rFonts w:ascii="David" w:hAnsi="David" w:cs="David"/>
                <w:color w:val="000000"/>
                <w:rtl/>
              </w:rPr>
              <w:t>רשות המסים בישראל - מס הכנסה ומס רכוש</w:t>
            </w:r>
          </w:p>
        </w:tc>
      </w:tr>
      <w:tr w:rsidR="00867929" w:rsidRPr="002E53D6" w14:paraId="02F78F67" w14:textId="77777777" w:rsidTr="00D8013E">
        <w:trPr>
          <w:trHeight w:val="285"/>
        </w:trPr>
        <w:tc>
          <w:tcPr>
            <w:tcW w:w="569" w:type="dxa"/>
            <w:tcBorders>
              <w:left w:val="single" w:sz="12" w:space="0" w:color="auto"/>
            </w:tcBorders>
            <w:shd w:val="clear" w:color="auto" w:fill="auto"/>
            <w:noWrap/>
            <w:hideMark/>
          </w:tcPr>
          <w:p w14:paraId="32DB4A0E"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49</w:t>
            </w:r>
          </w:p>
        </w:tc>
        <w:tc>
          <w:tcPr>
            <w:tcW w:w="3969" w:type="dxa"/>
            <w:tcBorders>
              <w:right w:val="single" w:sz="12" w:space="0" w:color="auto"/>
            </w:tcBorders>
            <w:shd w:val="clear" w:color="auto" w:fill="auto"/>
            <w:noWrap/>
            <w:hideMark/>
          </w:tcPr>
          <w:p w14:paraId="21B4BE73" w14:textId="77777777" w:rsidR="002E53D6" w:rsidRPr="002E53D6" w:rsidRDefault="002E53D6" w:rsidP="002E53D6">
            <w:pPr>
              <w:rPr>
                <w:rFonts w:ascii="David" w:hAnsi="David" w:cs="David"/>
                <w:color w:val="000000"/>
              </w:rPr>
            </w:pPr>
            <w:r w:rsidRPr="002E53D6">
              <w:rPr>
                <w:rFonts w:ascii="David" w:hAnsi="David" w:cs="David"/>
                <w:color w:val="000000"/>
                <w:rtl/>
              </w:rPr>
              <w:t>רשות מקרקעי ישראל</w:t>
            </w:r>
          </w:p>
        </w:tc>
        <w:tc>
          <w:tcPr>
            <w:tcW w:w="569" w:type="dxa"/>
            <w:tcBorders>
              <w:left w:val="single" w:sz="12" w:space="0" w:color="auto"/>
            </w:tcBorders>
            <w:shd w:val="clear" w:color="auto" w:fill="auto"/>
            <w:noWrap/>
            <w:hideMark/>
          </w:tcPr>
          <w:p w14:paraId="2DFB0092"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49</w:t>
            </w:r>
          </w:p>
        </w:tc>
        <w:tc>
          <w:tcPr>
            <w:tcW w:w="3969" w:type="dxa"/>
            <w:tcBorders>
              <w:right w:val="single" w:sz="12" w:space="0" w:color="auto"/>
            </w:tcBorders>
            <w:shd w:val="clear" w:color="auto" w:fill="auto"/>
            <w:noWrap/>
            <w:hideMark/>
          </w:tcPr>
          <w:p w14:paraId="11519CC3" w14:textId="77777777" w:rsidR="002E53D6" w:rsidRPr="002E53D6" w:rsidRDefault="002E53D6" w:rsidP="002E53D6">
            <w:pPr>
              <w:rPr>
                <w:rFonts w:ascii="David" w:hAnsi="David" w:cs="David"/>
                <w:color w:val="000000"/>
              </w:rPr>
            </w:pPr>
            <w:r w:rsidRPr="002E53D6">
              <w:rPr>
                <w:rFonts w:ascii="David" w:hAnsi="David" w:cs="David"/>
                <w:color w:val="000000"/>
                <w:rtl/>
              </w:rPr>
              <w:t>רשות המסים בישראל - שע"מ</w:t>
            </w:r>
          </w:p>
        </w:tc>
      </w:tr>
      <w:tr w:rsidR="00867929" w:rsidRPr="002E53D6" w14:paraId="0DAEA053" w14:textId="77777777" w:rsidTr="00D8013E">
        <w:trPr>
          <w:trHeight w:val="285"/>
        </w:trPr>
        <w:tc>
          <w:tcPr>
            <w:tcW w:w="569" w:type="dxa"/>
            <w:tcBorders>
              <w:left w:val="single" w:sz="12" w:space="0" w:color="auto"/>
            </w:tcBorders>
            <w:shd w:val="clear" w:color="auto" w:fill="auto"/>
            <w:noWrap/>
            <w:hideMark/>
          </w:tcPr>
          <w:p w14:paraId="6E451C7C"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50</w:t>
            </w:r>
          </w:p>
        </w:tc>
        <w:tc>
          <w:tcPr>
            <w:tcW w:w="3969" w:type="dxa"/>
            <w:tcBorders>
              <w:right w:val="single" w:sz="12" w:space="0" w:color="auto"/>
            </w:tcBorders>
            <w:shd w:val="clear" w:color="auto" w:fill="auto"/>
            <w:noWrap/>
            <w:hideMark/>
          </w:tcPr>
          <w:p w14:paraId="6C62B87C" w14:textId="77777777" w:rsidR="002E53D6" w:rsidRPr="002E53D6" w:rsidRDefault="002E53D6" w:rsidP="002E53D6">
            <w:pPr>
              <w:rPr>
                <w:rFonts w:ascii="David" w:hAnsi="David" w:cs="David"/>
                <w:color w:val="000000"/>
              </w:rPr>
            </w:pPr>
            <w:r w:rsidRPr="002E53D6">
              <w:rPr>
                <w:rFonts w:ascii="David" w:hAnsi="David" w:cs="David"/>
                <w:color w:val="000000"/>
                <w:rtl/>
              </w:rPr>
              <w:t>רשות שוק ההון, ביטוח וחיסכון</w:t>
            </w:r>
          </w:p>
        </w:tc>
        <w:tc>
          <w:tcPr>
            <w:tcW w:w="569" w:type="dxa"/>
            <w:tcBorders>
              <w:left w:val="single" w:sz="12" w:space="0" w:color="auto"/>
            </w:tcBorders>
            <w:shd w:val="clear" w:color="auto" w:fill="auto"/>
            <w:noWrap/>
            <w:hideMark/>
          </w:tcPr>
          <w:p w14:paraId="224C4C22"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50</w:t>
            </w:r>
          </w:p>
        </w:tc>
        <w:tc>
          <w:tcPr>
            <w:tcW w:w="3969" w:type="dxa"/>
            <w:tcBorders>
              <w:right w:val="single" w:sz="12" w:space="0" w:color="auto"/>
            </w:tcBorders>
            <w:shd w:val="clear" w:color="auto" w:fill="auto"/>
            <w:noWrap/>
            <w:hideMark/>
          </w:tcPr>
          <w:p w14:paraId="64117B28" w14:textId="77777777" w:rsidR="002E53D6" w:rsidRPr="002E53D6" w:rsidRDefault="002E53D6" w:rsidP="002E53D6">
            <w:pPr>
              <w:rPr>
                <w:rFonts w:ascii="David" w:hAnsi="David" w:cs="David"/>
                <w:color w:val="000000"/>
              </w:rPr>
            </w:pPr>
            <w:r w:rsidRPr="002E53D6">
              <w:rPr>
                <w:rFonts w:ascii="David" w:hAnsi="David" w:cs="David"/>
                <w:color w:val="000000"/>
                <w:rtl/>
              </w:rPr>
              <w:t>שירות התעסוקה הישראלי</w:t>
            </w:r>
          </w:p>
        </w:tc>
      </w:tr>
      <w:tr w:rsidR="00867929" w:rsidRPr="002E53D6" w14:paraId="5E7CE794" w14:textId="77777777" w:rsidTr="00D8013E">
        <w:trPr>
          <w:trHeight w:val="285"/>
        </w:trPr>
        <w:tc>
          <w:tcPr>
            <w:tcW w:w="569" w:type="dxa"/>
            <w:tcBorders>
              <w:left w:val="single" w:sz="12" w:space="0" w:color="auto"/>
            </w:tcBorders>
            <w:shd w:val="clear" w:color="auto" w:fill="auto"/>
            <w:noWrap/>
            <w:hideMark/>
          </w:tcPr>
          <w:p w14:paraId="7F494E1D"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51</w:t>
            </w:r>
          </w:p>
        </w:tc>
        <w:tc>
          <w:tcPr>
            <w:tcW w:w="3969" w:type="dxa"/>
            <w:tcBorders>
              <w:right w:val="single" w:sz="12" w:space="0" w:color="auto"/>
            </w:tcBorders>
            <w:shd w:val="clear" w:color="auto" w:fill="auto"/>
            <w:noWrap/>
            <w:hideMark/>
          </w:tcPr>
          <w:p w14:paraId="3A46B70E" w14:textId="77777777" w:rsidR="002E53D6" w:rsidRPr="002E53D6" w:rsidRDefault="002E53D6" w:rsidP="002E53D6">
            <w:pPr>
              <w:rPr>
                <w:rFonts w:ascii="David" w:hAnsi="David" w:cs="David"/>
                <w:color w:val="000000"/>
              </w:rPr>
            </w:pPr>
            <w:r w:rsidRPr="002E53D6">
              <w:rPr>
                <w:rFonts w:ascii="David" w:hAnsi="David" w:cs="David"/>
                <w:color w:val="000000"/>
                <w:rtl/>
              </w:rPr>
              <w:t>משרד הדיגיטל הלאומי</w:t>
            </w:r>
          </w:p>
        </w:tc>
        <w:tc>
          <w:tcPr>
            <w:tcW w:w="569" w:type="dxa"/>
            <w:tcBorders>
              <w:left w:val="single" w:sz="12" w:space="0" w:color="auto"/>
            </w:tcBorders>
            <w:shd w:val="clear" w:color="auto" w:fill="auto"/>
            <w:noWrap/>
            <w:hideMark/>
          </w:tcPr>
          <w:p w14:paraId="45E96C20"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51</w:t>
            </w:r>
          </w:p>
        </w:tc>
        <w:tc>
          <w:tcPr>
            <w:tcW w:w="3969" w:type="dxa"/>
            <w:tcBorders>
              <w:right w:val="single" w:sz="12" w:space="0" w:color="auto"/>
            </w:tcBorders>
            <w:shd w:val="clear" w:color="auto" w:fill="auto"/>
            <w:noWrap/>
            <w:hideMark/>
          </w:tcPr>
          <w:p w14:paraId="26E5F1E0" w14:textId="77777777" w:rsidR="002E53D6" w:rsidRPr="002E53D6" w:rsidRDefault="002E53D6" w:rsidP="002E53D6">
            <w:pPr>
              <w:rPr>
                <w:rFonts w:ascii="David" w:hAnsi="David" w:cs="David"/>
                <w:color w:val="000000"/>
              </w:rPr>
            </w:pPr>
            <w:r w:rsidRPr="002E53D6">
              <w:rPr>
                <w:rFonts w:ascii="David" w:hAnsi="David" w:cs="David"/>
                <w:color w:val="000000"/>
                <w:rtl/>
              </w:rPr>
              <w:t>שרות בתי הסוהר</w:t>
            </w:r>
          </w:p>
        </w:tc>
      </w:tr>
      <w:tr w:rsidR="00867929" w:rsidRPr="002E53D6" w14:paraId="6F536874" w14:textId="77777777" w:rsidTr="00D8013E">
        <w:trPr>
          <w:trHeight w:val="285"/>
        </w:trPr>
        <w:tc>
          <w:tcPr>
            <w:tcW w:w="569" w:type="dxa"/>
            <w:tcBorders>
              <w:left w:val="single" w:sz="12" w:space="0" w:color="auto"/>
            </w:tcBorders>
            <w:shd w:val="clear" w:color="auto" w:fill="auto"/>
            <w:noWrap/>
            <w:hideMark/>
          </w:tcPr>
          <w:p w14:paraId="78CD045C"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52</w:t>
            </w:r>
          </w:p>
        </w:tc>
        <w:tc>
          <w:tcPr>
            <w:tcW w:w="3969" w:type="dxa"/>
            <w:tcBorders>
              <w:right w:val="single" w:sz="12" w:space="0" w:color="auto"/>
            </w:tcBorders>
            <w:shd w:val="clear" w:color="auto" w:fill="auto"/>
            <w:noWrap/>
            <w:hideMark/>
          </w:tcPr>
          <w:p w14:paraId="6C2D3754" w14:textId="77777777" w:rsidR="002E53D6" w:rsidRPr="002E53D6" w:rsidRDefault="002E53D6" w:rsidP="002E53D6">
            <w:pPr>
              <w:rPr>
                <w:rFonts w:ascii="David" w:hAnsi="David" w:cs="David"/>
                <w:color w:val="000000"/>
              </w:rPr>
            </w:pPr>
            <w:r w:rsidRPr="002E53D6">
              <w:rPr>
                <w:rFonts w:ascii="David" w:hAnsi="David" w:cs="David"/>
                <w:color w:val="000000"/>
                <w:rtl/>
              </w:rPr>
              <w:t>משרד ההתיישבות</w:t>
            </w:r>
          </w:p>
        </w:tc>
        <w:tc>
          <w:tcPr>
            <w:tcW w:w="569" w:type="dxa"/>
            <w:tcBorders>
              <w:left w:val="single" w:sz="12" w:space="0" w:color="auto"/>
            </w:tcBorders>
            <w:shd w:val="clear" w:color="auto" w:fill="auto"/>
            <w:noWrap/>
            <w:hideMark/>
          </w:tcPr>
          <w:p w14:paraId="1DB07FBD"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52</w:t>
            </w:r>
          </w:p>
        </w:tc>
        <w:tc>
          <w:tcPr>
            <w:tcW w:w="3969" w:type="dxa"/>
            <w:tcBorders>
              <w:right w:val="single" w:sz="12" w:space="0" w:color="auto"/>
            </w:tcBorders>
            <w:shd w:val="clear" w:color="auto" w:fill="auto"/>
            <w:noWrap/>
            <w:hideMark/>
          </w:tcPr>
          <w:p w14:paraId="172130A2" w14:textId="77777777" w:rsidR="002E53D6" w:rsidRPr="002E53D6" w:rsidRDefault="002E53D6" w:rsidP="002E53D6">
            <w:pPr>
              <w:rPr>
                <w:rFonts w:ascii="David" w:hAnsi="David" w:cs="David"/>
                <w:color w:val="000000"/>
              </w:rPr>
            </w:pPr>
            <w:r w:rsidRPr="002E53D6">
              <w:rPr>
                <w:rFonts w:ascii="David" w:hAnsi="David" w:cs="David"/>
                <w:color w:val="000000"/>
                <w:rtl/>
              </w:rPr>
              <w:t>משרד לנושאים אסטרטגיים</w:t>
            </w:r>
          </w:p>
        </w:tc>
      </w:tr>
      <w:tr w:rsidR="00867929" w:rsidRPr="002E53D6" w14:paraId="28594634" w14:textId="77777777" w:rsidTr="00D8013E">
        <w:trPr>
          <w:trHeight w:val="285"/>
        </w:trPr>
        <w:tc>
          <w:tcPr>
            <w:tcW w:w="569" w:type="dxa"/>
            <w:tcBorders>
              <w:left w:val="single" w:sz="12" w:space="0" w:color="auto"/>
            </w:tcBorders>
            <w:shd w:val="clear" w:color="auto" w:fill="auto"/>
            <w:noWrap/>
            <w:hideMark/>
          </w:tcPr>
          <w:p w14:paraId="6DDB0D6B"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53</w:t>
            </w:r>
          </w:p>
        </w:tc>
        <w:tc>
          <w:tcPr>
            <w:tcW w:w="3969" w:type="dxa"/>
            <w:tcBorders>
              <w:right w:val="single" w:sz="12" w:space="0" w:color="auto"/>
            </w:tcBorders>
            <w:shd w:val="clear" w:color="auto" w:fill="auto"/>
            <w:noWrap/>
            <w:hideMark/>
          </w:tcPr>
          <w:p w14:paraId="079EB5A4" w14:textId="77777777" w:rsidR="002E53D6" w:rsidRPr="002E53D6" w:rsidRDefault="002E53D6" w:rsidP="002E53D6">
            <w:pPr>
              <w:rPr>
                <w:rFonts w:ascii="David" w:hAnsi="David" w:cs="David"/>
                <w:color w:val="000000"/>
              </w:rPr>
            </w:pPr>
            <w:r w:rsidRPr="002E53D6">
              <w:rPr>
                <w:rFonts w:ascii="David" w:hAnsi="David" w:cs="David"/>
                <w:color w:val="000000"/>
                <w:rtl/>
              </w:rPr>
              <w:t>משרד התפוצות</w:t>
            </w:r>
          </w:p>
        </w:tc>
        <w:tc>
          <w:tcPr>
            <w:tcW w:w="569" w:type="dxa"/>
            <w:tcBorders>
              <w:left w:val="single" w:sz="12" w:space="0" w:color="auto"/>
            </w:tcBorders>
            <w:shd w:val="clear" w:color="auto" w:fill="auto"/>
            <w:noWrap/>
            <w:hideMark/>
          </w:tcPr>
          <w:p w14:paraId="6EAAFA1D"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53</w:t>
            </w:r>
          </w:p>
        </w:tc>
        <w:tc>
          <w:tcPr>
            <w:tcW w:w="3969" w:type="dxa"/>
            <w:tcBorders>
              <w:right w:val="single" w:sz="12" w:space="0" w:color="auto"/>
            </w:tcBorders>
            <w:shd w:val="clear" w:color="auto" w:fill="auto"/>
            <w:noWrap/>
            <w:hideMark/>
          </w:tcPr>
          <w:p w14:paraId="304A2AD0" w14:textId="77777777" w:rsidR="002E53D6" w:rsidRPr="002E53D6" w:rsidRDefault="002E53D6" w:rsidP="002E53D6">
            <w:pPr>
              <w:rPr>
                <w:rFonts w:ascii="David" w:hAnsi="David" w:cs="David"/>
                <w:color w:val="000000"/>
              </w:rPr>
            </w:pPr>
            <w:r w:rsidRPr="002E53D6">
              <w:rPr>
                <w:rFonts w:ascii="David" w:hAnsi="David" w:cs="David"/>
                <w:color w:val="000000"/>
                <w:rtl/>
              </w:rPr>
              <w:t>משרד משאבי המים</w:t>
            </w:r>
          </w:p>
        </w:tc>
      </w:tr>
      <w:tr w:rsidR="00D8013E" w:rsidRPr="002E53D6" w14:paraId="711084DB" w14:textId="77777777" w:rsidTr="00D8013E">
        <w:trPr>
          <w:trHeight w:val="285"/>
        </w:trPr>
        <w:tc>
          <w:tcPr>
            <w:tcW w:w="569" w:type="dxa"/>
            <w:tcBorders>
              <w:left w:val="single" w:sz="12" w:space="0" w:color="auto"/>
            </w:tcBorders>
            <w:shd w:val="clear" w:color="auto" w:fill="auto"/>
            <w:noWrap/>
          </w:tcPr>
          <w:p w14:paraId="03E70E2A" w14:textId="77777777" w:rsidR="00D8013E" w:rsidRPr="002E53D6" w:rsidRDefault="00D8013E" w:rsidP="00D8013E">
            <w:pPr>
              <w:bidi w:val="0"/>
              <w:jc w:val="center"/>
              <w:rPr>
                <w:rFonts w:ascii="David" w:hAnsi="David" w:cs="David"/>
                <w:color w:val="000000"/>
              </w:rPr>
            </w:pPr>
            <w:r w:rsidRPr="002E53D6">
              <w:rPr>
                <w:rFonts w:ascii="David" w:hAnsi="David" w:cs="David"/>
                <w:color w:val="000000"/>
              </w:rPr>
              <w:t>54</w:t>
            </w:r>
          </w:p>
        </w:tc>
        <w:tc>
          <w:tcPr>
            <w:tcW w:w="3969" w:type="dxa"/>
            <w:tcBorders>
              <w:right w:val="single" w:sz="12" w:space="0" w:color="auto"/>
            </w:tcBorders>
            <w:shd w:val="clear" w:color="auto" w:fill="auto"/>
            <w:noWrap/>
          </w:tcPr>
          <w:p w14:paraId="5217097E" w14:textId="77777777" w:rsidR="00D8013E" w:rsidRPr="002E53D6" w:rsidRDefault="00D8013E" w:rsidP="00D8013E">
            <w:pPr>
              <w:rPr>
                <w:rFonts w:ascii="David" w:hAnsi="David" w:cs="David"/>
                <w:color w:val="000000"/>
                <w:rtl/>
              </w:rPr>
            </w:pPr>
            <w:r w:rsidRPr="002E53D6">
              <w:rPr>
                <w:rFonts w:ascii="David" w:hAnsi="David" w:cs="David"/>
                <w:color w:val="000000"/>
                <w:rtl/>
              </w:rPr>
              <w:t>משרד לחיזוק וקידום קהילתי</w:t>
            </w:r>
          </w:p>
        </w:tc>
        <w:tc>
          <w:tcPr>
            <w:tcW w:w="569" w:type="dxa"/>
            <w:tcBorders>
              <w:left w:val="single" w:sz="12" w:space="0" w:color="auto"/>
            </w:tcBorders>
            <w:shd w:val="clear" w:color="auto" w:fill="auto"/>
            <w:noWrap/>
          </w:tcPr>
          <w:p w14:paraId="58D4155E" w14:textId="77777777" w:rsidR="00D8013E" w:rsidRPr="002E53D6" w:rsidRDefault="00D8013E" w:rsidP="00D8013E">
            <w:pPr>
              <w:bidi w:val="0"/>
              <w:jc w:val="center"/>
              <w:rPr>
                <w:rFonts w:ascii="David" w:hAnsi="David" w:cs="David"/>
                <w:color w:val="000000"/>
              </w:rPr>
            </w:pPr>
            <w:r w:rsidRPr="002E53D6">
              <w:rPr>
                <w:rFonts w:ascii="David" w:hAnsi="David" w:cs="David"/>
                <w:color w:val="000000"/>
              </w:rPr>
              <w:t>54</w:t>
            </w:r>
          </w:p>
        </w:tc>
        <w:tc>
          <w:tcPr>
            <w:tcW w:w="3969" w:type="dxa"/>
            <w:tcBorders>
              <w:right w:val="single" w:sz="12" w:space="0" w:color="auto"/>
            </w:tcBorders>
            <w:shd w:val="clear" w:color="auto" w:fill="auto"/>
            <w:noWrap/>
          </w:tcPr>
          <w:p w14:paraId="5B4494E2" w14:textId="77777777" w:rsidR="00D8013E" w:rsidRPr="002E53D6" w:rsidRDefault="00D8013E" w:rsidP="00D8013E">
            <w:pPr>
              <w:rPr>
                <w:rFonts w:ascii="David" w:hAnsi="David" w:cs="David"/>
                <w:color w:val="000000"/>
                <w:rtl/>
              </w:rPr>
            </w:pPr>
            <w:r w:rsidRPr="002E53D6">
              <w:rPr>
                <w:rFonts w:ascii="David" w:hAnsi="David" w:cs="David"/>
                <w:color w:val="000000"/>
                <w:rtl/>
              </w:rPr>
              <w:t>משרד ראש הממשלה החלופי</w:t>
            </w:r>
          </w:p>
        </w:tc>
      </w:tr>
      <w:tr w:rsidR="00D8013E" w:rsidRPr="002E53D6" w14:paraId="3E471930" w14:textId="77777777" w:rsidTr="00D8013E">
        <w:trPr>
          <w:trHeight w:val="285"/>
        </w:trPr>
        <w:tc>
          <w:tcPr>
            <w:tcW w:w="569" w:type="dxa"/>
            <w:tcBorders>
              <w:left w:val="single" w:sz="12" w:space="0" w:color="auto"/>
              <w:bottom w:val="single" w:sz="12" w:space="0" w:color="auto"/>
            </w:tcBorders>
            <w:shd w:val="clear" w:color="auto" w:fill="auto"/>
            <w:noWrap/>
            <w:hideMark/>
          </w:tcPr>
          <w:p w14:paraId="21C5AED6" w14:textId="77777777" w:rsidR="00D8013E" w:rsidRPr="002E53D6" w:rsidRDefault="00D8013E" w:rsidP="00D8013E">
            <w:pPr>
              <w:bidi w:val="0"/>
              <w:jc w:val="center"/>
              <w:rPr>
                <w:rFonts w:ascii="David" w:hAnsi="David" w:cs="David"/>
                <w:color w:val="000000"/>
                <w:rtl/>
              </w:rPr>
            </w:pPr>
            <w:r>
              <w:rPr>
                <w:rFonts w:ascii="David" w:hAnsi="David" w:cs="David"/>
                <w:color w:val="000000"/>
              </w:rPr>
              <w:t>55</w:t>
            </w:r>
          </w:p>
        </w:tc>
        <w:tc>
          <w:tcPr>
            <w:tcW w:w="3969" w:type="dxa"/>
            <w:tcBorders>
              <w:bottom w:val="single" w:sz="12" w:space="0" w:color="auto"/>
              <w:right w:val="single" w:sz="12" w:space="0" w:color="auto"/>
            </w:tcBorders>
            <w:shd w:val="clear" w:color="auto" w:fill="auto"/>
            <w:noWrap/>
            <w:hideMark/>
          </w:tcPr>
          <w:p w14:paraId="37D10329" w14:textId="77777777" w:rsidR="00D8013E" w:rsidRPr="002E53D6" w:rsidRDefault="00D8013E" w:rsidP="00D8013E">
            <w:pPr>
              <w:rPr>
                <w:rFonts w:ascii="David" w:hAnsi="David" w:cs="David"/>
                <w:color w:val="000000"/>
                <w:rtl/>
              </w:rPr>
            </w:pPr>
            <w:r>
              <w:rPr>
                <w:rFonts w:ascii="David" w:hAnsi="David" w:cs="David" w:hint="cs"/>
                <w:color w:val="000000"/>
                <w:rtl/>
              </w:rPr>
              <w:t>משרד להשכלה גבוהה ומשלימה</w:t>
            </w:r>
          </w:p>
        </w:tc>
        <w:tc>
          <w:tcPr>
            <w:tcW w:w="569" w:type="dxa"/>
            <w:tcBorders>
              <w:left w:val="single" w:sz="12" w:space="0" w:color="auto"/>
              <w:bottom w:val="single" w:sz="12" w:space="0" w:color="auto"/>
            </w:tcBorders>
            <w:shd w:val="clear" w:color="auto" w:fill="auto"/>
            <w:noWrap/>
          </w:tcPr>
          <w:p w14:paraId="6873174E" w14:textId="77777777" w:rsidR="00D8013E" w:rsidRPr="002E53D6" w:rsidRDefault="00D8013E" w:rsidP="00D8013E">
            <w:pPr>
              <w:bidi w:val="0"/>
              <w:jc w:val="center"/>
              <w:rPr>
                <w:rFonts w:ascii="David" w:hAnsi="David" w:cs="David"/>
                <w:color w:val="000000"/>
                <w:rtl/>
              </w:rPr>
            </w:pPr>
          </w:p>
        </w:tc>
        <w:tc>
          <w:tcPr>
            <w:tcW w:w="3969" w:type="dxa"/>
            <w:tcBorders>
              <w:bottom w:val="single" w:sz="12" w:space="0" w:color="auto"/>
              <w:right w:val="single" w:sz="12" w:space="0" w:color="auto"/>
            </w:tcBorders>
            <w:shd w:val="clear" w:color="auto" w:fill="auto"/>
            <w:noWrap/>
          </w:tcPr>
          <w:p w14:paraId="2251FC41" w14:textId="77777777" w:rsidR="00D8013E" w:rsidRPr="002E53D6" w:rsidRDefault="00D8013E" w:rsidP="00D8013E">
            <w:pPr>
              <w:rPr>
                <w:rFonts w:ascii="David" w:hAnsi="David" w:cs="David"/>
                <w:color w:val="000000"/>
              </w:rPr>
            </w:pPr>
          </w:p>
        </w:tc>
      </w:tr>
    </w:tbl>
    <w:p w14:paraId="489E1C88" w14:textId="06BB1230" w:rsidR="002E53D6" w:rsidRDefault="002E53D6" w:rsidP="00133799">
      <w:pPr>
        <w:spacing w:before="200" w:after="200" w:line="276" w:lineRule="auto"/>
        <w:jc w:val="both"/>
        <w:rPr>
          <w:rFonts w:ascii="David" w:hAnsi="David" w:cs="David"/>
          <w:rtl/>
        </w:rPr>
      </w:pPr>
    </w:p>
    <w:sectPr w:rsidR="002E53D6" w:rsidSect="003F2D38">
      <w:headerReference w:type="even" r:id="rId25"/>
      <w:headerReference w:type="first" r:id="rId26"/>
      <w:pgSz w:w="11906" w:h="16838" w:code="9"/>
      <w:pgMar w:top="1616" w:right="1418" w:bottom="1440" w:left="1418" w:header="397"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C63273" w14:textId="77777777" w:rsidR="005A0321" w:rsidRDefault="005A0321">
      <w:r>
        <w:separator/>
      </w:r>
    </w:p>
    <w:p w14:paraId="378A54F9" w14:textId="77777777" w:rsidR="005A0321" w:rsidRDefault="005A0321"/>
  </w:endnote>
  <w:endnote w:type="continuationSeparator" w:id="0">
    <w:p w14:paraId="539E08C4" w14:textId="77777777" w:rsidR="005A0321" w:rsidRDefault="005A0321">
      <w:r>
        <w:continuationSeparator/>
      </w:r>
    </w:p>
    <w:p w14:paraId="70C33379" w14:textId="77777777" w:rsidR="005A0321" w:rsidRDefault="005A0321"/>
  </w:endnote>
  <w:endnote w:type="continuationNotice" w:id="1">
    <w:p w14:paraId="444D5E9D" w14:textId="77777777" w:rsidR="005A0321" w:rsidRDefault="005A0321"/>
    <w:p w14:paraId="67338AB2" w14:textId="77777777" w:rsidR="005A0321" w:rsidRDefault="005A03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Levenim MT">
    <w:panose1 w:val="02010502060101010101"/>
    <w:charset w:val="00"/>
    <w:family w:val="auto"/>
    <w:pitch w:val="variable"/>
    <w:sig w:usb0="00000803" w:usb1="00000000" w:usb2="00000000" w:usb3="00000000" w:csb0="00000021" w:csb1="00000000"/>
  </w:font>
  <w:font w:name="Segoe UI Symbol">
    <w:panose1 w:val="020B0502040204020203"/>
    <w:charset w:val="00"/>
    <w:family w:val="swiss"/>
    <w:pitch w:val="variable"/>
    <w:sig w:usb0="800001E3" w:usb1="1200FFEF" w:usb2="0064C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0AEE86" w14:textId="77777777" w:rsidR="005A0321" w:rsidRPr="00C95A8F" w:rsidRDefault="005A0321" w:rsidP="00C95A8F">
    <w:p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8FB09C" w14:textId="77777777" w:rsidR="005A0321" w:rsidRDefault="005A0321" w:rsidP="008844D7">
    <w:p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A648A4" w14:textId="77777777" w:rsidR="005A0321" w:rsidRDefault="005A0321">
      <w:r>
        <w:separator/>
      </w:r>
    </w:p>
    <w:p w14:paraId="553D82FC" w14:textId="77777777" w:rsidR="005A0321" w:rsidRDefault="005A0321"/>
  </w:footnote>
  <w:footnote w:type="continuationSeparator" w:id="0">
    <w:p w14:paraId="54AA1BC8" w14:textId="77777777" w:rsidR="005A0321" w:rsidRDefault="005A0321">
      <w:r>
        <w:continuationSeparator/>
      </w:r>
    </w:p>
    <w:p w14:paraId="1CF8ACD0" w14:textId="77777777" w:rsidR="005A0321" w:rsidRDefault="005A0321"/>
  </w:footnote>
  <w:footnote w:type="continuationNotice" w:id="1">
    <w:p w14:paraId="288F9215" w14:textId="77777777" w:rsidR="005A0321" w:rsidRDefault="005A0321"/>
    <w:p w14:paraId="26E3E9B3" w14:textId="77777777" w:rsidR="005A0321" w:rsidRDefault="005A032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03EB2C" w14:textId="77777777" w:rsidR="005A0321" w:rsidRDefault="005A0321">
    <w:r>
      <w:pict w14:anchorId="309748D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left:0;text-align:left;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6E61D850" w14:textId="77777777" w:rsidR="005A0321" w:rsidRDefault="005A0321"/>
  <w:p w14:paraId="3AB47364" w14:textId="77777777" w:rsidR="005A0321" w:rsidRDefault="005A0321" w:rsidP="00654526">
    <w:r>
      <w:pict w14:anchorId="36D2D45F">
        <v:shape id="PowerPlusWaterMarkObject16973142" o:spid="_x0000_s2050" type="#_x0000_t136" style="position:absolute;left:0;text-align:left;margin-left:0;margin-top:0;width:493.9pt;height:89.8pt;rotation:315;z-index:-251656192;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14:paraId="37BBA6C2" w14:textId="77777777" w:rsidR="005A0321" w:rsidRDefault="005A0321"/>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75A4A4" w14:textId="77777777" w:rsidR="005A0321" w:rsidRPr="009F2DCC" w:rsidRDefault="005A0321" w:rsidP="00766AC3">
    <w:pPr>
      <w:tabs>
        <w:tab w:val="center" w:pos="4184"/>
        <w:tab w:val="right" w:pos="8787"/>
      </w:tabs>
      <w:jc w:val="center"/>
      <w:rPr>
        <w:rFonts w:ascii="David" w:hAnsi="David" w:cs="David"/>
        <w:sz w:val="20"/>
        <w:szCs w:val="20"/>
        <w:rtl/>
      </w:rPr>
    </w:pPr>
    <w:r w:rsidRPr="009F2DCC">
      <w:rPr>
        <w:rFonts w:ascii="David" w:hAnsi="David" w:cs="David"/>
        <w:sz w:val="20"/>
        <w:szCs w:val="20"/>
        <w:rtl/>
      </w:rPr>
      <w:t>מדינת ישראל – משרד האוצר</w:t>
    </w:r>
  </w:p>
  <w:p w14:paraId="3439FF65" w14:textId="77777777" w:rsidR="005A0321" w:rsidRPr="009F2DCC" w:rsidRDefault="005A0321" w:rsidP="00766AC3">
    <w:pPr>
      <w:tabs>
        <w:tab w:val="center" w:pos="4184"/>
        <w:tab w:val="right" w:pos="8787"/>
      </w:tabs>
      <w:jc w:val="center"/>
      <w:rPr>
        <w:rFonts w:ascii="David" w:hAnsi="David" w:cs="David"/>
        <w:sz w:val="20"/>
        <w:szCs w:val="20"/>
        <w:rtl/>
      </w:rPr>
    </w:pPr>
    <w:r w:rsidRPr="009F2DCC">
      <w:rPr>
        <w:rFonts w:ascii="David" w:hAnsi="David" w:cs="David"/>
        <w:sz w:val="20"/>
        <w:szCs w:val="20"/>
        <w:rtl/>
      </w:rPr>
      <w:t xml:space="preserve"> מינהל הרכש הממשלתי</w:t>
    </w:r>
  </w:p>
  <w:p w14:paraId="30079B09" w14:textId="77777777" w:rsidR="005A0321" w:rsidRPr="009F2DCC" w:rsidRDefault="005A0321" w:rsidP="00766AC3">
    <w:pPr>
      <w:tabs>
        <w:tab w:val="center" w:pos="4184"/>
        <w:tab w:val="right" w:pos="8787"/>
      </w:tabs>
      <w:jc w:val="center"/>
      <w:rPr>
        <w:rFonts w:ascii="David" w:hAnsi="David" w:cs="David"/>
        <w:b/>
        <w:bCs/>
        <w:sz w:val="20"/>
        <w:szCs w:val="20"/>
        <w:rtl/>
      </w:rPr>
    </w:pPr>
    <w:r w:rsidRPr="009F2DCC">
      <w:rPr>
        <w:rFonts w:ascii="David" w:hAnsi="David" w:cs="David"/>
        <w:b/>
        <w:bCs/>
        <w:sz w:val="20"/>
        <w:szCs w:val="20"/>
        <w:rtl/>
      </w:rPr>
      <w:t xml:space="preserve">מכרז מרכזי מספר </w:t>
    </w:r>
    <w:r w:rsidRPr="009F2DCC">
      <w:rPr>
        <w:rFonts w:ascii="David" w:hAnsi="David" w:cs="David"/>
        <w:b/>
        <w:bCs/>
        <w:sz w:val="20"/>
        <w:szCs w:val="20"/>
      </w:rPr>
      <w:t>3-2020</w:t>
    </w:r>
  </w:p>
  <w:p w14:paraId="2ED37DD7" w14:textId="77777777" w:rsidR="005A0321" w:rsidRPr="009F2DCC" w:rsidRDefault="005A0321" w:rsidP="00766AC3">
    <w:pPr>
      <w:tabs>
        <w:tab w:val="center" w:pos="4184"/>
        <w:tab w:val="right" w:pos="8787"/>
      </w:tabs>
      <w:jc w:val="center"/>
      <w:rPr>
        <w:rFonts w:ascii="David" w:hAnsi="David" w:cs="David"/>
        <w:b/>
        <w:bCs/>
        <w:sz w:val="20"/>
        <w:szCs w:val="20"/>
        <w:rtl/>
      </w:rPr>
    </w:pPr>
    <w:r w:rsidRPr="009F2DCC">
      <w:rPr>
        <w:rFonts w:ascii="David" w:hAnsi="David" w:cs="David"/>
        <w:b/>
        <w:bCs/>
        <w:sz w:val="20"/>
        <w:szCs w:val="20"/>
        <w:rtl/>
      </w:rPr>
      <w:t xml:space="preserve">חוברת שלב </w:t>
    </w:r>
    <w:r w:rsidRPr="009F2DCC">
      <w:rPr>
        <w:rFonts w:ascii="David" w:hAnsi="David" w:cs="David"/>
        <w:b/>
        <w:bCs/>
        <w:sz w:val="20"/>
        <w:szCs w:val="20"/>
      </w:rPr>
      <w:t>PQ</w:t>
    </w:r>
  </w:p>
  <w:p w14:paraId="028F6538" w14:textId="3AA15FD1" w:rsidR="005A0321" w:rsidRPr="009F2DCC" w:rsidRDefault="005A0321" w:rsidP="00766AC3">
    <w:pPr>
      <w:pBdr>
        <w:bottom w:val="single" w:sz="4" w:space="1" w:color="auto"/>
      </w:pBdr>
      <w:tabs>
        <w:tab w:val="center" w:pos="4184"/>
        <w:tab w:val="right" w:pos="8787"/>
      </w:tabs>
      <w:jc w:val="center"/>
      <w:rPr>
        <w:rFonts w:ascii="David" w:hAnsi="David" w:cs="David"/>
        <w:sz w:val="20"/>
        <w:szCs w:val="20"/>
        <w:rtl/>
      </w:rPr>
    </w:pPr>
    <w:r w:rsidRPr="009F2DCC">
      <w:rPr>
        <w:rFonts w:ascii="David" w:hAnsi="David" w:cs="David"/>
        <w:sz w:val="20"/>
        <w:szCs w:val="20"/>
        <w:rtl/>
      </w:rPr>
      <w:t xml:space="preserve">עמוד </w:t>
    </w:r>
    <w:r w:rsidRPr="009F2DCC">
      <w:rPr>
        <w:rFonts w:ascii="David" w:hAnsi="David" w:cs="David"/>
        <w:sz w:val="20"/>
        <w:szCs w:val="20"/>
        <w:rtl/>
      </w:rPr>
      <w:fldChar w:fldCharType="begin"/>
    </w:r>
    <w:r w:rsidRPr="009F2DCC">
      <w:rPr>
        <w:rFonts w:ascii="David" w:hAnsi="David" w:cs="David"/>
        <w:sz w:val="20"/>
        <w:szCs w:val="20"/>
        <w:rtl/>
      </w:rPr>
      <w:instrText xml:space="preserve"> </w:instrText>
    </w:r>
    <w:r w:rsidRPr="009F2DCC">
      <w:rPr>
        <w:rFonts w:ascii="David" w:hAnsi="David" w:cs="David"/>
        <w:sz w:val="20"/>
        <w:szCs w:val="20"/>
      </w:rPr>
      <w:instrText>PAGE</w:instrText>
    </w:r>
    <w:r w:rsidRPr="009F2DCC">
      <w:rPr>
        <w:rFonts w:ascii="David" w:hAnsi="David" w:cs="David"/>
        <w:sz w:val="20"/>
        <w:szCs w:val="20"/>
        <w:rtl/>
      </w:rPr>
      <w:instrText xml:space="preserve"> </w:instrText>
    </w:r>
    <w:r w:rsidRPr="009F2DCC">
      <w:rPr>
        <w:rFonts w:ascii="David" w:hAnsi="David" w:cs="David"/>
        <w:sz w:val="20"/>
        <w:szCs w:val="20"/>
        <w:rtl/>
      </w:rPr>
      <w:fldChar w:fldCharType="separate"/>
    </w:r>
    <w:r w:rsidR="00C75C7E">
      <w:rPr>
        <w:rFonts w:ascii="David" w:hAnsi="David" w:cs="David"/>
        <w:noProof/>
        <w:sz w:val="20"/>
        <w:szCs w:val="20"/>
        <w:rtl/>
      </w:rPr>
      <w:t>37</w:t>
    </w:r>
    <w:r w:rsidRPr="009F2DCC">
      <w:rPr>
        <w:rFonts w:ascii="David" w:hAnsi="David" w:cs="David"/>
        <w:sz w:val="20"/>
        <w:szCs w:val="20"/>
        <w:rtl/>
      </w:rPr>
      <w:fldChar w:fldCharType="end"/>
    </w:r>
    <w:r w:rsidRPr="009F2DCC">
      <w:rPr>
        <w:rFonts w:ascii="David" w:hAnsi="David" w:cs="David"/>
        <w:sz w:val="20"/>
        <w:szCs w:val="20"/>
        <w:rtl/>
      </w:rPr>
      <w:t xml:space="preserve"> מתוך </w:t>
    </w:r>
    <w:r w:rsidRPr="009F2DCC">
      <w:rPr>
        <w:rFonts w:ascii="David" w:hAnsi="David" w:cs="David"/>
        <w:sz w:val="20"/>
        <w:szCs w:val="20"/>
        <w:rtl/>
      </w:rPr>
      <w:fldChar w:fldCharType="begin"/>
    </w:r>
    <w:r w:rsidRPr="009F2DCC">
      <w:rPr>
        <w:rFonts w:ascii="David" w:hAnsi="David" w:cs="David"/>
        <w:sz w:val="20"/>
        <w:szCs w:val="20"/>
      </w:rPr>
      <w:instrText xml:space="preserve"> NUMPAGES </w:instrText>
    </w:r>
    <w:r w:rsidRPr="009F2DCC">
      <w:rPr>
        <w:rFonts w:ascii="David" w:hAnsi="David" w:cs="David"/>
        <w:sz w:val="20"/>
        <w:szCs w:val="20"/>
        <w:rtl/>
      </w:rPr>
      <w:fldChar w:fldCharType="separate"/>
    </w:r>
    <w:r w:rsidR="00C75C7E">
      <w:rPr>
        <w:rFonts w:ascii="David" w:hAnsi="David" w:cs="David"/>
        <w:noProof/>
        <w:sz w:val="20"/>
        <w:szCs w:val="20"/>
        <w:rtl/>
      </w:rPr>
      <w:t>97</w:t>
    </w:r>
    <w:r w:rsidRPr="009F2DCC">
      <w:rPr>
        <w:rFonts w:ascii="David" w:hAnsi="David" w:cs="David"/>
        <w:sz w:val="20"/>
        <w:szCs w:val="20"/>
        <w:rtl/>
      </w:rPr>
      <w:fldChar w:fldCharType="end"/>
    </w:r>
  </w:p>
  <w:p w14:paraId="522ACD17" w14:textId="0C34AF88" w:rsidR="005A0321" w:rsidRPr="009F2DCC" w:rsidRDefault="005A0321" w:rsidP="00E24289">
    <w:pPr>
      <w:pBdr>
        <w:bottom w:val="single" w:sz="4" w:space="1" w:color="auto"/>
      </w:pBdr>
      <w:tabs>
        <w:tab w:val="center" w:pos="4184"/>
        <w:tab w:val="right" w:pos="8787"/>
      </w:tabs>
      <w:spacing w:after="240"/>
      <w:jc w:val="center"/>
      <w:rPr>
        <w:rFonts w:ascii="David" w:hAnsi="David" w:cs="David"/>
        <w:b/>
        <w:bCs/>
        <w:color w:val="FF0000"/>
        <w:sz w:val="20"/>
        <w:szCs w:val="20"/>
      </w:rPr>
    </w:pPr>
    <w:r w:rsidRPr="009F2DCC">
      <w:rPr>
        <w:rFonts w:ascii="David" w:hAnsi="David" w:cs="David"/>
        <w:b/>
        <w:bCs/>
        <w:color w:val="FF0000"/>
        <w:sz w:val="20"/>
        <w:szCs w:val="20"/>
        <w:rtl/>
      </w:rPr>
      <w:t xml:space="preserve">(גירסה 1– </w:t>
    </w:r>
    <w:r>
      <w:rPr>
        <w:rFonts w:ascii="David" w:hAnsi="David" w:cs="David"/>
        <w:b/>
        <w:bCs/>
        <w:color w:val="FF0000"/>
        <w:sz w:val="20"/>
        <w:szCs w:val="20"/>
      </w:rPr>
      <w:t>6.8.2020</w:t>
    </w:r>
    <w:r w:rsidRPr="009F2DCC">
      <w:rPr>
        <w:rFonts w:ascii="David" w:hAnsi="David" w:cs="David"/>
        <w:b/>
        <w:bCs/>
        <w:color w:val="FF0000"/>
        <w:sz w:val="20"/>
        <w:szCs w:val="20"/>
        <w:rtl/>
      </w:rPr>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C933B5" w14:textId="77777777" w:rsidR="005A0321" w:rsidRDefault="005A0321">
    <w:r>
      <w:pict w14:anchorId="512A200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1" type="#_x0000_t136" style="position:absolute;left:0;text-align:left;margin-left:0;margin-top:0;width:493.9pt;height:89.8pt;rotation:315;z-index:-251654144;mso-wrap-edited:f;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4DD19B6B" w14:textId="77777777" w:rsidR="005A0321" w:rsidRDefault="005A0321"/>
  <w:p w14:paraId="7D442AAA" w14:textId="77777777" w:rsidR="005A0321" w:rsidRDefault="005A0321" w:rsidP="00135B1C">
    <w:r>
      <w:rPr>
        <w:noProof/>
      </w:rPr>
      <w:pict w14:anchorId="581C368A">
        <v:shape id="_x0000_s2052" type="#_x0000_t136" style="position:absolute;left:0;text-align:left;margin-left:0;margin-top:0;width:493.9pt;height:89.8pt;rotation:315;z-index:-251658240;mso-wrap-edited:f;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Pr="00C66653">
      <w:rPr>
        <w:rFonts w:hint="cs"/>
        <w:b/>
        <w:bCs/>
        <w:szCs w:val="22"/>
        <w:rtl/>
      </w:rPr>
      <w:t xml:space="preserve"> </w:t>
    </w:r>
    <w:r w:rsidRPr="00C66653">
      <w:rPr>
        <w:b/>
        <w:bCs/>
        <w:szCs w:val="22"/>
        <w:rtl/>
      </w:rPr>
      <w:t>–</w:t>
    </w:r>
    <w:r w:rsidRPr="00C66653">
      <w:rPr>
        <w:rFonts w:hint="cs"/>
        <w:b/>
        <w:bCs/>
        <w:szCs w:val="22"/>
        <w:rtl/>
      </w:rPr>
      <w:t xml:space="preserve"> </w:t>
    </w:r>
  </w:p>
  <w:p w14:paraId="3B25B0F2" w14:textId="77777777" w:rsidR="005A0321" w:rsidRDefault="005A0321"/>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8D95B1" w14:textId="77777777" w:rsidR="005A0321" w:rsidRDefault="005A0321" w:rsidP="00135B1C">
    <w:pPr>
      <w:tabs>
        <w:tab w:val="center" w:pos="4184"/>
        <w:tab w:val="right" w:pos="8787"/>
      </w:tabs>
      <w:jc w:val="center"/>
      <w:rPr>
        <w:b/>
        <w:bCs/>
        <w:sz w:val="20"/>
        <w:szCs w:val="20"/>
        <w:rtl/>
      </w:rPr>
    </w:pPr>
    <w:r>
      <w:rPr>
        <w:rFonts w:hint="cs"/>
        <w:b/>
        <w:bCs/>
        <w:sz w:val="20"/>
        <w:szCs w:val="20"/>
        <w:rtl/>
      </w:rPr>
      <w:t>מדינת ישראל – משרד האוצר</w:t>
    </w:r>
  </w:p>
  <w:p w14:paraId="68B4693C" w14:textId="77777777" w:rsidR="005A0321" w:rsidRDefault="005A0321" w:rsidP="00135B1C">
    <w:pPr>
      <w:tabs>
        <w:tab w:val="center" w:pos="4184"/>
        <w:tab w:val="right" w:pos="8787"/>
      </w:tabs>
      <w:jc w:val="center"/>
      <w:rPr>
        <w:sz w:val="20"/>
        <w:szCs w:val="20"/>
        <w:rtl/>
      </w:rPr>
    </w:pPr>
    <w:r>
      <w:rPr>
        <w:rFonts w:hint="cs"/>
        <w:sz w:val="20"/>
        <w:szCs w:val="20"/>
        <w:rtl/>
      </w:rPr>
      <w:t xml:space="preserve"> </w:t>
    </w:r>
    <w:r>
      <w:rPr>
        <w:rFonts w:hint="cs"/>
        <w:b/>
        <w:bCs/>
        <w:sz w:val="20"/>
        <w:szCs w:val="20"/>
        <w:rtl/>
      </w:rPr>
      <w:t>מינהל הרכש הממשלתי</w:t>
    </w:r>
  </w:p>
  <w:p w14:paraId="6C361D01" w14:textId="77777777" w:rsidR="005A0321" w:rsidRDefault="005A0321" w:rsidP="00135B1C">
    <w:pPr>
      <w:tabs>
        <w:tab w:val="center" w:pos="4184"/>
        <w:tab w:val="right" w:pos="8787"/>
      </w:tabs>
      <w:jc w:val="center"/>
      <w:rPr>
        <w:b/>
        <w:bCs/>
        <w:sz w:val="20"/>
        <w:szCs w:val="20"/>
        <w:rtl/>
      </w:rPr>
    </w:pPr>
    <w:r>
      <w:rPr>
        <w:rFonts w:hint="cs"/>
        <w:b/>
        <w:bCs/>
        <w:sz w:val="20"/>
        <w:szCs w:val="20"/>
        <w:rtl/>
      </w:rPr>
      <w:t xml:space="preserve">מכרז מרכזי מספר </w:t>
    </w:r>
    <w:r>
      <w:rPr>
        <w:b/>
        <w:bCs/>
        <w:sz w:val="20"/>
        <w:szCs w:val="20"/>
      </w:rPr>
      <w:t>3-2020</w:t>
    </w:r>
  </w:p>
  <w:p w14:paraId="73039304" w14:textId="3F3F18A2" w:rsidR="005A0321" w:rsidRDefault="005A0321" w:rsidP="00135B1C">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Pr>
        <w:b/>
        <w:bCs/>
        <w:noProof/>
        <w:sz w:val="20"/>
        <w:szCs w:val="20"/>
        <w:rtl/>
      </w:rPr>
      <w:t>8</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C75C7E">
      <w:rPr>
        <w:b/>
        <w:bCs/>
        <w:noProof/>
        <w:sz w:val="20"/>
        <w:szCs w:val="20"/>
        <w:rtl/>
      </w:rPr>
      <w:t>97</w:t>
    </w:r>
    <w:r w:rsidRPr="005C682F">
      <w:rPr>
        <w:b/>
        <w:bCs/>
        <w:sz w:val="20"/>
        <w:szCs w:val="20"/>
        <w:rtl/>
      </w:rPr>
      <w:fldChar w:fldCharType="end"/>
    </w:r>
  </w:p>
  <w:p w14:paraId="6B2BF0C5" w14:textId="77777777" w:rsidR="005A0321" w:rsidRPr="003E26FC" w:rsidRDefault="005A0321" w:rsidP="00135B1C">
    <w:pPr>
      <w:pBdr>
        <w:bottom w:val="single" w:sz="4" w:space="1" w:color="auto"/>
      </w:pBdr>
      <w:tabs>
        <w:tab w:val="center" w:pos="4184"/>
        <w:tab w:val="right" w:pos="8787"/>
      </w:tabs>
      <w:spacing w:after="240"/>
      <w:jc w:val="center"/>
      <w:rPr>
        <w:rFonts w:ascii="David" w:hAnsi="David"/>
        <w:b/>
        <w:bCs/>
        <w:color w:val="FF0000"/>
        <w:sz w:val="20"/>
        <w:szCs w:val="20"/>
      </w:rPr>
    </w:pPr>
    <w:r w:rsidRPr="008556E6">
      <w:rPr>
        <w:rFonts w:ascii="David" w:hAnsi="David"/>
        <w:b/>
        <w:bCs/>
        <w:color w:val="FF0000"/>
        <w:sz w:val="20"/>
        <w:szCs w:val="20"/>
        <w:rtl/>
      </w:rPr>
      <w:t xml:space="preserve">(גירסה </w:t>
    </w:r>
    <w:r>
      <w:rPr>
        <w:rFonts w:ascii="David" w:hAnsi="David" w:hint="cs"/>
        <w:b/>
        <w:bCs/>
        <w:color w:val="FF0000"/>
        <w:sz w:val="20"/>
        <w:szCs w:val="20"/>
        <w:rtl/>
      </w:rPr>
      <w:t>1</w:t>
    </w:r>
    <w:r w:rsidRPr="008556E6">
      <w:rPr>
        <w:rFonts w:ascii="David" w:hAnsi="David"/>
        <w:b/>
        <w:bCs/>
        <w:color w:val="FF0000"/>
        <w:sz w:val="20"/>
        <w:szCs w:val="20"/>
        <w:rtl/>
      </w:rPr>
      <w:t xml:space="preserve">– </w:t>
    </w:r>
    <w:r>
      <w:rPr>
        <w:rFonts w:ascii="David" w:hAnsi="David" w:hint="cs"/>
        <w:b/>
        <w:bCs/>
        <w:color w:val="FF0000"/>
        <w:sz w:val="20"/>
        <w:szCs w:val="20"/>
      </w:rPr>
      <w:t>XXXXX</w:t>
    </w:r>
    <w:r w:rsidRPr="008556E6">
      <w:rPr>
        <w:rFonts w:ascii="David" w:hAnsi="David"/>
        <w:b/>
        <w:bCs/>
        <w:color w:val="FF0000"/>
        <w:sz w:val="20"/>
        <w:szCs w:val="20"/>
        <w:rtl/>
      </w:rPr>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E847E7" w14:textId="77777777" w:rsidR="005A0321" w:rsidRDefault="005A0321">
    <w:r>
      <w:rPr>
        <w:noProof/>
      </w:rPr>
      <mc:AlternateContent>
        <mc:Choice Requires="wps">
          <w:drawing>
            <wp:anchor distT="0" distB="0" distL="114300" distR="114300" simplePos="0" relativeHeight="251665408" behindDoc="1" locked="0" layoutInCell="0" allowOverlap="1" wp14:anchorId="4D651F3A" wp14:editId="3B6BDEC5">
              <wp:simplePos x="0" y="0"/>
              <wp:positionH relativeFrom="margin">
                <wp:align>center</wp:align>
              </wp:positionH>
              <wp:positionV relativeFrom="margin">
                <wp:align>center</wp:align>
              </wp:positionV>
              <wp:extent cx="6272530" cy="1140460"/>
              <wp:effectExtent l="0" t="1743075" r="0" b="117411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3C99F438" w14:textId="77777777" w:rsidR="005A0321" w:rsidRDefault="005A0321" w:rsidP="00837E2E">
                          <w:pPr>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4D651F3A" id="_x0000_t202" coordsize="21600,21600" o:spt="202" path="m,l,21600r21600,l21600,xe">
              <v:stroke joinstyle="miter"/>
              <v:path gradientshapeok="t" o:connecttype="rect"/>
            </v:shapetype>
            <v:shape id="Text Box 3" o:spid="_x0000_s1026" type="#_x0000_t202" style="position:absolute;left:0;text-align:left;margin-left:0;margin-top:0;width:493.9pt;height:89.8pt;rotation:-45;z-index:-25165107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" o:allowincell="f" filled="f" stroked="f">
              <v:stroke joinstyle="round"/>
              <o:lock v:ext="edit" shapetype="t"/>
              <v:textbox style="mso-fit-shape-to-text:t">
                <w:txbxContent>
                  <w:p w14:paraId="3C99F438" w14:textId="77777777" w:rsidR="005A0321" w:rsidRDefault="005A0321" w:rsidP="00837E2E">
                    <w:pPr>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p>
  <w:p w14:paraId="6C1B5DA7" w14:textId="77777777" w:rsidR="005A0321" w:rsidRDefault="005A0321"/>
  <w:p w14:paraId="70E4CFDE" w14:textId="77777777" w:rsidR="005A0321" w:rsidRDefault="005A0321" w:rsidP="00135B1C">
    <w:r>
      <w:rPr>
        <w:noProof/>
      </w:rPr>
      <mc:AlternateContent>
        <mc:Choice Requires="wps">
          <w:drawing>
            <wp:anchor distT="0" distB="0" distL="114300" distR="114300" simplePos="0" relativeHeight="251664384" behindDoc="1" locked="0" layoutInCell="0" allowOverlap="1" wp14:anchorId="344DF838" wp14:editId="2E384F37">
              <wp:simplePos x="0" y="0"/>
              <wp:positionH relativeFrom="margin">
                <wp:align>center</wp:align>
              </wp:positionH>
              <wp:positionV relativeFrom="margin">
                <wp:align>center</wp:align>
              </wp:positionV>
              <wp:extent cx="6272530" cy="1140460"/>
              <wp:effectExtent l="0" t="1743075" r="0" b="117411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60F5EE69" w14:textId="77777777" w:rsidR="005A0321" w:rsidRDefault="005A0321" w:rsidP="00837E2E">
                          <w:pPr>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344DF838" id="Text Box 1" o:spid="_x0000_s1027" type="#_x0000_t202" style="position:absolute;left:0;text-align:left;margin-left:0;margin-top:0;width:493.9pt;height:89.8pt;rotation:-45;z-index:-25165209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" o:allowincell="f" filled="f" stroked="f">
              <v:stroke joinstyle="round"/>
              <o:lock v:ext="edit" shapetype="t"/>
              <v:textbox style="mso-fit-shape-to-text:t">
                <w:txbxContent>
                  <w:p w14:paraId="60F5EE69" w14:textId="77777777" w:rsidR="005A0321" w:rsidRDefault="005A0321" w:rsidP="00837E2E">
                    <w:pPr>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r w:rsidRPr="00C66653">
      <w:rPr>
        <w:rFonts w:hint="cs"/>
        <w:b/>
        <w:bCs/>
        <w:szCs w:val="22"/>
        <w:rtl/>
      </w:rPr>
      <w:t xml:space="preserve"> </w:t>
    </w:r>
    <w:r w:rsidRPr="00C66653">
      <w:rPr>
        <w:b/>
        <w:bCs/>
        <w:szCs w:val="22"/>
        <w:rtl/>
      </w:rPr>
      <w:t>–</w:t>
    </w:r>
    <w:r w:rsidRPr="00C66653">
      <w:rPr>
        <w:rFonts w:hint="cs"/>
        <w:b/>
        <w:bCs/>
        <w:szCs w:val="22"/>
        <w:rtl/>
      </w:rPr>
      <w:t xml:space="preserve"> </w:t>
    </w:r>
  </w:p>
  <w:p w14:paraId="15076FC3" w14:textId="77777777" w:rsidR="005A0321" w:rsidRDefault="005A0321"/>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21CCB9" w14:textId="77777777" w:rsidR="005A0321" w:rsidRPr="009F2DCC" w:rsidRDefault="005A0321" w:rsidP="003F2D38">
    <w:pPr>
      <w:tabs>
        <w:tab w:val="center" w:pos="4184"/>
        <w:tab w:val="right" w:pos="8787"/>
      </w:tabs>
      <w:jc w:val="center"/>
      <w:rPr>
        <w:rFonts w:ascii="David" w:hAnsi="David" w:cs="David"/>
        <w:sz w:val="20"/>
        <w:szCs w:val="20"/>
        <w:rtl/>
      </w:rPr>
    </w:pPr>
    <w:r w:rsidRPr="009F2DCC">
      <w:rPr>
        <w:rFonts w:ascii="David" w:hAnsi="David" w:cs="David"/>
        <w:sz w:val="20"/>
        <w:szCs w:val="20"/>
        <w:rtl/>
      </w:rPr>
      <w:t>מדינת ישראל – משרד האוצר</w:t>
    </w:r>
  </w:p>
  <w:p w14:paraId="1FB776DA" w14:textId="77777777" w:rsidR="005A0321" w:rsidRPr="009F2DCC" w:rsidRDefault="005A0321" w:rsidP="003F2D38">
    <w:pPr>
      <w:tabs>
        <w:tab w:val="center" w:pos="4184"/>
        <w:tab w:val="right" w:pos="8787"/>
      </w:tabs>
      <w:jc w:val="center"/>
      <w:rPr>
        <w:rFonts w:ascii="David" w:hAnsi="David" w:cs="David"/>
        <w:sz w:val="20"/>
        <w:szCs w:val="20"/>
        <w:rtl/>
      </w:rPr>
    </w:pPr>
    <w:r w:rsidRPr="009F2DCC">
      <w:rPr>
        <w:rFonts w:ascii="David" w:hAnsi="David" w:cs="David"/>
        <w:sz w:val="20"/>
        <w:szCs w:val="20"/>
        <w:rtl/>
      </w:rPr>
      <w:t xml:space="preserve"> מינהל הרכש הממשלתי</w:t>
    </w:r>
  </w:p>
  <w:p w14:paraId="5C575206" w14:textId="77777777" w:rsidR="005A0321" w:rsidRPr="009F2DCC" w:rsidRDefault="005A0321" w:rsidP="003F2D38">
    <w:pPr>
      <w:tabs>
        <w:tab w:val="center" w:pos="4184"/>
        <w:tab w:val="right" w:pos="8787"/>
      </w:tabs>
      <w:jc w:val="center"/>
      <w:rPr>
        <w:rFonts w:ascii="David" w:hAnsi="David" w:cs="David"/>
        <w:b/>
        <w:bCs/>
        <w:sz w:val="20"/>
        <w:szCs w:val="20"/>
        <w:rtl/>
      </w:rPr>
    </w:pPr>
    <w:r w:rsidRPr="009F2DCC">
      <w:rPr>
        <w:rFonts w:ascii="David" w:hAnsi="David" w:cs="David"/>
        <w:b/>
        <w:bCs/>
        <w:sz w:val="20"/>
        <w:szCs w:val="20"/>
        <w:rtl/>
      </w:rPr>
      <w:t xml:space="preserve">מכרז מרכזי מספר </w:t>
    </w:r>
    <w:r w:rsidRPr="009F2DCC">
      <w:rPr>
        <w:rFonts w:ascii="David" w:hAnsi="David" w:cs="David"/>
        <w:b/>
        <w:bCs/>
        <w:sz w:val="20"/>
        <w:szCs w:val="20"/>
      </w:rPr>
      <w:t>3-2020</w:t>
    </w:r>
  </w:p>
  <w:p w14:paraId="1CF29F4D" w14:textId="77777777" w:rsidR="005A0321" w:rsidRPr="009F2DCC" w:rsidRDefault="005A0321" w:rsidP="003F2D38">
    <w:pPr>
      <w:tabs>
        <w:tab w:val="center" w:pos="4184"/>
        <w:tab w:val="right" w:pos="8787"/>
      </w:tabs>
      <w:jc w:val="center"/>
      <w:rPr>
        <w:rFonts w:ascii="David" w:hAnsi="David" w:cs="David"/>
        <w:b/>
        <w:bCs/>
        <w:sz w:val="20"/>
        <w:szCs w:val="20"/>
        <w:rtl/>
      </w:rPr>
    </w:pPr>
    <w:r w:rsidRPr="009F2DCC">
      <w:rPr>
        <w:rFonts w:ascii="David" w:hAnsi="David" w:cs="David"/>
        <w:b/>
        <w:bCs/>
        <w:sz w:val="20"/>
        <w:szCs w:val="20"/>
        <w:rtl/>
      </w:rPr>
      <w:t xml:space="preserve">חוברת שלב </w:t>
    </w:r>
    <w:r w:rsidRPr="009F2DCC">
      <w:rPr>
        <w:rFonts w:ascii="David" w:hAnsi="David" w:cs="David"/>
        <w:b/>
        <w:bCs/>
        <w:sz w:val="20"/>
        <w:szCs w:val="20"/>
      </w:rPr>
      <w:t>PQ</w:t>
    </w:r>
  </w:p>
  <w:p w14:paraId="22D60EC3" w14:textId="00B5CC86" w:rsidR="005A0321" w:rsidRPr="009F2DCC" w:rsidRDefault="005A0321" w:rsidP="003F2D38">
    <w:pPr>
      <w:pBdr>
        <w:bottom w:val="single" w:sz="4" w:space="1" w:color="auto"/>
      </w:pBdr>
      <w:tabs>
        <w:tab w:val="center" w:pos="4184"/>
        <w:tab w:val="right" w:pos="8787"/>
      </w:tabs>
      <w:jc w:val="center"/>
      <w:rPr>
        <w:rFonts w:ascii="David" w:hAnsi="David" w:cs="David"/>
        <w:sz w:val="20"/>
        <w:szCs w:val="20"/>
        <w:rtl/>
      </w:rPr>
    </w:pPr>
    <w:r w:rsidRPr="009F2DCC">
      <w:rPr>
        <w:rFonts w:ascii="David" w:hAnsi="David" w:cs="David"/>
        <w:sz w:val="20"/>
        <w:szCs w:val="20"/>
        <w:rtl/>
      </w:rPr>
      <w:t xml:space="preserve">עמוד </w:t>
    </w:r>
    <w:r w:rsidRPr="009F2DCC">
      <w:rPr>
        <w:rFonts w:ascii="David" w:hAnsi="David" w:cs="David"/>
        <w:sz w:val="20"/>
        <w:szCs w:val="20"/>
        <w:rtl/>
      </w:rPr>
      <w:fldChar w:fldCharType="begin"/>
    </w:r>
    <w:r w:rsidRPr="009F2DCC">
      <w:rPr>
        <w:rFonts w:ascii="David" w:hAnsi="David" w:cs="David"/>
        <w:sz w:val="20"/>
        <w:szCs w:val="20"/>
        <w:rtl/>
      </w:rPr>
      <w:instrText xml:space="preserve"> </w:instrText>
    </w:r>
    <w:r w:rsidRPr="009F2DCC">
      <w:rPr>
        <w:rFonts w:ascii="David" w:hAnsi="David" w:cs="David"/>
        <w:sz w:val="20"/>
        <w:szCs w:val="20"/>
      </w:rPr>
      <w:instrText>PAGE</w:instrText>
    </w:r>
    <w:r w:rsidRPr="009F2DCC">
      <w:rPr>
        <w:rFonts w:ascii="David" w:hAnsi="David" w:cs="David"/>
        <w:sz w:val="20"/>
        <w:szCs w:val="20"/>
        <w:rtl/>
      </w:rPr>
      <w:instrText xml:space="preserve"> </w:instrText>
    </w:r>
    <w:r w:rsidRPr="009F2DCC">
      <w:rPr>
        <w:rFonts w:ascii="David" w:hAnsi="David" w:cs="David"/>
        <w:sz w:val="20"/>
        <w:szCs w:val="20"/>
        <w:rtl/>
      </w:rPr>
      <w:fldChar w:fldCharType="separate"/>
    </w:r>
    <w:r w:rsidR="009A750F">
      <w:rPr>
        <w:rFonts w:ascii="David" w:hAnsi="David" w:cs="David"/>
        <w:noProof/>
        <w:sz w:val="20"/>
        <w:szCs w:val="20"/>
        <w:rtl/>
      </w:rPr>
      <w:t>93</w:t>
    </w:r>
    <w:r w:rsidRPr="009F2DCC">
      <w:rPr>
        <w:rFonts w:ascii="David" w:hAnsi="David" w:cs="David"/>
        <w:sz w:val="20"/>
        <w:szCs w:val="20"/>
        <w:rtl/>
      </w:rPr>
      <w:fldChar w:fldCharType="end"/>
    </w:r>
    <w:r w:rsidRPr="009F2DCC">
      <w:rPr>
        <w:rFonts w:ascii="David" w:hAnsi="David" w:cs="David"/>
        <w:sz w:val="20"/>
        <w:szCs w:val="20"/>
        <w:rtl/>
      </w:rPr>
      <w:t xml:space="preserve"> מתוך </w:t>
    </w:r>
    <w:r w:rsidRPr="009F2DCC">
      <w:rPr>
        <w:rFonts w:ascii="David" w:hAnsi="David" w:cs="David"/>
        <w:sz w:val="20"/>
        <w:szCs w:val="20"/>
        <w:rtl/>
      </w:rPr>
      <w:fldChar w:fldCharType="begin"/>
    </w:r>
    <w:r w:rsidRPr="009F2DCC">
      <w:rPr>
        <w:rFonts w:ascii="David" w:hAnsi="David" w:cs="David"/>
        <w:sz w:val="20"/>
        <w:szCs w:val="20"/>
      </w:rPr>
      <w:instrText xml:space="preserve"> NUMPAGES </w:instrText>
    </w:r>
    <w:r w:rsidRPr="009F2DCC">
      <w:rPr>
        <w:rFonts w:ascii="David" w:hAnsi="David" w:cs="David"/>
        <w:sz w:val="20"/>
        <w:szCs w:val="20"/>
        <w:rtl/>
      </w:rPr>
      <w:fldChar w:fldCharType="separate"/>
    </w:r>
    <w:r w:rsidR="009A750F">
      <w:rPr>
        <w:rFonts w:ascii="David" w:hAnsi="David" w:cs="David"/>
        <w:noProof/>
        <w:sz w:val="20"/>
        <w:szCs w:val="20"/>
        <w:rtl/>
      </w:rPr>
      <w:t>97</w:t>
    </w:r>
    <w:r w:rsidRPr="009F2DCC">
      <w:rPr>
        <w:rFonts w:ascii="David" w:hAnsi="David" w:cs="David"/>
        <w:sz w:val="20"/>
        <w:szCs w:val="20"/>
        <w:rtl/>
      </w:rPr>
      <w:fldChar w:fldCharType="end"/>
    </w:r>
  </w:p>
  <w:p w14:paraId="090114C0" w14:textId="27FB84EF" w:rsidR="005A0321" w:rsidRPr="003E26FC" w:rsidRDefault="005A0321" w:rsidP="00E24289">
    <w:pPr>
      <w:pBdr>
        <w:bottom w:val="single" w:sz="4" w:space="1" w:color="auto"/>
      </w:pBdr>
      <w:tabs>
        <w:tab w:val="center" w:pos="4184"/>
        <w:tab w:val="right" w:pos="8787"/>
      </w:tabs>
      <w:spacing w:after="240"/>
      <w:jc w:val="center"/>
      <w:rPr>
        <w:rFonts w:ascii="David" w:hAnsi="David"/>
        <w:b/>
        <w:bCs/>
        <w:color w:val="FF0000"/>
        <w:sz w:val="20"/>
        <w:szCs w:val="20"/>
      </w:rPr>
    </w:pPr>
    <w:r w:rsidRPr="009F2DCC">
      <w:rPr>
        <w:rFonts w:ascii="David" w:hAnsi="David" w:cs="David"/>
        <w:b/>
        <w:bCs/>
        <w:color w:val="FF0000"/>
        <w:sz w:val="20"/>
        <w:szCs w:val="20"/>
        <w:rtl/>
      </w:rPr>
      <w:t xml:space="preserve">(גירסה 1– </w:t>
    </w:r>
    <w:r>
      <w:rPr>
        <w:rFonts w:ascii="David" w:hAnsi="David" w:cs="David"/>
        <w:b/>
        <w:bCs/>
        <w:color w:val="FF0000"/>
        <w:sz w:val="20"/>
        <w:szCs w:val="20"/>
      </w:rPr>
      <w:t>6.8.2020</w:t>
    </w:r>
    <w:r w:rsidRPr="009F2DCC">
      <w:rPr>
        <w:rFonts w:ascii="David" w:hAnsi="David" w:cs="David"/>
        <w:b/>
        <w:bCs/>
        <w:color w:val="FF0000"/>
        <w:sz w:val="20"/>
        <w:szCs w:val="20"/>
        <w:rtl/>
      </w:rPr>
      <w:t>)</w: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6DEC92" w14:textId="77777777" w:rsidR="005A0321" w:rsidRDefault="005A0321" w:rsidP="00135B1C">
    <w:pPr>
      <w:tabs>
        <w:tab w:val="center" w:pos="4184"/>
        <w:tab w:val="right" w:pos="8787"/>
      </w:tabs>
      <w:jc w:val="center"/>
      <w:rPr>
        <w:b/>
        <w:bCs/>
        <w:sz w:val="20"/>
        <w:szCs w:val="20"/>
        <w:rtl/>
      </w:rPr>
    </w:pPr>
    <w:r>
      <w:rPr>
        <w:rFonts w:hint="cs"/>
        <w:b/>
        <w:bCs/>
        <w:sz w:val="20"/>
        <w:szCs w:val="20"/>
        <w:rtl/>
      </w:rPr>
      <w:t>מדינת ישראל – משרד האוצר</w:t>
    </w:r>
  </w:p>
  <w:p w14:paraId="2D19A110" w14:textId="77777777" w:rsidR="005A0321" w:rsidRDefault="005A0321" w:rsidP="00135B1C">
    <w:pPr>
      <w:tabs>
        <w:tab w:val="center" w:pos="4184"/>
        <w:tab w:val="right" w:pos="8787"/>
      </w:tabs>
      <w:jc w:val="center"/>
      <w:rPr>
        <w:sz w:val="20"/>
        <w:szCs w:val="20"/>
        <w:rtl/>
      </w:rPr>
    </w:pPr>
    <w:r>
      <w:rPr>
        <w:rFonts w:hint="cs"/>
        <w:sz w:val="20"/>
        <w:szCs w:val="20"/>
        <w:rtl/>
      </w:rPr>
      <w:t xml:space="preserve"> </w:t>
    </w:r>
    <w:r>
      <w:rPr>
        <w:rFonts w:hint="cs"/>
        <w:b/>
        <w:bCs/>
        <w:sz w:val="20"/>
        <w:szCs w:val="20"/>
        <w:rtl/>
      </w:rPr>
      <w:t>מינהל הרכש הממשלתי</w:t>
    </w:r>
  </w:p>
  <w:p w14:paraId="4B44BEC0" w14:textId="77777777" w:rsidR="005A0321" w:rsidRDefault="005A0321" w:rsidP="00135B1C">
    <w:pPr>
      <w:tabs>
        <w:tab w:val="center" w:pos="4184"/>
        <w:tab w:val="right" w:pos="8787"/>
      </w:tabs>
      <w:jc w:val="center"/>
      <w:rPr>
        <w:b/>
        <w:bCs/>
        <w:sz w:val="20"/>
        <w:szCs w:val="20"/>
        <w:rtl/>
      </w:rPr>
    </w:pPr>
    <w:r>
      <w:rPr>
        <w:rFonts w:hint="cs"/>
        <w:b/>
        <w:bCs/>
        <w:sz w:val="20"/>
        <w:szCs w:val="20"/>
        <w:rtl/>
      </w:rPr>
      <w:t xml:space="preserve">מכרז מרכזי מספר </w:t>
    </w:r>
    <w:r>
      <w:rPr>
        <w:b/>
        <w:bCs/>
        <w:sz w:val="20"/>
        <w:szCs w:val="20"/>
      </w:rPr>
      <w:t>3-2020</w:t>
    </w:r>
  </w:p>
  <w:p w14:paraId="2756A0B8" w14:textId="2FB5BF9C" w:rsidR="005A0321" w:rsidRDefault="005A0321" w:rsidP="00135B1C">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Pr>
        <w:b/>
        <w:bCs/>
        <w:noProof/>
        <w:sz w:val="20"/>
        <w:szCs w:val="20"/>
        <w:rtl/>
      </w:rPr>
      <w:t>8</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C75C7E">
      <w:rPr>
        <w:b/>
        <w:bCs/>
        <w:noProof/>
        <w:sz w:val="20"/>
        <w:szCs w:val="20"/>
        <w:rtl/>
      </w:rPr>
      <w:t>97</w:t>
    </w:r>
    <w:r w:rsidRPr="005C682F">
      <w:rPr>
        <w:b/>
        <w:bCs/>
        <w:sz w:val="20"/>
        <w:szCs w:val="20"/>
        <w:rtl/>
      </w:rPr>
      <w:fldChar w:fldCharType="end"/>
    </w:r>
  </w:p>
  <w:p w14:paraId="41608BEF" w14:textId="77777777" w:rsidR="005A0321" w:rsidRPr="003E26FC" w:rsidRDefault="005A0321" w:rsidP="00135B1C">
    <w:pPr>
      <w:pBdr>
        <w:bottom w:val="single" w:sz="4" w:space="1" w:color="auto"/>
      </w:pBdr>
      <w:tabs>
        <w:tab w:val="center" w:pos="4184"/>
        <w:tab w:val="right" w:pos="8787"/>
      </w:tabs>
      <w:spacing w:after="240"/>
      <w:jc w:val="center"/>
      <w:rPr>
        <w:rFonts w:ascii="David" w:hAnsi="David"/>
        <w:b/>
        <w:bCs/>
        <w:color w:val="FF0000"/>
        <w:sz w:val="20"/>
        <w:szCs w:val="20"/>
      </w:rPr>
    </w:pPr>
    <w:r w:rsidRPr="008556E6">
      <w:rPr>
        <w:rFonts w:ascii="David" w:hAnsi="David"/>
        <w:b/>
        <w:bCs/>
        <w:color w:val="FF0000"/>
        <w:sz w:val="20"/>
        <w:szCs w:val="20"/>
        <w:rtl/>
      </w:rPr>
      <w:t xml:space="preserve">(גירסה </w:t>
    </w:r>
    <w:r>
      <w:rPr>
        <w:rFonts w:ascii="David" w:hAnsi="David" w:hint="cs"/>
        <w:b/>
        <w:bCs/>
        <w:color w:val="FF0000"/>
        <w:sz w:val="20"/>
        <w:szCs w:val="20"/>
        <w:rtl/>
      </w:rPr>
      <w:t>1</w:t>
    </w:r>
    <w:r w:rsidRPr="008556E6">
      <w:rPr>
        <w:rFonts w:ascii="David" w:hAnsi="David"/>
        <w:b/>
        <w:bCs/>
        <w:color w:val="FF0000"/>
        <w:sz w:val="20"/>
        <w:szCs w:val="20"/>
        <w:rtl/>
      </w:rPr>
      <w:t xml:space="preserve">– </w:t>
    </w:r>
    <w:r>
      <w:rPr>
        <w:rFonts w:ascii="David" w:hAnsi="David" w:hint="cs"/>
        <w:b/>
        <w:bCs/>
        <w:color w:val="FF0000"/>
        <w:sz w:val="20"/>
        <w:szCs w:val="20"/>
      </w:rPr>
      <w:t>XXXXX</w:t>
    </w:r>
    <w:r w:rsidRPr="008556E6">
      <w:rPr>
        <w:rFonts w:ascii="David" w:hAnsi="David"/>
        <w:b/>
        <w:bCs/>
        <w:color w:val="FF0000"/>
        <w:sz w:val="20"/>
        <w:szCs w:val="20"/>
        <w:rtl/>
      </w:rPr>
      <w:t>)</w:t>
    </w: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511260" w14:textId="77777777" w:rsidR="005A0321" w:rsidRDefault="005A0321">
    <w:r>
      <w:rPr>
        <w:noProof/>
      </w:rPr>
      <mc:AlternateContent>
        <mc:Choice Requires="wps">
          <w:drawing>
            <wp:anchor distT="0" distB="0" distL="114300" distR="114300" simplePos="0" relativeHeight="251668480" behindDoc="1" locked="0" layoutInCell="0" allowOverlap="1" wp14:anchorId="4143C6C6" wp14:editId="602D72F1">
              <wp:simplePos x="0" y="0"/>
              <wp:positionH relativeFrom="margin">
                <wp:align>center</wp:align>
              </wp:positionH>
              <wp:positionV relativeFrom="margin">
                <wp:align>center</wp:align>
              </wp:positionV>
              <wp:extent cx="6272530" cy="1140460"/>
              <wp:effectExtent l="0" t="1743075" r="0" b="1174115"/>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7A3AE948" w14:textId="77777777" w:rsidR="005A0321" w:rsidRDefault="005A0321" w:rsidP="00837E2E">
                          <w:pPr>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4143C6C6" id="_x0000_t202" coordsize="21600,21600" o:spt="202" path="m,l,21600r21600,l21600,xe">
              <v:stroke joinstyle="miter"/>
              <v:path gradientshapeok="t" o:connecttype="rect"/>
            </v:shapetype>
            <v:shape id="Text Box 4" o:spid="_x0000_s1028" type="#_x0000_t202" style="position:absolute;left:0;text-align:left;margin-left:0;margin-top:0;width:493.9pt;height:89.8pt;rotation:-45;z-index:-25164800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" o:allowincell="f" filled="f" stroked="f">
              <v:stroke joinstyle="round"/>
              <o:lock v:ext="edit" shapetype="t"/>
              <v:textbox style="mso-fit-shape-to-text:t">
                <w:txbxContent>
                  <w:p w14:paraId="7A3AE948" w14:textId="77777777" w:rsidR="005A0321" w:rsidRDefault="005A0321" w:rsidP="00837E2E">
                    <w:pPr>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p>
  <w:p w14:paraId="123A90FE" w14:textId="77777777" w:rsidR="005A0321" w:rsidRDefault="005A0321"/>
  <w:p w14:paraId="6BD928E0" w14:textId="77777777" w:rsidR="005A0321" w:rsidRDefault="005A0321" w:rsidP="00135B1C">
    <w:r>
      <w:rPr>
        <w:noProof/>
      </w:rPr>
      <mc:AlternateContent>
        <mc:Choice Requires="wps">
          <w:drawing>
            <wp:anchor distT="0" distB="0" distL="114300" distR="114300" simplePos="0" relativeHeight="251667456" behindDoc="1" locked="0" layoutInCell="0" allowOverlap="1" wp14:anchorId="4A9F7FA9" wp14:editId="63F156C0">
              <wp:simplePos x="0" y="0"/>
              <wp:positionH relativeFrom="margin">
                <wp:align>center</wp:align>
              </wp:positionH>
              <wp:positionV relativeFrom="margin">
                <wp:align>center</wp:align>
              </wp:positionV>
              <wp:extent cx="6272530" cy="1140460"/>
              <wp:effectExtent l="0" t="1743075" r="0" b="1174115"/>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441E5AEA" w14:textId="77777777" w:rsidR="005A0321" w:rsidRDefault="005A0321" w:rsidP="00837E2E">
                          <w:pPr>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4A9F7FA9" id="Text Box 5" o:spid="_x0000_s1029" type="#_x0000_t202" style="position:absolute;left:0;text-align:left;margin-left:0;margin-top:0;width:493.9pt;height:89.8pt;rotation:-45;z-index:-25164902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" o:allowincell="f" filled="f" stroked="f">
              <v:stroke joinstyle="round"/>
              <o:lock v:ext="edit" shapetype="t"/>
              <v:textbox style="mso-fit-shape-to-text:t">
                <w:txbxContent>
                  <w:p w14:paraId="441E5AEA" w14:textId="77777777" w:rsidR="005A0321" w:rsidRDefault="005A0321" w:rsidP="00837E2E">
                    <w:pPr>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r w:rsidRPr="00C66653">
      <w:rPr>
        <w:rFonts w:hint="cs"/>
        <w:b/>
        <w:bCs/>
        <w:szCs w:val="22"/>
        <w:rtl/>
      </w:rPr>
      <w:t xml:space="preserve"> </w:t>
    </w:r>
    <w:r w:rsidRPr="00C66653">
      <w:rPr>
        <w:b/>
        <w:bCs/>
        <w:szCs w:val="22"/>
        <w:rtl/>
      </w:rPr>
      <w:t>–</w:t>
    </w:r>
    <w:r w:rsidRPr="00C66653">
      <w:rPr>
        <w:rFonts w:hint="cs"/>
        <w:b/>
        <w:bCs/>
        <w:szCs w:val="22"/>
        <w:rtl/>
      </w:rPr>
      <w:t xml:space="preserve"> </w:t>
    </w:r>
  </w:p>
  <w:p w14:paraId="050219F5" w14:textId="77777777" w:rsidR="005A0321" w:rsidRDefault="005A0321"/>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B3CFD" w14:textId="77777777" w:rsidR="005A0321" w:rsidRDefault="005A0321" w:rsidP="00135B1C">
    <w:pPr>
      <w:tabs>
        <w:tab w:val="center" w:pos="4184"/>
        <w:tab w:val="right" w:pos="8787"/>
      </w:tabs>
      <w:jc w:val="center"/>
      <w:rPr>
        <w:b/>
        <w:bCs/>
        <w:sz w:val="20"/>
        <w:szCs w:val="20"/>
        <w:rtl/>
      </w:rPr>
    </w:pPr>
    <w:r>
      <w:rPr>
        <w:rFonts w:hint="cs"/>
        <w:b/>
        <w:bCs/>
        <w:sz w:val="20"/>
        <w:szCs w:val="20"/>
        <w:rtl/>
      </w:rPr>
      <w:t>מדינת ישראל – משרד האוצר</w:t>
    </w:r>
  </w:p>
  <w:p w14:paraId="154F7BD2" w14:textId="77777777" w:rsidR="005A0321" w:rsidRDefault="005A0321" w:rsidP="00135B1C">
    <w:pPr>
      <w:tabs>
        <w:tab w:val="center" w:pos="4184"/>
        <w:tab w:val="right" w:pos="8787"/>
      </w:tabs>
      <w:jc w:val="center"/>
      <w:rPr>
        <w:sz w:val="20"/>
        <w:szCs w:val="20"/>
        <w:rtl/>
      </w:rPr>
    </w:pPr>
    <w:r>
      <w:rPr>
        <w:rFonts w:hint="cs"/>
        <w:sz w:val="20"/>
        <w:szCs w:val="20"/>
        <w:rtl/>
      </w:rPr>
      <w:t xml:space="preserve"> </w:t>
    </w:r>
    <w:r>
      <w:rPr>
        <w:rFonts w:hint="cs"/>
        <w:b/>
        <w:bCs/>
        <w:sz w:val="20"/>
        <w:szCs w:val="20"/>
        <w:rtl/>
      </w:rPr>
      <w:t>מינהל הרכש הממשלתי</w:t>
    </w:r>
  </w:p>
  <w:p w14:paraId="254DECD3" w14:textId="77777777" w:rsidR="005A0321" w:rsidRDefault="005A0321" w:rsidP="00135B1C">
    <w:pPr>
      <w:tabs>
        <w:tab w:val="center" w:pos="4184"/>
        <w:tab w:val="right" w:pos="8787"/>
      </w:tabs>
      <w:jc w:val="center"/>
      <w:rPr>
        <w:b/>
        <w:bCs/>
        <w:sz w:val="20"/>
        <w:szCs w:val="20"/>
        <w:rtl/>
      </w:rPr>
    </w:pPr>
    <w:r>
      <w:rPr>
        <w:rFonts w:hint="cs"/>
        <w:b/>
        <w:bCs/>
        <w:sz w:val="20"/>
        <w:szCs w:val="20"/>
        <w:rtl/>
      </w:rPr>
      <w:t xml:space="preserve">מכרז מרכזי מספר </w:t>
    </w:r>
    <w:r>
      <w:rPr>
        <w:b/>
        <w:bCs/>
        <w:sz w:val="20"/>
        <w:szCs w:val="20"/>
      </w:rPr>
      <w:t>3-2020</w:t>
    </w:r>
  </w:p>
  <w:p w14:paraId="398323B5" w14:textId="7CEBF8A3" w:rsidR="005A0321" w:rsidRDefault="005A0321" w:rsidP="00135B1C">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Pr>
        <w:b/>
        <w:bCs/>
        <w:noProof/>
        <w:sz w:val="20"/>
        <w:szCs w:val="20"/>
        <w:rtl/>
      </w:rPr>
      <w:t>8</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C75C7E">
      <w:rPr>
        <w:b/>
        <w:bCs/>
        <w:noProof/>
        <w:sz w:val="20"/>
        <w:szCs w:val="20"/>
        <w:rtl/>
      </w:rPr>
      <w:t>97</w:t>
    </w:r>
    <w:r w:rsidRPr="005C682F">
      <w:rPr>
        <w:b/>
        <w:bCs/>
        <w:sz w:val="20"/>
        <w:szCs w:val="20"/>
        <w:rtl/>
      </w:rPr>
      <w:fldChar w:fldCharType="end"/>
    </w:r>
  </w:p>
  <w:p w14:paraId="76FDB469" w14:textId="77777777" w:rsidR="005A0321" w:rsidRPr="003E26FC" w:rsidRDefault="005A0321" w:rsidP="00135B1C">
    <w:pPr>
      <w:pBdr>
        <w:bottom w:val="single" w:sz="4" w:space="1" w:color="auto"/>
      </w:pBdr>
      <w:tabs>
        <w:tab w:val="center" w:pos="4184"/>
        <w:tab w:val="right" w:pos="8787"/>
      </w:tabs>
      <w:spacing w:after="240"/>
      <w:jc w:val="center"/>
      <w:rPr>
        <w:rFonts w:ascii="David" w:hAnsi="David"/>
        <w:b/>
        <w:bCs/>
        <w:color w:val="FF0000"/>
        <w:sz w:val="20"/>
        <w:szCs w:val="20"/>
      </w:rPr>
    </w:pPr>
    <w:r w:rsidRPr="008556E6">
      <w:rPr>
        <w:rFonts w:ascii="David" w:hAnsi="David"/>
        <w:b/>
        <w:bCs/>
        <w:color w:val="FF0000"/>
        <w:sz w:val="20"/>
        <w:szCs w:val="20"/>
        <w:rtl/>
      </w:rPr>
      <w:t xml:space="preserve">(גירסה </w:t>
    </w:r>
    <w:r>
      <w:rPr>
        <w:rFonts w:ascii="David" w:hAnsi="David" w:hint="cs"/>
        <w:b/>
        <w:bCs/>
        <w:color w:val="FF0000"/>
        <w:sz w:val="20"/>
        <w:szCs w:val="20"/>
        <w:rtl/>
      </w:rPr>
      <w:t>1</w:t>
    </w:r>
    <w:r w:rsidRPr="008556E6">
      <w:rPr>
        <w:rFonts w:ascii="David" w:hAnsi="David"/>
        <w:b/>
        <w:bCs/>
        <w:color w:val="FF0000"/>
        <w:sz w:val="20"/>
        <w:szCs w:val="20"/>
        <w:rtl/>
      </w:rPr>
      <w:t xml:space="preserve">– </w:t>
    </w:r>
    <w:r>
      <w:rPr>
        <w:rFonts w:ascii="David" w:hAnsi="David" w:hint="cs"/>
        <w:b/>
        <w:bCs/>
        <w:color w:val="FF0000"/>
        <w:sz w:val="20"/>
        <w:szCs w:val="20"/>
      </w:rPr>
      <w:t>XXXXX</w:t>
    </w:r>
    <w:r w:rsidRPr="008556E6">
      <w:rPr>
        <w:rFonts w:ascii="David" w:hAnsi="David"/>
        <w:b/>
        <w:bCs/>
        <w:color w:val="FF0000"/>
        <w:sz w:val="20"/>
        <w:szCs w:val="20"/>
        <w:rtl/>
      </w:rPr>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lvlText w:val=""/>
      <w:lvlJc w:val="left"/>
      <w:pPr>
        <w:tabs>
          <w:tab w:val="num" w:pos="1492"/>
        </w:tabs>
        <w:ind w:left="1492" w:right="1492" w:hanging="360"/>
      </w:pPr>
      <w:rPr>
        <w:rFonts w:ascii="Symbol" w:hAnsi="Symbol" w:hint="default"/>
      </w:rPr>
    </w:lvl>
  </w:abstractNum>
  <w:abstractNum w:abstractNumId="1" w15:restartNumberingAfterBreak="0">
    <w:nsid w:val="FFFFFF81"/>
    <w:multiLevelType w:val="singleLevel"/>
    <w:tmpl w:val="4B044D84"/>
    <w:lvl w:ilvl="0">
      <w:start w:val="1"/>
      <w:numFmt w:val="bullet"/>
      <w:lvlText w:val=""/>
      <w:lvlJc w:val="left"/>
      <w:pPr>
        <w:tabs>
          <w:tab w:val="num" w:pos="1209"/>
        </w:tabs>
        <w:ind w:left="1209" w:hanging="360"/>
      </w:pPr>
      <w:rPr>
        <w:rFonts w:ascii="Symbol" w:hAnsi="Symbol" w:hint="default"/>
      </w:rPr>
    </w:lvl>
  </w:abstractNum>
  <w:abstractNum w:abstractNumId="2" w15:restartNumberingAfterBreak="0">
    <w:nsid w:val="FFFFFF83"/>
    <w:multiLevelType w:val="singleLevel"/>
    <w:tmpl w:val="D44AA332"/>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FFFFFF88"/>
    <w:multiLevelType w:val="singleLevel"/>
    <w:tmpl w:val="35D21A6A"/>
    <w:lvl w:ilvl="0">
      <w:start w:val="1"/>
      <w:numFmt w:val="decimal"/>
      <w:lvlText w:val="%1."/>
      <w:lvlJc w:val="left"/>
      <w:pPr>
        <w:tabs>
          <w:tab w:val="num" w:pos="360"/>
        </w:tabs>
        <w:ind w:left="360" w:right="360" w:hanging="360"/>
      </w:pPr>
    </w:lvl>
  </w:abstractNum>
  <w:abstractNum w:abstractNumId="4" w15:restartNumberingAfterBreak="0">
    <w:nsid w:val="FFFFFF89"/>
    <w:multiLevelType w:val="singleLevel"/>
    <w:tmpl w:val="C34A80A4"/>
    <w:lvl w:ilvl="0">
      <w:start w:val="1"/>
      <w:numFmt w:val="bullet"/>
      <w:lvlText w:val=""/>
      <w:lvlJc w:val="left"/>
      <w:pPr>
        <w:tabs>
          <w:tab w:val="num" w:pos="6739"/>
        </w:tabs>
        <w:ind w:left="6739" w:right="360" w:hanging="360"/>
      </w:pPr>
      <w:rPr>
        <w:rFonts w:ascii="Symbol" w:hAnsi="Symbol" w:hint="default"/>
      </w:rPr>
    </w:lvl>
  </w:abstractNum>
  <w:abstractNum w:abstractNumId="5" w15:restartNumberingAfterBreak="0">
    <w:nsid w:val="00602140"/>
    <w:multiLevelType w:val="hybridMultilevel"/>
    <w:tmpl w:val="B21A05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16E0759"/>
    <w:multiLevelType w:val="multilevel"/>
    <w:tmpl w:val="E14E0B32"/>
    <w:name w:val="listnumber4"/>
    <w:lvl w:ilvl="0">
      <w:start w:val="1"/>
      <w:numFmt w:val="decimal"/>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764"/>
        </w:tabs>
        <w:ind w:left="764" w:hanging="623"/>
      </w:pPr>
      <w:rPr>
        <w:rFonts w:cs="David" w:hint="default"/>
        <w:b w:val="0"/>
        <w:bCs/>
        <w:sz w:val="24"/>
        <w:szCs w:val="24"/>
      </w:rPr>
    </w:lvl>
    <w:lvl w:ilvl="2">
      <w:start w:val="1"/>
      <w:numFmt w:val="decimal"/>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lvlText w:val=""/>
      <w:lvlJc w:val="left"/>
      <w:pPr>
        <w:ind w:left="4320" w:hanging="360"/>
      </w:pPr>
      <w:rPr>
        <w:rFonts w:ascii="Wingdings" w:hAnsi="Wingdings" w:hint="default"/>
      </w:rPr>
    </w:lvl>
    <w:lvl w:ilvl="6" w:tplc="4FE8E2DA">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55363EC"/>
    <w:multiLevelType w:val="hybridMultilevel"/>
    <w:tmpl w:val="3210E6D4"/>
    <w:lvl w:ilvl="0" w:tplc="48463A90">
      <w:start w:val="1"/>
      <w:numFmt w:val="bullet"/>
      <w:lvlText w:val=""/>
      <w:lvlJc w:val="left"/>
      <w:pPr>
        <w:ind w:left="170" w:hanging="17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05617FD6"/>
    <w:multiLevelType w:val="singleLevel"/>
    <w:tmpl w:val="BC64CEDA"/>
    <w:lvl w:ilvl="0">
      <w:start w:val="1"/>
      <w:numFmt w:val="hebrew1"/>
      <w:lvlText w:val="%1."/>
      <w:legacy w:legacy="1" w:legacySpace="0" w:legacyIndent="283"/>
      <w:lvlJc w:val="right"/>
      <w:pPr>
        <w:ind w:left="1417" w:right="1417" w:hanging="283"/>
      </w:pPr>
    </w:lvl>
  </w:abstractNum>
  <w:abstractNum w:abstractNumId="11" w15:restartNumberingAfterBreak="0">
    <w:nsid w:val="09B34ABD"/>
    <w:multiLevelType w:val="hybridMultilevel"/>
    <w:tmpl w:val="EF00991A"/>
    <w:lvl w:ilvl="0" w:tplc="1988CF78">
      <w:start w:val="1"/>
      <w:numFmt w:val="hebrew1"/>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B43D4E"/>
    <w:multiLevelType w:val="hybridMultilevel"/>
    <w:tmpl w:val="7432192A"/>
    <w:lvl w:ilvl="0" w:tplc="08062932">
      <w:start w:val="1"/>
      <w:numFmt w:val="hebrew1"/>
      <w:lvlText w:val="%1."/>
      <w:lvlJc w:val="left"/>
      <w:pPr>
        <w:ind w:left="720" w:hanging="360"/>
      </w:pPr>
      <w:rPr>
        <w:rFonts w:hint="default"/>
        <w:b w:val="0"/>
        <w:bCs w:val="0"/>
        <w:color w:val="auto"/>
        <w:lang w:val="en-US"/>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AD84027"/>
    <w:multiLevelType w:val="hybridMultilevel"/>
    <w:tmpl w:val="2D5CA0CA"/>
    <w:lvl w:ilvl="0" w:tplc="8AE4C8B4">
      <w:start w:val="1"/>
      <w:numFmt w:val="decimal"/>
      <w:lvlText w:val="%1."/>
      <w:lvlJc w:val="left"/>
      <w:pPr>
        <w:ind w:left="716" w:hanging="360"/>
      </w:pPr>
      <w:rPr>
        <w:rFonts w:hint="default"/>
        <w:b w:val="0"/>
        <w:u w:val="none"/>
      </w:rPr>
    </w:lvl>
    <w:lvl w:ilvl="1" w:tplc="04090019" w:tentative="1">
      <w:start w:val="1"/>
      <w:numFmt w:val="lowerLetter"/>
      <w:lvlText w:val="%2."/>
      <w:lvlJc w:val="left"/>
      <w:pPr>
        <w:ind w:left="1436" w:hanging="360"/>
      </w:pPr>
    </w:lvl>
    <w:lvl w:ilvl="2" w:tplc="0409001B" w:tentative="1">
      <w:start w:val="1"/>
      <w:numFmt w:val="lowerRoman"/>
      <w:lvlText w:val="%3."/>
      <w:lvlJc w:val="right"/>
      <w:pPr>
        <w:ind w:left="2156" w:hanging="180"/>
      </w:pPr>
    </w:lvl>
    <w:lvl w:ilvl="3" w:tplc="0409000F" w:tentative="1">
      <w:start w:val="1"/>
      <w:numFmt w:val="decimal"/>
      <w:lvlText w:val="%4."/>
      <w:lvlJc w:val="left"/>
      <w:pPr>
        <w:ind w:left="2876" w:hanging="360"/>
      </w:pPr>
    </w:lvl>
    <w:lvl w:ilvl="4" w:tplc="04090019" w:tentative="1">
      <w:start w:val="1"/>
      <w:numFmt w:val="lowerLetter"/>
      <w:lvlText w:val="%5."/>
      <w:lvlJc w:val="left"/>
      <w:pPr>
        <w:ind w:left="3596" w:hanging="360"/>
      </w:pPr>
    </w:lvl>
    <w:lvl w:ilvl="5" w:tplc="0409001B" w:tentative="1">
      <w:start w:val="1"/>
      <w:numFmt w:val="lowerRoman"/>
      <w:lvlText w:val="%6."/>
      <w:lvlJc w:val="right"/>
      <w:pPr>
        <w:ind w:left="4316" w:hanging="180"/>
      </w:pPr>
    </w:lvl>
    <w:lvl w:ilvl="6" w:tplc="0409000F" w:tentative="1">
      <w:start w:val="1"/>
      <w:numFmt w:val="decimal"/>
      <w:lvlText w:val="%7."/>
      <w:lvlJc w:val="left"/>
      <w:pPr>
        <w:ind w:left="5036" w:hanging="360"/>
      </w:pPr>
    </w:lvl>
    <w:lvl w:ilvl="7" w:tplc="04090019" w:tentative="1">
      <w:start w:val="1"/>
      <w:numFmt w:val="lowerLetter"/>
      <w:lvlText w:val="%8."/>
      <w:lvlJc w:val="left"/>
      <w:pPr>
        <w:ind w:left="5756" w:hanging="360"/>
      </w:pPr>
    </w:lvl>
    <w:lvl w:ilvl="8" w:tplc="0409001B" w:tentative="1">
      <w:start w:val="1"/>
      <w:numFmt w:val="lowerRoman"/>
      <w:lvlText w:val="%9."/>
      <w:lvlJc w:val="right"/>
      <w:pPr>
        <w:ind w:left="6476" w:hanging="180"/>
      </w:pPr>
    </w:lvl>
  </w:abstractNum>
  <w:abstractNum w:abstractNumId="15" w15:restartNumberingAfterBreak="0">
    <w:nsid w:val="0CD56A1A"/>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2.%3.%4."/>
      <w:lvlJc w:val="left"/>
      <w:pPr>
        <w:ind w:left="1728" w:hanging="648"/>
      </w:pPr>
      <w:rPr>
        <w:rFonts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0DC7334B"/>
    <w:multiLevelType w:val="hybridMultilevel"/>
    <w:tmpl w:val="FD460684"/>
    <w:lvl w:ilvl="0" w:tplc="2BF6D554">
      <w:start w:val="1"/>
      <w:numFmt w:val="hebrew1"/>
      <w:lvlText w:val="%1)"/>
      <w:lvlJc w:val="left"/>
      <w:pPr>
        <w:tabs>
          <w:tab w:val="num" w:pos="2410"/>
        </w:tabs>
        <w:ind w:left="2410" w:hanging="425"/>
      </w:pPr>
      <w:rPr>
        <w:rFonts w:hint="default"/>
      </w:rPr>
    </w:lvl>
    <w:lvl w:ilvl="1" w:tplc="86E69260" w:tentative="1">
      <w:start w:val="1"/>
      <w:numFmt w:val="lowerLetter"/>
      <w:lvlText w:val="%2."/>
      <w:lvlJc w:val="left"/>
      <w:pPr>
        <w:tabs>
          <w:tab w:val="num" w:pos="1440"/>
        </w:tabs>
        <w:ind w:left="1440" w:hanging="360"/>
      </w:pPr>
    </w:lvl>
    <w:lvl w:ilvl="2" w:tplc="E2D48C6C" w:tentative="1">
      <w:start w:val="1"/>
      <w:numFmt w:val="lowerRoman"/>
      <w:lvlText w:val="%3."/>
      <w:lvlJc w:val="right"/>
      <w:pPr>
        <w:tabs>
          <w:tab w:val="num" w:pos="2160"/>
        </w:tabs>
        <w:ind w:left="2160" w:hanging="180"/>
      </w:pPr>
    </w:lvl>
    <w:lvl w:ilvl="3" w:tplc="A0CAD830" w:tentative="1">
      <w:start w:val="1"/>
      <w:numFmt w:val="decimal"/>
      <w:lvlText w:val="%4."/>
      <w:lvlJc w:val="left"/>
      <w:pPr>
        <w:tabs>
          <w:tab w:val="num" w:pos="2880"/>
        </w:tabs>
        <w:ind w:left="2880" w:hanging="360"/>
      </w:pPr>
    </w:lvl>
    <w:lvl w:ilvl="4" w:tplc="5568017A" w:tentative="1">
      <w:start w:val="1"/>
      <w:numFmt w:val="lowerLetter"/>
      <w:lvlText w:val="%5."/>
      <w:lvlJc w:val="left"/>
      <w:pPr>
        <w:tabs>
          <w:tab w:val="num" w:pos="3600"/>
        </w:tabs>
        <w:ind w:left="3600" w:hanging="360"/>
      </w:pPr>
    </w:lvl>
    <w:lvl w:ilvl="5" w:tplc="1E120AF6" w:tentative="1">
      <w:start w:val="1"/>
      <w:numFmt w:val="lowerRoman"/>
      <w:lvlText w:val="%6."/>
      <w:lvlJc w:val="right"/>
      <w:pPr>
        <w:tabs>
          <w:tab w:val="num" w:pos="4320"/>
        </w:tabs>
        <w:ind w:left="4320" w:hanging="180"/>
      </w:pPr>
    </w:lvl>
    <w:lvl w:ilvl="6" w:tplc="C21C528C" w:tentative="1">
      <w:start w:val="1"/>
      <w:numFmt w:val="decimal"/>
      <w:lvlText w:val="%7."/>
      <w:lvlJc w:val="left"/>
      <w:pPr>
        <w:tabs>
          <w:tab w:val="num" w:pos="5040"/>
        </w:tabs>
        <w:ind w:left="5040" w:hanging="360"/>
      </w:pPr>
    </w:lvl>
    <w:lvl w:ilvl="7" w:tplc="3D429BB6" w:tentative="1">
      <w:start w:val="1"/>
      <w:numFmt w:val="lowerLetter"/>
      <w:lvlText w:val="%8."/>
      <w:lvlJc w:val="left"/>
      <w:pPr>
        <w:tabs>
          <w:tab w:val="num" w:pos="5760"/>
        </w:tabs>
        <w:ind w:left="5760" w:hanging="360"/>
      </w:pPr>
    </w:lvl>
    <w:lvl w:ilvl="8" w:tplc="13ECB902" w:tentative="1">
      <w:start w:val="1"/>
      <w:numFmt w:val="lowerRoman"/>
      <w:lvlText w:val="%9."/>
      <w:lvlJc w:val="right"/>
      <w:pPr>
        <w:tabs>
          <w:tab w:val="num" w:pos="6480"/>
        </w:tabs>
        <w:ind w:left="6480" w:hanging="180"/>
      </w:pPr>
    </w:lvl>
  </w:abstractNum>
  <w:abstractNum w:abstractNumId="17" w15:restartNumberingAfterBreak="0">
    <w:nsid w:val="0DCC1064"/>
    <w:multiLevelType w:val="multilevel"/>
    <w:tmpl w:val="AC386B70"/>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DE364D9"/>
    <w:multiLevelType w:val="hybridMultilevel"/>
    <w:tmpl w:val="D96EDA28"/>
    <w:lvl w:ilvl="0" w:tplc="0980DF76">
      <w:start w:val="1"/>
      <w:numFmt w:val="hebrew1"/>
      <w:lvlRestart w:val="0"/>
      <w:lvlText w:val="%1."/>
      <w:lvlJc w:val="left"/>
      <w:pPr>
        <w:tabs>
          <w:tab w:val="num" w:pos="2410"/>
        </w:tabs>
        <w:ind w:left="2410" w:hanging="425"/>
      </w:pPr>
      <w:rPr>
        <w:rFonts w:ascii="Times New Roman" w:hAnsi="Times New Roman" w:cs="Narkisim" w:hint="default"/>
        <w:b w:val="0"/>
        <w:bCs w:val="0"/>
        <w:i w:val="0"/>
        <w:iCs w:val="0"/>
        <w:sz w:val="20"/>
        <w:szCs w:val="24"/>
      </w:rPr>
    </w:lvl>
    <w:lvl w:ilvl="1" w:tplc="4C92CD12">
      <w:start w:val="1"/>
      <w:numFmt w:val="bullet"/>
      <w:lvlText w:val="o"/>
      <w:lvlJc w:val="left"/>
      <w:pPr>
        <w:tabs>
          <w:tab w:val="num" w:pos="1521"/>
        </w:tabs>
        <w:ind w:left="1521" w:hanging="360"/>
      </w:pPr>
      <w:rPr>
        <w:rFonts w:ascii="Courier New" w:hAnsi="Courier New" w:cs="Courier New" w:hint="default"/>
      </w:rPr>
    </w:lvl>
    <w:lvl w:ilvl="2" w:tplc="AF62B4F6">
      <w:start w:val="1"/>
      <w:numFmt w:val="bullet"/>
      <w:lvlText w:val=""/>
      <w:lvlJc w:val="left"/>
      <w:pPr>
        <w:tabs>
          <w:tab w:val="num" w:pos="2241"/>
        </w:tabs>
        <w:ind w:left="2241" w:hanging="360"/>
      </w:pPr>
      <w:rPr>
        <w:rFonts w:ascii="Wingdings" w:hAnsi="Wingdings" w:hint="default"/>
      </w:rPr>
    </w:lvl>
    <w:lvl w:ilvl="3" w:tplc="C466288E">
      <w:start w:val="1"/>
      <w:numFmt w:val="bullet"/>
      <w:lvlText w:val=""/>
      <w:lvlJc w:val="left"/>
      <w:pPr>
        <w:tabs>
          <w:tab w:val="num" w:pos="2961"/>
        </w:tabs>
        <w:ind w:left="2961" w:hanging="360"/>
      </w:pPr>
      <w:rPr>
        <w:rFonts w:ascii="Symbol" w:hAnsi="Symbol" w:hint="default"/>
      </w:rPr>
    </w:lvl>
    <w:lvl w:ilvl="4" w:tplc="502E49EA">
      <w:start w:val="1"/>
      <w:numFmt w:val="bullet"/>
      <w:lvlText w:val="o"/>
      <w:lvlJc w:val="left"/>
      <w:pPr>
        <w:tabs>
          <w:tab w:val="num" w:pos="3681"/>
        </w:tabs>
        <w:ind w:left="3681" w:hanging="360"/>
      </w:pPr>
      <w:rPr>
        <w:rFonts w:ascii="Courier New" w:hAnsi="Courier New" w:cs="Courier New" w:hint="default"/>
      </w:rPr>
    </w:lvl>
    <w:lvl w:ilvl="5" w:tplc="26165BB6">
      <w:start w:val="1"/>
      <w:numFmt w:val="bullet"/>
      <w:lvlText w:val=""/>
      <w:lvlJc w:val="left"/>
      <w:pPr>
        <w:tabs>
          <w:tab w:val="num" w:pos="4401"/>
        </w:tabs>
        <w:ind w:left="4401" w:hanging="360"/>
      </w:pPr>
      <w:rPr>
        <w:rFonts w:ascii="Wingdings" w:hAnsi="Wingdings" w:hint="default"/>
      </w:rPr>
    </w:lvl>
    <w:lvl w:ilvl="6" w:tplc="ACDA9AC2" w:tentative="1">
      <w:start w:val="1"/>
      <w:numFmt w:val="bullet"/>
      <w:lvlText w:val=""/>
      <w:lvlJc w:val="left"/>
      <w:pPr>
        <w:tabs>
          <w:tab w:val="num" w:pos="5121"/>
        </w:tabs>
        <w:ind w:left="5121" w:hanging="360"/>
      </w:pPr>
      <w:rPr>
        <w:rFonts w:ascii="Symbol" w:hAnsi="Symbol" w:hint="default"/>
      </w:rPr>
    </w:lvl>
    <w:lvl w:ilvl="7" w:tplc="831AF1EC" w:tentative="1">
      <w:start w:val="1"/>
      <w:numFmt w:val="bullet"/>
      <w:lvlText w:val="o"/>
      <w:lvlJc w:val="left"/>
      <w:pPr>
        <w:tabs>
          <w:tab w:val="num" w:pos="5841"/>
        </w:tabs>
        <w:ind w:left="5841" w:hanging="360"/>
      </w:pPr>
      <w:rPr>
        <w:rFonts w:ascii="Courier New" w:hAnsi="Courier New" w:cs="Courier New" w:hint="default"/>
      </w:rPr>
    </w:lvl>
    <w:lvl w:ilvl="8" w:tplc="9F3A1CE8" w:tentative="1">
      <w:start w:val="1"/>
      <w:numFmt w:val="bullet"/>
      <w:lvlText w:val=""/>
      <w:lvlJc w:val="left"/>
      <w:pPr>
        <w:tabs>
          <w:tab w:val="num" w:pos="6561"/>
        </w:tabs>
        <w:ind w:left="6561" w:hanging="360"/>
      </w:pPr>
      <w:rPr>
        <w:rFonts w:ascii="Wingdings" w:hAnsi="Wingdings" w:hint="default"/>
      </w:rPr>
    </w:lvl>
  </w:abstractNum>
  <w:abstractNum w:abstractNumId="19" w15:restartNumberingAfterBreak="0">
    <w:nsid w:val="0DE36C22"/>
    <w:multiLevelType w:val="multilevel"/>
    <w:tmpl w:val="A2087898"/>
    <w:name w:val="listhnumber4322322232223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0DE40A5F"/>
    <w:multiLevelType w:val="hybridMultilevel"/>
    <w:tmpl w:val="B3C648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E3711D1"/>
    <w:multiLevelType w:val="hybridMultilevel"/>
    <w:tmpl w:val="A4D62356"/>
    <w:lvl w:ilvl="0" w:tplc="193680AC">
      <w:start w:val="1"/>
      <w:numFmt w:val="bullet"/>
      <w:lvlText w:val=""/>
      <w:lvlJc w:val="left"/>
      <w:pPr>
        <w:ind w:left="720" w:hanging="360"/>
      </w:pPr>
      <w:rPr>
        <w:rFonts w:ascii="Wingdings" w:hAnsi="Wingdings" w:hint="default"/>
        <w:sz w:val="32"/>
        <w:szCs w:val="3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0FC360E0"/>
    <w:multiLevelType w:val="multilevel"/>
    <w:tmpl w:val="EF8EAB32"/>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10E3067E"/>
    <w:multiLevelType w:val="hybridMultilevel"/>
    <w:tmpl w:val="6CD82062"/>
    <w:lvl w:ilvl="0" w:tplc="AFD6293C">
      <w:start w:val="1"/>
      <w:numFmt w:val="hebrew1"/>
      <w:lvlText w:val="%1."/>
      <w:lvlJc w:val="left"/>
      <w:pPr>
        <w:ind w:left="72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4F6489D"/>
    <w:multiLevelType w:val="singleLevel"/>
    <w:tmpl w:val="E08E2D3A"/>
    <w:lvl w:ilvl="0">
      <w:start w:val="1"/>
      <w:numFmt w:val="decimal"/>
      <w:lvlText w:val="%1."/>
      <w:lvlJc w:val="left"/>
      <w:pPr>
        <w:tabs>
          <w:tab w:val="num" w:pos="794"/>
        </w:tabs>
        <w:ind w:left="794" w:hanging="397"/>
      </w:pPr>
      <w:rPr>
        <w:rFonts w:hint="default"/>
      </w:rPr>
    </w:lvl>
  </w:abstractNum>
  <w:abstractNum w:abstractNumId="25" w15:restartNumberingAfterBreak="0">
    <w:nsid w:val="14FA70B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154F2335"/>
    <w:multiLevelType w:val="singleLevel"/>
    <w:tmpl w:val="617644FC"/>
    <w:lvl w:ilvl="0">
      <w:start w:val="1"/>
      <w:numFmt w:val="chosung"/>
      <w:lvlText w:val=""/>
      <w:lvlJc w:val="center"/>
      <w:pPr>
        <w:tabs>
          <w:tab w:val="num" w:pos="1213"/>
        </w:tabs>
        <w:ind w:left="1213" w:right="1213" w:hanging="362"/>
      </w:pPr>
      <w:rPr>
        <w:rFonts w:ascii="Symbol" w:hAnsi="Symbol" w:hint="default"/>
      </w:rPr>
    </w:lvl>
  </w:abstractNum>
  <w:abstractNum w:abstractNumId="27" w15:restartNumberingAfterBreak="0">
    <w:nsid w:val="15D66D76"/>
    <w:multiLevelType w:val="multilevel"/>
    <w:tmpl w:val="AE663516"/>
    <w:lvl w:ilvl="0">
      <w:start w:val="1"/>
      <w:numFmt w:val="bullet"/>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8" w15:restartNumberingAfterBreak="0">
    <w:nsid w:val="16196701"/>
    <w:multiLevelType w:val="multilevel"/>
    <w:tmpl w:val="D3D6365E"/>
    <w:lvl w:ilvl="0">
      <w:start w:val="1"/>
      <w:numFmt w:val="hebrew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9" w15:restartNumberingAfterBreak="0">
    <w:nsid w:val="17DE4B65"/>
    <w:multiLevelType w:val="singleLevel"/>
    <w:tmpl w:val="59AEEEB2"/>
    <w:lvl w:ilvl="0">
      <w:start w:val="1"/>
      <w:numFmt w:val="decimal"/>
      <w:lvlText w:val="%1."/>
      <w:legacy w:legacy="1" w:legacySpace="0" w:legacyIndent="283"/>
      <w:lvlJc w:val="center"/>
      <w:pPr>
        <w:ind w:left="849" w:right="849" w:hanging="283"/>
      </w:pPr>
    </w:lvl>
  </w:abstractNum>
  <w:abstractNum w:abstractNumId="30" w15:restartNumberingAfterBreak="0">
    <w:nsid w:val="18400A8C"/>
    <w:multiLevelType w:val="hybridMultilevel"/>
    <w:tmpl w:val="B06E21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86C2976"/>
    <w:multiLevelType w:val="multilevel"/>
    <w:tmpl w:val="E492457C"/>
    <w:lvl w:ilvl="0">
      <w:start w:val="1"/>
      <w:numFmt w:val="hebrew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2" w15:restartNumberingAfterBreak="0">
    <w:nsid w:val="18ED7463"/>
    <w:multiLevelType w:val="hybridMultilevel"/>
    <w:tmpl w:val="32F081C6"/>
    <w:lvl w:ilvl="0" w:tplc="04090013">
      <w:start w:val="1"/>
      <w:numFmt w:val="hebrew1"/>
      <w:lvlText w:val="%1."/>
      <w:lvlJc w:val="center"/>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33" w15:restartNumberingAfterBreak="0">
    <w:nsid w:val="19173CB3"/>
    <w:multiLevelType w:val="hybridMultilevel"/>
    <w:tmpl w:val="8FC4E9C8"/>
    <w:lvl w:ilvl="0" w:tplc="635E84C2">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B32137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1DF8635A"/>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6" w15:restartNumberingAfterBreak="0">
    <w:nsid w:val="1E990E1A"/>
    <w:multiLevelType w:val="hybridMultilevel"/>
    <w:tmpl w:val="B06E21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EC35CDA"/>
    <w:multiLevelType w:val="hybridMultilevel"/>
    <w:tmpl w:val="D70EBCA4"/>
    <w:lvl w:ilvl="0" w:tplc="814CD97C">
      <w:start w:val="1"/>
      <w:numFmt w:val="decimal"/>
      <w:lvlText w:val="%1."/>
      <w:lvlJc w:val="left"/>
      <w:pPr>
        <w:ind w:left="360" w:hanging="360"/>
      </w:pPr>
      <w:rPr>
        <w:rFonts w:hint="default"/>
        <w:b w:val="0"/>
        <w:bCs w:val="0"/>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1F622458"/>
    <w:multiLevelType w:val="hybridMultilevel"/>
    <w:tmpl w:val="97DC45F4"/>
    <w:name w:val="listhnumber43223222322233222222223"/>
    <w:lvl w:ilvl="0" w:tplc="4A562688">
      <w:start w:val="1"/>
      <w:numFmt w:val="bullet"/>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9" w15:restartNumberingAfterBreak="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40" w15:restartNumberingAfterBreak="0">
    <w:nsid w:val="21031E35"/>
    <w:multiLevelType w:val="multilevel"/>
    <w:tmpl w:val="C36235E6"/>
    <w:lvl w:ilvl="0">
      <w:start w:val="1"/>
      <w:numFmt w:val="bullet"/>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1" w15:restartNumberingAfterBreak="0">
    <w:nsid w:val="23C86F3F"/>
    <w:multiLevelType w:val="hybridMultilevel"/>
    <w:tmpl w:val="B06E21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54B5D80"/>
    <w:multiLevelType w:val="multilevel"/>
    <w:tmpl w:val="DE6C6DA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277C0062"/>
    <w:multiLevelType w:val="hybridMultilevel"/>
    <w:tmpl w:val="B9F0C7DE"/>
    <w:lvl w:ilvl="0" w:tplc="1ECA7DAC">
      <w:start w:val="1"/>
      <w:numFmt w:val="bullet"/>
      <w:lvlText w:val=""/>
      <w:lvlJc w:val="left"/>
      <w:pPr>
        <w:ind w:left="170" w:hanging="17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4" w15:restartNumberingAfterBreak="0">
    <w:nsid w:val="292118CD"/>
    <w:multiLevelType w:val="multilevel"/>
    <w:tmpl w:val="B38214D8"/>
    <w:lvl w:ilvl="0">
      <w:start w:val="1"/>
      <w:numFmt w:val="none"/>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5" w15:restartNumberingAfterBreak="0">
    <w:nsid w:val="2AC462B8"/>
    <w:multiLevelType w:val="hybridMultilevel"/>
    <w:tmpl w:val="E9ACFB4A"/>
    <w:lvl w:ilvl="0" w:tplc="8C1EE7E6">
      <w:start w:val="1"/>
      <w:numFmt w:val="hebrew1"/>
      <w:lvlText w:val="%1."/>
      <w:lvlJc w:val="left"/>
      <w:pPr>
        <w:ind w:left="630" w:hanging="360"/>
      </w:pPr>
      <w:rPr>
        <w:rFonts w:hint="default"/>
      </w:rPr>
    </w:lvl>
    <w:lvl w:ilvl="1" w:tplc="04090019">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start w:val="1"/>
      <w:numFmt w:val="lowerRoman"/>
      <w:lvlText w:val="%9."/>
      <w:lvlJc w:val="right"/>
      <w:pPr>
        <w:ind w:left="6390" w:hanging="180"/>
      </w:pPr>
    </w:lvl>
  </w:abstractNum>
  <w:abstractNum w:abstractNumId="46" w15:restartNumberingAfterBreak="0">
    <w:nsid w:val="2B31373C"/>
    <w:multiLevelType w:val="hybridMultilevel"/>
    <w:tmpl w:val="8C7ACA6A"/>
    <w:lvl w:ilvl="0" w:tplc="0720C72E">
      <w:start w:val="1"/>
      <w:numFmt w:val="bullet"/>
      <w:lvlText w:val=""/>
      <w:lvlJc w:val="left"/>
      <w:pPr>
        <w:tabs>
          <w:tab w:val="num" w:pos="2807"/>
        </w:tabs>
        <w:ind w:left="2807" w:hanging="397"/>
      </w:pPr>
      <w:rPr>
        <w:rFonts w:ascii="Symbol" w:hAnsi="Symbol" w:hint="default"/>
      </w:rPr>
    </w:lvl>
    <w:lvl w:ilvl="1" w:tplc="E04E901C">
      <w:start w:val="1"/>
      <w:numFmt w:val="bullet"/>
      <w:lvlText w:val="o"/>
      <w:lvlJc w:val="left"/>
      <w:pPr>
        <w:tabs>
          <w:tab w:val="num" w:pos="2659"/>
        </w:tabs>
        <w:ind w:left="2659" w:right="1440" w:hanging="360"/>
      </w:pPr>
      <w:rPr>
        <w:rFonts w:ascii="Courier New" w:hAnsi="Courier New" w:hint="default"/>
      </w:rPr>
    </w:lvl>
    <w:lvl w:ilvl="2" w:tplc="EDF8C764">
      <w:start w:val="1"/>
      <w:numFmt w:val="bullet"/>
      <w:lvlText w:val=""/>
      <w:lvlJc w:val="left"/>
      <w:pPr>
        <w:tabs>
          <w:tab w:val="num" w:pos="3379"/>
        </w:tabs>
        <w:ind w:left="3379" w:right="2160" w:hanging="360"/>
      </w:pPr>
      <w:rPr>
        <w:rFonts w:ascii="Wingdings" w:hAnsi="Wingdings" w:hint="default"/>
      </w:rPr>
    </w:lvl>
    <w:lvl w:ilvl="3" w:tplc="E410F1B4" w:tentative="1">
      <w:start w:val="1"/>
      <w:numFmt w:val="bullet"/>
      <w:lvlText w:val=""/>
      <w:lvlJc w:val="left"/>
      <w:pPr>
        <w:tabs>
          <w:tab w:val="num" w:pos="4099"/>
        </w:tabs>
        <w:ind w:left="4099" w:right="2880" w:hanging="360"/>
      </w:pPr>
      <w:rPr>
        <w:rFonts w:ascii="Symbol" w:hAnsi="Symbol" w:hint="default"/>
      </w:rPr>
    </w:lvl>
    <w:lvl w:ilvl="4" w:tplc="1FA8F67C" w:tentative="1">
      <w:start w:val="1"/>
      <w:numFmt w:val="bullet"/>
      <w:lvlText w:val="o"/>
      <w:lvlJc w:val="left"/>
      <w:pPr>
        <w:tabs>
          <w:tab w:val="num" w:pos="4819"/>
        </w:tabs>
        <w:ind w:left="4819" w:right="3600" w:hanging="360"/>
      </w:pPr>
      <w:rPr>
        <w:rFonts w:ascii="Courier New" w:hAnsi="Courier New" w:hint="default"/>
      </w:rPr>
    </w:lvl>
    <w:lvl w:ilvl="5" w:tplc="88D0F79C" w:tentative="1">
      <w:start w:val="1"/>
      <w:numFmt w:val="bullet"/>
      <w:lvlText w:val=""/>
      <w:lvlJc w:val="left"/>
      <w:pPr>
        <w:tabs>
          <w:tab w:val="num" w:pos="5539"/>
        </w:tabs>
        <w:ind w:left="5539" w:right="4320" w:hanging="360"/>
      </w:pPr>
      <w:rPr>
        <w:rFonts w:ascii="Wingdings" w:hAnsi="Wingdings" w:hint="default"/>
      </w:rPr>
    </w:lvl>
    <w:lvl w:ilvl="6" w:tplc="BC92B9F8" w:tentative="1">
      <w:start w:val="1"/>
      <w:numFmt w:val="bullet"/>
      <w:lvlText w:val=""/>
      <w:lvlJc w:val="left"/>
      <w:pPr>
        <w:tabs>
          <w:tab w:val="num" w:pos="6259"/>
        </w:tabs>
        <w:ind w:left="6259" w:right="5040" w:hanging="360"/>
      </w:pPr>
      <w:rPr>
        <w:rFonts w:ascii="Symbol" w:hAnsi="Symbol" w:hint="default"/>
      </w:rPr>
    </w:lvl>
    <w:lvl w:ilvl="7" w:tplc="02D6232C" w:tentative="1">
      <w:start w:val="1"/>
      <w:numFmt w:val="bullet"/>
      <w:lvlText w:val="o"/>
      <w:lvlJc w:val="left"/>
      <w:pPr>
        <w:tabs>
          <w:tab w:val="num" w:pos="6979"/>
        </w:tabs>
        <w:ind w:left="6979" w:right="5760" w:hanging="360"/>
      </w:pPr>
      <w:rPr>
        <w:rFonts w:ascii="Courier New" w:hAnsi="Courier New" w:hint="default"/>
      </w:rPr>
    </w:lvl>
    <w:lvl w:ilvl="8" w:tplc="C7CEE768" w:tentative="1">
      <w:start w:val="1"/>
      <w:numFmt w:val="bullet"/>
      <w:lvlText w:val=""/>
      <w:lvlJc w:val="left"/>
      <w:pPr>
        <w:tabs>
          <w:tab w:val="num" w:pos="7699"/>
        </w:tabs>
        <w:ind w:left="7699" w:right="6480" w:hanging="360"/>
      </w:pPr>
      <w:rPr>
        <w:rFonts w:ascii="Wingdings" w:hAnsi="Wingdings" w:hint="default"/>
      </w:rPr>
    </w:lvl>
  </w:abstractNum>
  <w:abstractNum w:abstractNumId="47" w15:restartNumberingAfterBreak="0">
    <w:nsid w:val="2B617256"/>
    <w:multiLevelType w:val="singleLevel"/>
    <w:tmpl w:val="DB5C0786"/>
    <w:lvl w:ilvl="0">
      <w:numFmt w:val="chosung"/>
      <w:lvlText w:val="-"/>
      <w:lvlJc w:val="left"/>
      <w:pPr>
        <w:tabs>
          <w:tab w:val="num" w:pos="700"/>
        </w:tabs>
        <w:ind w:left="624" w:right="624" w:hanging="284"/>
      </w:pPr>
      <w:rPr>
        <w:rFonts w:hint="default"/>
      </w:rPr>
    </w:lvl>
  </w:abstractNum>
  <w:abstractNum w:abstractNumId="48" w15:restartNumberingAfterBreak="0">
    <w:nsid w:val="2C0C726C"/>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2.%3.%4."/>
      <w:lvlJc w:val="left"/>
      <w:pPr>
        <w:ind w:left="1728" w:hanging="648"/>
      </w:pPr>
      <w:rPr>
        <w:rFonts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2DE56E8C"/>
    <w:multiLevelType w:val="singleLevel"/>
    <w:tmpl w:val="47ECB4BA"/>
    <w:lvl w:ilvl="0">
      <w:start w:val="1"/>
      <w:numFmt w:val="decimal"/>
      <w:lvlRestart w:val="0"/>
      <w:lvlText w:val="%1."/>
      <w:lvlJc w:val="left"/>
      <w:pPr>
        <w:tabs>
          <w:tab w:val="num" w:pos="862"/>
        </w:tabs>
        <w:ind w:left="2835" w:hanging="425"/>
      </w:pPr>
      <w:rPr>
        <w:rFonts w:ascii="Times New Roman" w:hAnsi="Times New Roman" w:cs="Narkisim" w:hint="default"/>
        <w:b w:val="0"/>
        <w:bCs w:val="0"/>
        <w:i w:val="0"/>
        <w:iCs w:val="0"/>
        <w:sz w:val="20"/>
        <w:szCs w:val="24"/>
      </w:rPr>
    </w:lvl>
  </w:abstractNum>
  <w:abstractNum w:abstractNumId="50" w15:restartNumberingAfterBreak="0">
    <w:nsid w:val="2E081E28"/>
    <w:multiLevelType w:val="multilevel"/>
    <w:tmpl w:val="F4B690CC"/>
    <w:lvl w:ilvl="0">
      <w:start w:val="1"/>
      <w:numFmt w:val="decimal"/>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1" w15:restartNumberingAfterBreak="0">
    <w:nsid w:val="2E6506ED"/>
    <w:multiLevelType w:val="hybridMultilevel"/>
    <w:tmpl w:val="E9ACFB4A"/>
    <w:lvl w:ilvl="0" w:tplc="8C1EE7E6">
      <w:start w:val="1"/>
      <w:numFmt w:val="hebrew1"/>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52" w15:restartNumberingAfterBreak="0">
    <w:nsid w:val="2EA76FDB"/>
    <w:multiLevelType w:val="hybridMultilevel"/>
    <w:tmpl w:val="E9E21272"/>
    <w:name w:val="listhnumber43"/>
    <w:lvl w:ilvl="0" w:tplc="05B66ED0">
      <w:start w:val="1"/>
      <w:numFmt w:val="bullet"/>
      <w:lvlText w:val=""/>
      <w:lvlJc w:val="left"/>
      <w:pPr>
        <w:tabs>
          <w:tab w:val="num" w:pos="1477"/>
        </w:tabs>
        <w:ind w:left="1477" w:hanging="360"/>
      </w:pPr>
      <w:rPr>
        <w:rFonts w:ascii="Symbol" w:hAnsi="Symbol" w:hint="default"/>
        <w:color w:val="auto"/>
      </w:rPr>
    </w:lvl>
    <w:lvl w:ilvl="1" w:tplc="C4C0B668" w:tentative="1">
      <w:start w:val="1"/>
      <w:numFmt w:val="bullet"/>
      <w:lvlText w:val="o"/>
      <w:lvlJc w:val="left"/>
      <w:pPr>
        <w:tabs>
          <w:tab w:val="num" w:pos="1837"/>
        </w:tabs>
        <w:ind w:left="1837" w:hanging="360"/>
      </w:pPr>
      <w:rPr>
        <w:rFonts w:ascii="Courier New" w:hAnsi="Courier New" w:cs="Courier New" w:hint="default"/>
      </w:rPr>
    </w:lvl>
    <w:lvl w:ilvl="2" w:tplc="3E84B546">
      <w:start w:val="1"/>
      <w:numFmt w:val="bullet"/>
      <w:lvlText w:val=""/>
      <w:lvlJc w:val="left"/>
      <w:pPr>
        <w:tabs>
          <w:tab w:val="num" w:pos="2557"/>
        </w:tabs>
        <w:ind w:left="2557" w:hanging="360"/>
      </w:pPr>
      <w:rPr>
        <w:rFonts w:ascii="Wingdings" w:hAnsi="Wingdings" w:hint="default"/>
      </w:rPr>
    </w:lvl>
    <w:lvl w:ilvl="3" w:tplc="CE8A1F50" w:tentative="1">
      <w:start w:val="1"/>
      <w:numFmt w:val="bullet"/>
      <w:lvlText w:val=""/>
      <w:lvlJc w:val="left"/>
      <w:pPr>
        <w:tabs>
          <w:tab w:val="num" w:pos="3277"/>
        </w:tabs>
        <w:ind w:left="3277" w:hanging="360"/>
      </w:pPr>
      <w:rPr>
        <w:rFonts w:ascii="Symbol" w:hAnsi="Symbol" w:hint="default"/>
      </w:rPr>
    </w:lvl>
    <w:lvl w:ilvl="4" w:tplc="8B060BC2" w:tentative="1">
      <w:start w:val="1"/>
      <w:numFmt w:val="bullet"/>
      <w:lvlText w:val="o"/>
      <w:lvlJc w:val="left"/>
      <w:pPr>
        <w:tabs>
          <w:tab w:val="num" w:pos="3997"/>
        </w:tabs>
        <w:ind w:left="3997" w:hanging="360"/>
      </w:pPr>
      <w:rPr>
        <w:rFonts w:ascii="Courier New" w:hAnsi="Courier New" w:cs="Courier New" w:hint="default"/>
      </w:rPr>
    </w:lvl>
    <w:lvl w:ilvl="5" w:tplc="71C862CC" w:tentative="1">
      <w:start w:val="1"/>
      <w:numFmt w:val="bullet"/>
      <w:lvlText w:val=""/>
      <w:lvlJc w:val="left"/>
      <w:pPr>
        <w:tabs>
          <w:tab w:val="num" w:pos="4717"/>
        </w:tabs>
        <w:ind w:left="4717" w:hanging="360"/>
      </w:pPr>
      <w:rPr>
        <w:rFonts w:ascii="Wingdings" w:hAnsi="Wingdings" w:hint="default"/>
      </w:rPr>
    </w:lvl>
    <w:lvl w:ilvl="6" w:tplc="8B187F44" w:tentative="1">
      <w:start w:val="1"/>
      <w:numFmt w:val="bullet"/>
      <w:lvlText w:val=""/>
      <w:lvlJc w:val="left"/>
      <w:pPr>
        <w:tabs>
          <w:tab w:val="num" w:pos="5437"/>
        </w:tabs>
        <w:ind w:left="5437" w:hanging="360"/>
      </w:pPr>
      <w:rPr>
        <w:rFonts w:ascii="Symbol" w:hAnsi="Symbol" w:hint="default"/>
      </w:rPr>
    </w:lvl>
    <w:lvl w:ilvl="7" w:tplc="C2BADCFE" w:tentative="1">
      <w:start w:val="1"/>
      <w:numFmt w:val="bullet"/>
      <w:lvlText w:val="o"/>
      <w:lvlJc w:val="left"/>
      <w:pPr>
        <w:tabs>
          <w:tab w:val="num" w:pos="6157"/>
        </w:tabs>
        <w:ind w:left="6157" w:hanging="360"/>
      </w:pPr>
      <w:rPr>
        <w:rFonts w:ascii="Courier New" w:hAnsi="Courier New" w:cs="Courier New" w:hint="default"/>
      </w:rPr>
    </w:lvl>
    <w:lvl w:ilvl="8" w:tplc="9D821C4E" w:tentative="1">
      <w:start w:val="1"/>
      <w:numFmt w:val="bullet"/>
      <w:lvlText w:val=""/>
      <w:lvlJc w:val="left"/>
      <w:pPr>
        <w:tabs>
          <w:tab w:val="num" w:pos="6877"/>
        </w:tabs>
        <w:ind w:left="6877" w:hanging="360"/>
      </w:pPr>
      <w:rPr>
        <w:rFonts w:ascii="Wingdings" w:hAnsi="Wingdings" w:hint="default"/>
      </w:rPr>
    </w:lvl>
  </w:abstractNum>
  <w:abstractNum w:abstractNumId="53" w15:restartNumberingAfterBreak="0">
    <w:nsid w:val="2EAE0D3C"/>
    <w:multiLevelType w:val="hybridMultilevel"/>
    <w:tmpl w:val="A37672CE"/>
    <w:lvl w:ilvl="0" w:tplc="04090013">
      <w:start w:val="1"/>
      <w:numFmt w:val="hebrew1"/>
      <w:lvlText w:val="%1."/>
      <w:lvlJc w:val="center"/>
      <w:pPr>
        <w:ind w:left="144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EB63FDF"/>
    <w:multiLevelType w:val="hybridMultilevel"/>
    <w:tmpl w:val="297CE8F4"/>
    <w:lvl w:ilvl="0" w:tplc="4D24CF40">
      <w:start w:val="1"/>
      <w:numFmt w:val="hebrew1"/>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5" w15:restartNumberingAfterBreak="0">
    <w:nsid w:val="2EF53213"/>
    <w:multiLevelType w:val="hybridMultilevel"/>
    <w:tmpl w:val="6DA499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198630A"/>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2.%3.%4."/>
      <w:lvlJc w:val="left"/>
      <w:pPr>
        <w:ind w:left="1728" w:hanging="648"/>
      </w:pPr>
      <w:rPr>
        <w:rFonts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32A34904"/>
    <w:multiLevelType w:val="singleLevel"/>
    <w:tmpl w:val="BC64CEDA"/>
    <w:lvl w:ilvl="0">
      <w:start w:val="1"/>
      <w:numFmt w:val="hebrew1"/>
      <w:lvlText w:val="%1."/>
      <w:legacy w:legacy="1" w:legacySpace="0" w:legacyIndent="283"/>
      <w:lvlJc w:val="right"/>
      <w:pPr>
        <w:ind w:left="992" w:right="992" w:hanging="283"/>
      </w:pPr>
    </w:lvl>
  </w:abstractNum>
  <w:abstractNum w:abstractNumId="58"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59" w15:restartNumberingAfterBreak="0">
    <w:nsid w:val="32B2221B"/>
    <w:multiLevelType w:val="multilevel"/>
    <w:tmpl w:val="626ADED4"/>
    <w:lvl w:ilvl="0">
      <w:numFmt w:val="decimal"/>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1" w15:restartNumberingAfterBreak="0">
    <w:nsid w:val="34525CA2"/>
    <w:multiLevelType w:val="hybridMultilevel"/>
    <w:tmpl w:val="835866CA"/>
    <w:lvl w:ilvl="0" w:tplc="974E304E">
      <w:start w:val="1"/>
      <w:numFmt w:val="decimal"/>
      <w:lvlText w:val="%1."/>
      <w:lvlJc w:val="left"/>
      <w:pPr>
        <w:ind w:left="720" w:hanging="360"/>
      </w:pPr>
      <w:rPr>
        <w:rFonts w:hint="default"/>
        <w:sz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356517A9"/>
    <w:multiLevelType w:val="multilevel"/>
    <w:tmpl w:val="97B474E6"/>
    <w:name w:val="listhnumber4222"/>
    <w:lvl w:ilvl="0">
      <w:start w:val="1"/>
      <w:numFmt w:val="decimal"/>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3" w15:restartNumberingAfterBreak="0">
    <w:nsid w:val="36337D02"/>
    <w:multiLevelType w:val="multilevel"/>
    <w:tmpl w:val="30245CE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4" w15:restartNumberingAfterBreak="0">
    <w:nsid w:val="369C42A8"/>
    <w:multiLevelType w:val="hybridMultilevel"/>
    <w:tmpl w:val="68EA76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6"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67" w15:restartNumberingAfterBreak="0">
    <w:nsid w:val="3B7A0980"/>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2.%3.%4."/>
      <w:lvlJc w:val="left"/>
      <w:pPr>
        <w:ind w:left="1728" w:hanging="648"/>
      </w:pPr>
      <w:rPr>
        <w:rFonts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3C792E49"/>
    <w:multiLevelType w:val="multilevel"/>
    <w:tmpl w:val="137CBAB8"/>
    <w:lvl w:ilvl="0">
      <w:start w:val="1"/>
      <w:numFmt w:val="decimal"/>
      <w:lvlText w:val="%1."/>
      <w:lvlJc w:val="left"/>
      <w:pPr>
        <w:tabs>
          <w:tab w:val="num" w:pos="360"/>
        </w:tabs>
        <w:ind w:left="360" w:right="360" w:hanging="360"/>
      </w:pPr>
      <w:rPr>
        <w:rFonts w:hint="default"/>
      </w:rPr>
    </w:lvl>
    <w:lvl w:ilvl="1">
      <w:start w:val="1"/>
      <w:numFmt w:val="decimal"/>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880"/>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69" w15:restartNumberingAfterBreak="0">
    <w:nsid w:val="3E493AFD"/>
    <w:multiLevelType w:val="hybridMultilevel"/>
    <w:tmpl w:val="0B3EAA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3F736162"/>
    <w:multiLevelType w:val="hybridMultilevel"/>
    <w:tmpl w:val="B18E2D16"/>
    <w:lvl w:ilvl="0" w:tplc="F07EC424">
      <w:start w:val="1"/>
      <w:numFmt w:val="decimal"/>
      <w:lvlText w:val="%1."/>
      <w:lvlJc w:val="left"/>
      <w:pPr>
        <w:ind w:left="750" w:hanging="390"/>
      </w:pPr>
      <w:rPr>
        <w:rFonts w:hint="default"/>
        <w:b/>
      </w:rPr>
    </w:lvl>
    <w:lvl w:ilvl="1" w:tplc="07D4C50E">
      <w:start w:val="1"/>
      <w:numFmt w:val="hebrew1"/>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4136752B"/>
    <w:multiLevelType w:val="hybridMultilevel"/>
    <w:tmpl w:val="1130B9D4"/>
    <w:lvl w:ilvl="0" w:tplc="21FABD30">
      <w:start w:val="1"/>
      <w:numFmt w:val="bullet"/>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2" w15:restartNumberingAfterBreak="0">
    <w:nsid w:val="42421A8E"/>
    <w:multiLevelType w:val="hybridMultilevel"/>
    <w:tmpl w:val="8E583756"/>
    <w:lvl w:ilvl="0" w:tplc="04090011">
      <w:start w:val="1"/>
      <w:numFmt w:val="decimal"/>
      <w:lvlText w:val="%1)"/>
      <w:lvlJc w:val="left"/>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73" w15:restartNumberingAfterBreak="0">
    <w:nsid w:val="439610D1"/>
    <w:multiLevelType w:val="multilevel"/>
    <w:tmpl w:val="9CC6CC1E"/>
    <w:lvl w:ilvl="0">
      <w:start w:val="1"/>
      <w:numFmt w:val="decimal"/>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4" w15:restartNumberingAfterBreak="0">
    <w:nsid w:val="43D8790A"/>
    <w:multiLevelType w:val="singleLevel"/>
    <w:tmpl w:val="BFCC7012"/>
    <w:name w:val="listhnumber432232222"/>
    <w:lvl w:ilvl="0">
      <w:start w:val="1"/>
      <w:numFmt w:val="decimal"/>
      <w:lvlText w:val="%1."/>
      <w:lvlJc w:val="left"/>
      <w:pPr>
        <w:tabs>
          <w:tab w:val="num" w:pos="1191"/>
        </w:tabs>
        <w:ind w:left="1191" w:hanging="397"/>
      </w:pPr>
      <w:rPr>
        <w:rFonts w:hint="default"/>
      </w:rPr>
    </w:lvl>
  </w:abstractNum>
  <w:abstractNum w:abstractNumId="75" w15:restartNumberingAfterBreak="0">
    <w:nsid w:val="44681B1F"/>
    <w:multiLevelType w:val="multilevel"/>
    <w:tmpl w:val="18446332"/>
    <w:name w:val="listhnumber432232223222332222222223222"/>
    <w:lvl w:ilvl="0">
      <w:start w:val="1"/>
      <w:numFmt w:val="hebrew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6" w15:restartNumberingAfterBreak="0">
    <w:nsid w:val="46B25BFB"/>
    <w:multiLevelType w:val="hybridMultilevel"/>
    <w:tmpl w:val="5B30D4D8"/>
    <w:lvl w:ilvl="0" w:tplc="8C1EE7E6">
      <w:start w:val="1"/>
      <w:numFmt w:val="hebrew1"/>
      <w:lvlText w:val="%1."/>
      <w:lvlJc w:val="left"/>
      <w:pPr>
        <w:ind w:left="630" w:hanging="360"/>
      </w:pPr>
      <w:rPr>
        <w:rFonts w:hint="default"/>
      </w:rPr>
    </w:lvl>
    <w:lvl w:ilvl="1" w:tplc="0409000F">
      <w:start w:val="1"/>
      <w:numFmt w:val="decimal"/>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77" w15:restartNumberingAfterBreak="0">
    <w:nsid w:val="46DE65D1"/>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2.%3.%4."/>
      <w:lvlJc w:val="left"/>
      <w:pPr>
        <w:ind w:left="1728" w:hanging="648"/>
      </w:pPr>
      <w:rPr>
        <w:rFonts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15:restartNumberingAfterBreak="0">
    <w:nsid w:val="47472C46"/>
    <w:multiLevelType w:val="multilevel"/>
    <w:tmpl w:val="AB6A87A6"/>
    <w:lvl w:ilvl="0">
      <w:start w:val="1"/>
      <w:numFmt w:val="decimal"/>
      <w:lvlText w:val="%1."/>
      <w:lvlJc w:val="left"/>
      <w:pPr>
        <w:ind w:left="360" w:hanging="360"/>
      </w:pPr>
      <w:rPr>
        <w:rFonts w:hint="default"/>
      </w:rPr>
    </w:lvl>
    <w:lvl w:ilvl="1">
      <w:start w:val="1"/>
      <w:numFmt w:val="decimal"/>
      <w:lvlText w:val="%1.%2."/>
      <w:lvlJc w:val="left"/>
      <w:pPr>
        <w:ind w:left="792" w:hanging="432"/>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9" w15:restartNumberingAfterBreak="0">
    <w:nsid w:val="491E3E13"/>
    <w:multiLevelType w:val="hybridMultilevel"/>
    <w:tmpl w:val="B06E21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499528B1"/>
    <w:multiLevelType w:val="hybridMultilevel"/>
    <w:tmpl w:val="B7DAA862"/>
    <w:lvl w:ilvl="0" w:tplc="8E26DA36">
      <w:start w:val="1"/>
      <w:numFmt w:val="bullet"/>
      <w:lvlText w:val=""/>
      <w:lvlJc w:val="left"/>
      <w:pPr>
        <w:tabs>
          <w:tab w:val="num" w:pos="1559"/>
        </w:tabs>
        <w:ind w:left="1559" w:hanging="425"/>
      </w:pPr>
      <w:rPr>
        <w:rFonts w:ascii="Wingdings" w:hAnsi="Wingdings" w:hint="default"/>
      </w:rPr>
    </w:lvl>
    <w:lvl w:ilvl="1" w:tplc="04090003" w:tentative="1">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81" w15:restartNumberingAfterBreak="0">
    <w:nsid w:val="4A9B687B"/>
    <w:multiLevelType w:val="multilevel"/>
    <w:tmpl w:val="2C7611E6"/>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82"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83" w15:restartNumberingAfterBreak="0">
    <w:nsid w:val="4DC418ED"/>
    <w:multiLevelType w:val="hybridMultilevel"/>
    <w:tmpl w:val="9FA60BCE"/>
    <w:lvl w:ilvl="0" w:tplc="08F2A6AC">
      <w:start w:val="1"/>
      <w:numFmt w:val="decimal"/>
      <w:lvlText w:val="%1)"/>
      <w:lvlJc w:val="left"/>
      <w:pPr>
        <w:tabs>
          <w:tab w:val="num" w:pos="2835"/>
        </w:tabs>
        <w:ind w:left="2835" w:hanging="425"/>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84" w15:restartNumberingAfterBreak="0">
    <w:nsid w:val="4FAB0C5A"/>
    <w:multiLevelType w:val="multilevel"/>
    <w:tmpl w:val="FFCCCA20"/>
    <w:lvl w:ilvl="0">
      <w:start w:val="4"/>
      <w:numFmt w:val="decimal"/>
      <w:lvlText w:val="%1."/>
      <w:lvlJc w:val="left"/>
      <w:pPr>
        <w:tabs>
          <w:tab w:val="num" w:pos="615"/>
        </w:tabs>
        <w:ind w:left="615" w:hanging="615"/>
      </w:pPr>
      <w:rPr>
        <w:rFonts w:hint="default"/>
      </w:rPr>
    </w:lvl>
    <w:lvl w:ilvl="1">
      <w:start w:val="6"/>
      <w:numFmt w:val="decimal"/>
      <w:lvlText w:val="%1.%2."/>
      <w:lvlJc w:val="left"/>
      <w:pPr>
        <w:tabs>
          <w:tab w:val="num" w:pos="1095"/>
        </w:tabs>
        <w:ind w:left="1095" w:hanging="615"/>
      </w:pPr>
      <w:rPr>
        <w:rFonts w:hint="default"/>
      </w:rPr>
    </w:lvl>
    <w:lvl w:ilvl="2">
      <w:start w:val="1"/>
      <w:numFmt w:val="decimal"/>
      <w:lvlText w:val="%1.%2.%3."/>
      <w:lvlJc w:val="left"/>
      <w:pPr>
        <w:tabs>
          <w:tab w:val="num" w:pos="1680"/>
        </w:tabs>
        <w:ind w:left="1680" w:hanging="720"/>
      </w:pPr>
      <w:rPr>
        <w:rFonts w:hint="default"/>
      </w:rPr>
    </w:lvl>
    <w:lvl w:ilvl="3">
      <w:start w:val="1"/>
      <w:numFmt w:val="decimal"/>
      <w:lvlText w:val="%1.%2.%3.%4."/>
      <w:lvlJc w:val="left"/>
      <w:pPr>
        <w:tabs>
          <w:tab w:val="num" w:pos="2160"/>
        </w:tabs>
        <w:ind w:left="2160" w:hanging="720"/>
      </w:pPr>
      <w:rPr>
        <w:rFonts w:hint="default"/>
      </w:rPr>
    </w:lvl>
    <w:lvl w:ilvl="4">
      <w:start w:val="1"/>
      <w:numFmt w:val="decimal"/>
      <w:lvlText w:val="%1.%2.%3.%4.%5."/>
      <w:lvlJc w:val="left"/>
      <w:pPr>
        <w:tabs>
          <w:tab w:val="num" w:pos="3000"/>
        </w:tabs>
        <w:ind w:left="3000" w:hanging="1080"/>
      </w:pPr>
      <w:rPr>
        <w:rFonts w:hint="default"/>
      </w:rPr>
    </w:lvl>
    <w:lvl w:ilvl="5">
      <w:start w:val="1"/>
      <w:numFmt w:val="decimal"/>
      <w:lvlText w:val="%1.%2.%3.%4.%5.%6."/>
      <w:lvlJc w:val="left"/>
      <w:pPr>
        <w:tabs>
          <w:tab w:val="num" w:pos="3480"/>
        </w:tabs>
        <w:ind w:left="3480" w:hanging="1080"/>
      </w:pPr>
      <w:rPr>
        <w:rFonts w:hint="default"/>
      </w:rPr>
    </w:lvl>
    <w:lvl w:ilvl="6">
      <w:start w:val="1"/>
      <w:numFmt w:val="decimal"/>
      <w:lvlText w:val="%1.%2.%3.%4.%5.%6.%7."/>
      <w:lvlJc w:val="left"/>
      <w:pPr>
        <w:tabs>
          <w:tab w:val="num" w:pos="3960"/>
        </w:tabs>
        <w:ind w:left="3960" w:hanging="1080"/>
      </w:pPr>
      <w:rPr>
        <w:rFonts w:hint="default"/>
      </w:rPr>
    </w:lvl>
    <w:lvl w:ilvl="7">
      <w:start w:val="1"/>
      <w:numFmt w:val="decimal"/>
      <w:lvlText w:val="%1.%2.%3.%4.%5.%6.%7.%8."/>
      <w:lvlJc w:val="left"/>
      <w:pPr>
        <w:tabs>
          <w:tab w:val="num" w:pos="4800"/>
        </w:tabs>
        <w:ind w:left="4800" w:hanging="1440"/>
      </w:pPr>
      <w:rPr>
        <w:rFonts w:hint="default"/>
      </w:rPr>
    </w:lvl>
    <w:lvl w:ilvl="8">
      <w:start w:val="1"/>
      <w:numFmt w:val="decimal"/>
      <w:lvlText w:val="%1.%2.%3.%4.%5.%6.%7.%8.%9."/>
      <w:lvlJc w:val="left"/>
      <w:pPr>
        <w:tabs>
          <w:tab w:val="num" w:pos="5280"/>
        </w:tabs>
        <w:ind w:left="5280" w:hanging="1440"/>
      </w:pPr>
      <w:rPr>
        <w:rFonts w:hint="default"/>
      </w:rPr>
    </w:lvl>
  </w:abstractNum>
  <w:abstractNum w:abstractNumId="85" w15:restartNumberingAfterBreak="0">
    <w:nsid w:val="529909F2"/>
    <w:multiLevelType w:val="multilevel"/>
    <w:tmpl w:val="CB2CFB36"/>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6" w15:restartNumberingAfterBreak="0">
    <w:nsid w:val="52AB26A3"/>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7" w15:restartNumberingAfterBreak="0">
    <w:nsid w:val="532F6D35"/>
    <w:multiLevelType w:val="hybridMultilevel"/>
    <w:tmpl w:val="BBF673DC"/>
    <w:lvl w:ilvl="0" w:tplc="32AC402E">
      <w:start w:val="1"/>
      <w:numFmt w:val="bullet"/>
      <w:lvlText w:val=""/>
      <w:lvlJc w:val="left"/>
      <w:pPr>
        <w:tabs>
          <w:tab w:val="num" w:pos="360"/>
        </w:tabs>
        <w:ind w:left="360" w:hanging="360"/>
      </w:pPr>
      <w:rPr>
        <w:rFonts w:ascii="Symbol" w:hAnsi="Symbol" w:hint="default"/>
        <w:color w:val="auto"/>
      </w:rPr>
    </w:lvl>
    <w:lvl w:ilvl="1" w:tplc="B7AA6758" w:tentative="1">
      <w:start w:val="1"/>
      <w:numFmt w:val="bullet"/>
      <w:lvlText w:val="o"/>
      <w:lvlJc w:val="left"/>
      <w:pPr>
        <w:tabs>
          <w:tab w:val="num" w:pos="720"/>
        </w:tabs>
        <w:ind w:left="720" w:hanging="360"/>
      </w:pPr>
      <w:rPr>
        <w:rFonts w:ascii="Courier New" w:hAnsi="Courier New" w:cs="Courier New" w:hint="default"/>
      </w:rPr>
    </w:lvl>
    <w:lvl w:ilvl="2" w:tplc="FB186834" w:tentative="1">
      <w:start w:val="1"/>
      <w:numFmt w:val="bullet"/>
      <w:lvlText w:val=""/>
      <w:lvlJc w:val="left"/>
      <w:pPr>
        <w:tabs>
          <w:tab w:val="num" w:pos="1440"/>
        </w:tabs>
        <w:ind w:left="1440" w:hanging="360"/>
      </w:pPr>
      <w:rPr>
        <w:rFonts w:ascii="Wingdings" w:hAnsi="Wingdings" w:hint="default"/>
      </w:rPr>
    </w:lvl>
    <w:lvl w:ilvl="3" w:tplc="F6501E5E" w:tentative="1">
      <w:start w:val="1"/>
      <w:numFmt w:val="bullet"/>
      <w:lvlText w:val=""/>
      <w:lvlJc w:val="left"/>
      <w:pPr>
        <w:tabs>
          <w:tab w:val="num" w:pos="2160"/>
        </w:tabs>
        <w:ind w:left="2160" w:hanging="360"/>
      </w:pPr>
      <w:rPr>
        <w:rFonts w:ascii="Symbol" w:hAnsi="Symbol" w:hint="default"/>
      </w:rPr>
    </w:lvl>
    <w:lvl w:ilvl="4" w:tplc="7A2C6B5A" w:tentative="1">
      <w:start w:val="1"/>
      <w:numFmt w:val="bullet"/>
      <w:lvlText w:val="o"/>
      <w:lvlJc w:val="left"/>
      <w:pPr>
        <w:tabs>
          <w:tab w:val="num" w:pos="2880"/>
        </w:tabs>
        <w:ind w:left="2880" w:hanging="360"/>
      </w:pPr>
      <w:rPr>
        <w:rFonts w:ascii="Courier New" w:hAnsi="Courier New" w:cs="Courier New" w:hint="default"/>
      </w:rPr>
    </w:lvl>
    <w:lvl w:ilvl="5" w:tplc="D75C622E" w:tentative="1">
      <w:start w:val="1"/>
      <w:numFmt w:val="bullet"/>
      <w:lvlText w:val=""/>
      <w:lvlJc w:val="left"/>
      <w:pPr>
        <w:tabs>
          <w:tab w:val="num" w:pos="3600"/>
        </w:tabs>
        <w:ind w:left="3600" w:hanging="360"/>
      </w:pPr>
      <w:rPr>
        <w:rFonts w:ascii="Wingdings" w:hAnsi="Wingdings" w:hint="default"/>
      </w:rPr>
    </w:lvl>
    <w:lvl w:ilvl="6" w:tplc="00A65F80" w:tentative="1">
      <w:start w:val="1"/>
      <w:numFmt w:val="bullet"/>
      <w:lvlText w:val=""/>
      <w:lvlJc w:val="left"/>
      <w:pPr>
        <w:tabs>
          <w:tab w:val="num" w:pos="4320"/>
        </w:tabs>
        <w:ind w:left="4320" w:hanging="360"/>
      </w:pPr>
      <w:rPr>
        <w:rFonts w:ascii="Symbol" w:hAnsi="Symbol" w:hint="default"/>
      </w:rPr>
    </w:lvl>
    <w:lvl w:ilvl="7" w:tplc="1FC2B6B8" w:tentative="1">
      <w:start w:val="1"/>
      <w:numFmt w:val="bullet"/>
      <w:lvlText w:val="o"/>
      <w:lvlJc w:val="left"/>
      <w:pPr>
        <w:tabs>
          <w:tab w:val="num" w:pos="5040"/>
        </w:tabs>
        <w:ind w:left="5040" w:hanging="360"/>
      </w:pPr>
      <w:rPr>
        <w:rFonts w:ascii="Courier New" w:hAnsi="Courier New" w:cs="Courier New" w:hint="default"/>
      </w:rPr>
    </w:lvl>
    <w:lvl w:ilvl="8" w:tplc="33383A72" w:tentative="1">
      <w:start w:val="1"/>
      <w:numFmt w:val="bullet"/>
      <w:lvlText w:val=""/>
      <w:lvlJc w:val="left"/>
      <w:pPr>
        <w:tabs>
          <w:tab w:val="num" w:pos="5760"/>
        </w:tabs>
        <w:ind w:left="5760" w:hanging="360"/>
      </w:pPr>
      <w:rPr>
        <w:rFonts w:ascii="Wingdings" w:hAnsi="Wingdings" w:hint="default"/>
      </w:rPr>
    </w:lvl>
  </w:abstractNum>
  <w:abstractNum w:abstractNumId="88" w15:restartNumberingAfterBreak="0">
    <w:nsid w:val="54657805"/>
    <w:multiLevelType w:val="hybridMultilevel"/>
    <w:tmpl w:val="1EFC20FE"/>
    <w:lvl w:ilvl="0" w:tplc="E0FE27BC">
      <w:start w:val="1"/>
      <w:numFmt w:val="hebrew1"/>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1BBC6FBC">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54CC5430"/>
    <w:multiLevelType w:val="multilevel"/>
    <w:tmpl w:val="23CEE62C"/>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cs="David" w:hint="default"/>
        <w:b w:val="0"/>
        <w:bCs w:val="0"/>
        <w:lang w:bidi="he-IL"/>
      </w:rPr>
    </w:lvl>
    <w:lvl w:ilvl="2">
      <w:start w:val="1"/>
      <w:numFmt w:val="decimal"/>
      <w:isLgl/>
      <w:lvlText w:val="%1.%2.%3"/>
      <w:lvlJc w:val="left"/>
      <w:pPr>
        <w:ind w:left="952"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i w:val="0"/>
        <w:iCs w:val="0"/>
      </w:rPr>
    </w:lvl>
    <w:lvl w:ilvl="6">
      <w:start w:val="1"/>
      <w:numFmt w:val="decimal"/>
      <w:isLgl/>
      <w:lvlText w:val="%1.%2.%3.%4.%5.%6.%7"/>
      <w:lvlJc w:val="left"/>
      <w:pPr>
        <w:ind w:left="2608" w:hanging="1552"/>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90" w15:restartNumberingAfterBreak="0">
    <w:nsid w:val="57FA4980"/>
    <w:multiLevelType w:val="multilevel"/>
    <w:tmpl w:val="EF8EAB32"/>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91" w15:restartNumberingAfterBreak="0">
    <w:nsid w:val="5A5D5FCE"/>
    <w:multiLevelType w:val="singleLevel"/>
    <w:tmpl w:val="687CC610"/>
    <w:lvl w:ilvl="0">
      <w:start w:val="1"/>
      <w:numFmt w:val="decimal"/>
      <w:lvlText w:val="%1."/>
      <w:legacy w:legacy="1" w:legacySpace="0" w:legacyIndent="283"/>
      <w:lvlJc w:val="center"/>
      <w:pPr>
        <w:ind w:left="2409" w:right="2409" w:hanging="283"/>
      </w:pPr>
    </w:lvl>
  </w:abstractNum>
  <w:abstractNum w:abstractNumId="92" w15:restartNumberingAfterBreak="0">
    <w:nsid w:val="5CCD7579"/>
    <w:multiLevelType w:val="singleLevel"/>
    <w:tmpl w:val="E7960518"/>
    <w:lvl w:ilvl="0">
      <w:start w:val="1"/>
      <w:numFmt w:val="lowerRoman"/>
      <w:lvlText w:val="%1."/>
      <w:lvlJc w:val="left"/>
      <w:pPr>
        <w:tabs>
          <w:tab w:val="num" w:pos="1355"/>
        </w:tabs>
        <w:ind w:left="1355" w:right="1355" w:hanging="675"/>
      </w:pPr>
      <w:rPr>
        <w:rFonts w:hint="cs"/>
      </w:rPr>
    </w:lvl>
  </w:abstractNum>
  <w:abstractNum w:abstractNumId="93" w15:restartNumberingAfterBreak="0">
    <w:nsid w:val="5D024E20"/>
    <w:multiLevelType w:val="hybridMultilevel"/>
    <w:tmpl w:val="1B3C0DC6"/>
    <w:lvl w:ilvl="0" w:tplc="22348A10">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5D042ED7"/>
    <w:multiLevelType w:val="multilevel"/>
    <w:tmpl w:val="63705756"/>
    <w:lvl w:ilvl="0">
      <w:start w:val="1"/>
      <w:numFmt w:val="hebrew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5" w15:restartNumberingAfterBreak="0">
    <w:nsid w:val="5D572D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7" w15:restartNumberingAfterBreak="0">
    <w:nsid w:val="5EF76A3F"/>
    <w:multiLevelType w:val="hybridMultilevel"/>
    <w:tmpl w:val="F2D0C6E0"/>
    <w:lvl w:ilvl="0" w:tplc="DDC80122">
      <w:numFmt w:val="decimalZero"/>
      <w:lvlText w:val="%1."/>
      <w:lvlJc w:val="left"/>
      <w:pPr>
        <w:ind w:left="1250" w:hanging="825"/>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98" w15:restartNumberingAfterBreak="0">
    <w:nsid w:val="5FCB2A5B"/>
    <w:multiLevelType w:val="multilevel"/>
    <w:tmpl w:val="57223438"/>
    <w:lvl w:ilvl="0">
      <w:start w:val="1"/>
      <w:numFmt w:val="decimal"/>
      <w:lvlText w:val="(%1)"/>
      <w:lvlJc w:val="left"/>
      <w:pPr>
        <w:ind w:left="360" w:hanging="360"/>
      </w:pPr>
      <w:rPr>
        <w:rFonts w:hint="default"/>
        <w:sz w:val="28"/>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613C12F7"/>
    <w:multiLevelType w:val="hybridMultilevel"/>
    <w:tmpl w:val="B06E21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616B089B"/>
    <w:multiLevelType w:val="hybridMultilevel"/>
    <w:tmpl w:val="9162ED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616C4870"/>
    <w:multiLevelType w:val="singleLevel"/>
    <w:tmpl w:val="BC64CEDA"/>
    <w:lvl w:ilvl="0">
      <w:start w:val="1"/>
      <w:numFmt w:val="hebrew1"/>
      <w:lvlText w:val="%1."/>
      <w:legacy w:legacy="1" w:legacySpace="0" w:legacyIndent="283"/>
      <w:lvlJc w:val="right"/>
      <w:pPr>
        <w:ind w:left="992" w:right="992" w:hanging="283"/>
      </w:pPr>
    </w:lvl>
  </w:abstractNum>
  <w:abstractNum w:abstractNumId="102" w15:restartNumberingAfterBreak="0">
    <w:nsid w:val="62220FD3"/>
    <w:multiLevelType w:val="multilevel"/>
    <w:tmpl w:val="2BA22AE0"/>
    <w:lvl w:ilvl="0">
      <w:start w:val="1"/>
      <w:numFmt w:val="decimal"/>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3" w15:restartNumberingAfterBreak="0">
    <w:nsid w:val="645023EC"/>
    <w:multiLevelType w:val="hybridMultilevel"/>
    <w:tmpl w:val="491C446C"/>
    <w:lvl w:ilvl="0" w:tplc="AFD6293C">
      <w:start w:val="1"/>
      <w:numFmt w:val="hebrew1"/>
      <w:lvlText w:val="%1."/>
      <w:lvlJc w:val="left"/>
      <w:pPr>
        <w:ind w:left="720" w:hanging="360"/>
      </w:pPr>
      <w:rPr>
        <w:rFonts w:hint="default"/>
        <w:strike w:val="0"/>
      </w:rPr>
    </w:lvl>
    <w:lvl w:ilvl="1" w:tplc="AFD6293C">
      <w:start w:val="1"/>
      <w:numFmt w:val="hebrew1"/>
      <w:lvlText w:val="%2."/>
      <w:lvlJc w:val="left"/>
      <w:pPr>
        <w:ind w:left="1440" w:hanging="360"/>
      </w:pPr>
      <w:rPr>
        <w:rFonts w:hint="default"/>
        <w:strike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652F1B7A"/>
    <w:multiLevelType w:val="multilevel"/>
    <w:tmpl w:val="4C92D610"/>
    <w:lvl w:ilvl="0">
      <w:start w:val="1"/>
      <w:numFmt w:val="decimal"/>
      <w:lvlText w:val="%1"/>
      <w:lvlJc w:val="left"/>
      <w:pPr>
        <w:ind w:left="360" w:hanging="360"/>
      </w:pPr>
      <w:rPr>
        <w:rFonts w:hint="default"/>
      </w:rPr>
    </w:lvl>
    <w:lvl w:ilvl="1">
      <w:start w:val="1"/>
      <w:numFmt w:val="decimal"/>
      <w:lvlText w:val="%1.%2"/>
      <w:lvlJc w:val="left"/>
      <w:pPr>
        <w:ind w:left="8156" w:hanging="360"/>
      </w:pPr>
      <w:rPr>
        <w:rFonts w:hint="default"/>
        <w:b w:val="0"/>
        <w:bCs w:val="0"/>
        <w:sz w:val="22"/>
        <w:szCs w:val="24"/>
      </w:rPr>
    </w:lvl>
    <w:lvl w:ilvl="2">
      <w:start w:val="1"/>
      <w:numFmt w:val="decimal"/>
      <w:lvlText w:val="%1.%2.%3"/>
      <w:lvlJc w:val="left"/>
      <w:pPr>
        <w:ind w:left="2137" w:hanging="720"/>
      </w:pPr>
      <w:rPr>
        <w:rFonts w:hint="default"/>
        <w:b w:val="0"/>
        <w:bCs w:val="0"/>
        <w:lang w:val="en-US" w:bidi="he-IL"/>
      </w:rPr>
    </w:lvl>
    <w:lvl w:ilvl="3">
      <w:start w:val="1"/>
      <w:numFmt w:val="decimal"/>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105" w15:restartNumberingAfterBreak="0">
    <w:nsid w:val="65442551"/>
    <w:multiLevelType w:val="hybridMultilevel"/>
    <w:tmpl w:val="231C5A34"/>
    <w:lvl w:ilvl="0" w:tplc="74A44BE0">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65F946BC"/>
    <w:multiLevelType w:val="multilevel"/>
    <w:tmpl w:val="8662F694"/>
    <w:lvl w:ilvl="0">
      <w:start w:val="1"/>
      <w:numFmt w:val="bullet"/>
      <w:lvlText w:val=""/>
      <w:lvlJc w:val="left"/>
      <w:pPr>
        <w:tabs>
          <w:tab w:val="num" w:pos="1440"/>
        </w:tabs>
        <w:ind w:left="144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2"/>
      </w:rPr>
    </w:lvl>
    <w:lvl w:ilvl="2">
      <w:start w:val="1"/>
      <w:numFmt w:val="decimal"/>
      <w:lvlText w:val="%1.%2.%3."/>
      <w:lvlJc w:val="left"/>
      <w:pPr>
        <w:tabs>
          <w:tab w:val="num" w:pos="0"/>
        </w:tabs>
        <w:ind w:left="680" w:hanging="680"/>
      </w:pPr>
      <w:rPr>
        <w:rFonts w:cs="Times New Roman" w:hint="default"/>
      </w:rPr>
    </w:lvl>
    <w:lvl w:ilvl="3">
      <w:start w:val="1"/>
      <w:numFmt w:val="decimal"/>
      <w:lvlText w:val="%1.%2.%3.%4."/>
      <w:lvlJc w:val="left"/>
      <w:pPr>
        <w:tabs>
          <w:tab w:val="num" w:pos="0"/>
        </w:tabs>
        <w:ind w:left="1134" w:hanging="1134"/>
      </w:pPr>
      <w:rPr>
        <w:rFonts w:cs="Times New Roman" w:hint="default"/>
      </w:rPr>
    </w:lvl>
    <w:lvl w:ilvl="4">
      <w:start w:val="1"/>
      <w:numFmt w:val="decimal"/>
      <w:lvlText w:val="%1.%2.%3.%4.%5."/>
      <w:lvlJc w:val="left"/>
      <w:pPr>
        <w:tabs>
          <w:tab w:val="num" w:pos="0"/>
        </w:tabs>
        <w:ind w:left="1247" w:hanging="1247"/>
      </w:pPr>
      <w:rPr>
        <w:rFonts w:cs="Times New Roman" w:hint="default"/>
        <w:color w:val="auto"/>
      </w:rPr>
    </w:lvl>
    <w:lvl w:ilvl="5">
      <w:start w:val="1"/>
      <w:numFmt w:val="bullet"/>
      <w:lvlText w:val="o"/>
      <w:lvlJc w:val="left"/>
      <w:pPr>
        <w:tabs>
          <w:tab w:val="num" w:pos="1210"/>
        </w:tabs>
        <w:ind w:left="1210" w:hanging="360"/>
      </w:pPr>
      <w:rPr>
        <w:rFonts w:ascii="Courier New" w:hAnsi="Courier New" w:hint="default"/>
      </w:rPr>
    </w:lvl>
    <w:lvl w:ilvl="6">
      <w:start w:val="1"/>
      <w:numFmt w:val="decimal"/>
      <w:lvlText w:val="%1.%2.%3.%4.%5.%6.%7."/>
      <w:lvlJc w:val="left"/>
      <w:pPr>
        <w:tabs>
          <w:tab w:val="num" w:pos="5096"/>
        </w:tabs>
        <w:ind w:left="4225" w:firstLine="1728"/>
      </w:pPr>
      <w:rPr>
        <w:rFonts w:cs="Times New Roman" w:hint="default"/>
      </w:rPr>
    </w:lvl>
    <w:lvl w:ilvl="7">
      <w:start w:val="1"/>
      <w:numFmt w:val="decimal"/>
      <w:lvlText w:val="%1.%2.%3.%4.%5.%6.%7.%8."/>
      <w:lvlJc w:val="left"/>
      <w:pPr>
        <w:tabs>
          <w:tab w:val="num" w:pos="4706"/>
        </w:tabs>
        <w:ind w:left="3744" w:firstLine="2160"/>
      </w:pPr>
      <w:rPr>
        <w:rFonts w:cs="Times New Roman" w:hint="default"/>
      </w:rPr>
    </w:lvl>
    <w:lvl w:ilvl="8">
      <w:start w:val="1"/>
      <w:numFmt w:val="decimal"/>
      <w:lvlRestart w:val="0"/>
      <w:lvlText w:val="%1.%2.%3.%4.%5.%6.%7.%8.%9."/>
      <w:lvlJc w:val="left"/>
      <w:pPr>
        <w:tabs>
          <w:tab w:val="num" w:pos="4320"/>
        </w:tabs>
        <w:ind w:left="1656" w:firstLine="5040"/>
      </w:pPr>
      <w:rPr>
        <w:rFonts w:cs="Times New Roman" w:hint="default"/>
      </w:rPr>
    </w:lvl>
  </w:abstractNum>
  <w:abstractNum w:abstractNumId="107" w15:restartNumberingAfterBreak="0">
    <w:nsid w:val="6607722F"/>
    <w:multiLevelType w:val="hybridMultilevel"/>
    <w:tmpl w:val="898EB258"/>
    <w:name w:val="listhnumber43223222322233222"/>
    <w:lvl w:ilvl="0" w:tplc="82EC3838">
      <w:start w:val="1"/>
      <w:numFmt w:val="decimal"/>
      <w:lvlText w:val="%1."/>
      <w:lvlJc w:val="left"/>
      <w:pPr>
        <w:tabs>
          <w:tab w:val="num" w:pos="360"/>
        </w:tabs>
        <w:ind w:left="360" w:right="360" w:hanging="360"/>
      </w:pPr>
    </w:lvl>
    <w:lvl w:ilvl="1" w:tplc="24A65FBC" w:tentative="1">
      <w:start w:val="1"/>
      <w:numFmt w:val="lowerLetter"/>
      <w:lvlText w:val="%2."/>
      <w:lvlJc w:val="left"/>
      <w:pPr>
        <w:tabs>
          <w:tab w:val="num" w:pos="1080"/>
        </w:tabs>
        <w:ind w:left="1080" w:right="1080" w:hanging="360"/>
      </w:pPr>
    </w:lvl>
    <w:lvl w:ilvl="2" w:tplc="056AF316" w:tentative="1">
      <w:start w:val="1"/>
      <w:numFmt w:val="lowerRoman"/>
      <w:lvlText w:val="%3."/>
      <w:lvlJc w:val="right"/>
      <w:pPr>
        <w:tabs>
          <w:tab w:val="num" w:pos="1800"/>
        </w:tabs>
        <w:ind w:left="1800" w:right="1800" w:hanging="180"/>
      </w:pPr>
    </w:lvl>
    <w:lvl w:ilvl="3" w:tplc="2A96123A" w:tentative="1">
      <w:start w:val="1"/>
      <w:numFmt w:val="decimal"/>
      <w:lvlText w:val="%4."/>
      <w:lvlJc w:val="left"/>
      <w:pPr>
        <w:tabs>
          <w:tab w:val="num" w:pos="2520"/>
        </w:tabs>
        <w:ind w:left="2520" w:right="2520" w:hanging="360"/>
      </w:pPr>
    </w:lvl>
    <w:lvl w:ilvl="4" w:tplc="C1601624" w:tentative="1">
      <w:start w:val="1"/>
      <w:numFmt w:val="lowerLetter"/>
      <w:lvlText w:val="%5."/>
      <w:lvlJc w:val="left"/>
      <w:pPr>
        <w:tabs>
          <w:tab w:val="num" w:pos="3240"/>
        </w:tabs>
        <w:ind w:left="3240" w:right="3240" w:hanging="360"/>
      </w:pPr>
    </w:lvl>
    <w:lvl w:ilvl="5" w:tplc="E66674AC" w:tentative="1">
      <w:start w:val="1"/>
      <w:numFmt w:val="lowerRoman"/>
      <w:lvlText w:val="%6."/>
      <w:lvlJc w:val="right"/>
      <w:pPr>
        <w:tabs>
          <w:tab w:val="num" w:pos="3960"/>
        </w:tabs>
        <w:ind w:left="3960" w:right="3960" w:hanging="180"/>
      </w:pPr>
    </w:lvl>
    <w:lvl w:ilvl="6" w:tplc="674671C4" w:tentative="1">
      <w:start w:val="1"/>
      <w:numFmt w:val="decimal"/>
      <w:lvlText w:val="%7."/>
      <w:lvlJc w:val="left"/>
      <w:pPr>
        <w:tabs>
          <w:tab w:val="num" w:pos="4680"/>
        </w:tabs>
        <w:ind w:left="4680" w:right="4680" w:hanging="360"/>
      </w:pPr>
    </w:lvl>
    <w:lvl w:ilvl="7" w:tplc="EA021456" w:tentative="1">
      <w:start w:val="1"/>
      <w:numFmt w:val="lowerLetter"/>
      <w:lvlText w:val="%8."/>
      <w:lvlJc w:val="left"/>
      <w:pPr>
        <w:tabs>
          <w:tab w:val="num" w:pos="5400"/>
        </w:tabs>
        <w:ind w:left="5400" w:right="5400" w:hanging="360"/>
      </w:pPr>
    </w:lvl>
    <w:lvl w:ilvl="8" w:tplc="A62EDF0E" w:tentative="1">
      <w:start w:val="1"/>
      <w:numFmt w:val="lowerRoman"/>
      <w:lvlText w:val="%9."/>
      <w:lvlJc w:val="right"/>
      <w:pPr>
        <w:tabs>
          <w:tab w:val="num" w:pos="6120"/>
        </w:tabs>
        <w:ind w:left="6120" w:right="6120" w:hanging="180"/>
      </w:pPr>
    </w:lvl>
  </w:abstractNum>
  <w:abstractNum w:abstractNumId="108" w15:restartNumberingAfterBreak="0">
    <w:nsid w:val="66BB72A1"/>
    <w:multiLevelType w:val="hybridMultilevel"/>
    <w:tmpl w:val="1506C796"/>
    <w:lvl w:ilvl="0" w:tplc="2F0E98F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10" w15:restartNumberingAfterBreak="0">
    <w:nsid w:val="689F6BF9"/>
    <w:multiLevelType w:val="hybridMultilevel"/>
    <w:tmpl w:val="8F7ADAD0"/>
    <w:lvl w:ilvl="0" w:tplc="70B2BB4A">
      <w:start w:val="1"/>
      <w:numFmt w:val="decimal"/>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11" w15:restartNumberingAfterBreak="0">
    <w:nsid w:val="691811ED"/>
    <w:multiLevelType w:val="singleLevel"/>
    <w:tmpl w:val="593CA9C8"/>
    <w:lvl w:ilvl="0">
      <w:start w:val="1"/>
      <w:numFmt w:val="decimal"/>
      <w:lvlText w:val="%1."/>
      <w:legacy w:legacy="1" w:legacySpace="0" w:legacyIndent="283"/>
      <w:lvlJc w:val="center"/>
      <w:pPr>
        <w:ind w:left="849" w:right="849" w:hanging="283"/>
      </w:pPr>
    </w:lvl>
  </w:abstractNum>
  <w:abstractNum w:abstractNumId="112" w15:restartNumberingAfterBreak="0">
    <w:nsid w:val="692748EC"/>
    <w:multiLevelType w:val="singleLevel"/>
    <w:tmpl w:val="54D285D0"/>
    <w:lvl w:ilvl="0">
      <w:start w:val="1"/>
      <w:numFmt w:val="decimal"/>
      <w:lvlText w:val="%1."/>
      <w:legacy w:legacy="1" w:legacySpace="0" w:legacyIndent="283"/>
      <w:lvlJc w:val="right"/>
      <w:pPr>
        <w:ind w:left="1984" w:right="1984" w:hanging="283"/>
      </w:pPr>
    </w:lvl>
  </w:abstractNum>
  <w:abstractNum w:abstractNumId="113" w15:restartNumberingAfterBreak="0">
    <w:nsid w:val="69E005B7"/>
    <w:multiLevelType w:val="multilevel"/>
    <w:tmpl w:val="A2B44788"/>
    <w:lvl w:ilvl="0">
      <w:start w:val="1"/>
      <w:numFmt w:val="decimal"/>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4" w15:restartNumberingAfterBreak="0">
    <w:nsid w:val="6A4C2611"/>
    <w:multiLevelType w:val="hybridMultilevel"/>
    <w:tmpl w:val="49D0439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5" w15:restartNumberingAfterBreak="0">
    <w:nsid w:val="6A545782"/>
    <w:multiLevelType w:val="hybridMultilevel"/>
    <w:tmpl w:val="BE94A724"/>
    <w:lvl w:ilvl="0" w:tplc="AFD6293C">
      <w:start w:val="1"/>
      <w:numFmt w:val="hebrew1"/>
      <w:lvlText w:val="%1."/>
      <w:lvlJc w:val="left"/>
      <w:pPr>
        <w:ind w:left="144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6AE646A0"/>
    <w:multiLevelType w:val="multilevel"/>
    <w:tmpl w:val="E3C0C514"/>
    <w:lvl w:ilvl="0">
      <w:start w:val="1"/>
      <w:numFmt w:val="decimal"/>
      <w:lvlText w:val="%1."/>
      <w:lvlJc w:val="left"/>
      <w:pPr>
        <w:ind w:left="360" w:hanging="36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792" w:hanging="432"/>
      </w:pPr>
      <w:rPr>
        <w:rFonts w:ascii="David" w:hAnsi="David" w:cs="David" w:hint="default"/>
        <w:sz w:val="40"/>
        <w:szCs w:val="40"/>
      </w:rPr>
    </w:lvl>
    <w:lvl w:ilvl="2">
      <w:start w:val="1"/>
      <w:numFmt w:val="decimal"/>
      <w:lvlText w:val="%1.%2.%3."/>
      <w:lvlJc w:val="left"/>
      <w:pPr>
        <w:ind w:left="1224" w:hanging="504"/>
      </w:pPr>
      <w:rPr>
        <w:rFonts w:ascii="David" w:hAnsi="David" w:cs="David" w:hint="default"/>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7" w15:restartNumberingAfterBreak="0">
    <w:nsid w:val="6D4F4194"/>
    <w:multiLevelType w:val="multilevel"/>
    <w:tmpl w:val="F73E96E2"/>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34"/>
        </w:tabs>
        <w:ind w:left="1134"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8" w15:restartNumberingAfterBreak="0">
    <w:nsid w:val="6E2C64D5"/>
    <w:multiLevelType w:val="hybridMultilevel"/>
    <w:tmpl w:val="035674B2"/>
    <w:lvl w:ilvl="0" w:tplc="879E37C6">
      <w:start w:val="1"/>
      <w:numFmt w:val="bullet"/>
      <w:lvlText w:val=""/>
      <w:lvlJc w:val="left"/>
      <w:pPr>
        <w:ind w:left="170" w:hanging="17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9" w15:restartNumberingAfterBreak="0">
    <w:nsid w:val="6FE153BB"/>
    <w:multiLevelType w:val="hybridMultilevel"/>
    <w:tmpl w:val="9EFCD0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70203FE5"/>
    <w:multiLevelType w:val="hybridMultilevel"/>
    <w:tmpl w:val="4128F980"/>
    <w:lvl w:ilvl="0" w:tplc="94A4D3A2">
      <w:start w:val="1"/>
      <w:numFmt w:val="hebrew1"/>
      <w:lvlRestart w:val="0"/>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21" w15:restartNumberingAfterBreak="0">
    <w:nsid w:val="71D839B3"/>
    <w:multiLevelType w:val="hybridMultilevel"/>
    <w:tmpl w:val="8AB0EE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123" w15:restartNumberingAfterBreak="0">
    <w:nsid w:val="75173590"/>
    <w:multiLevelType w:val="multilevel"/>
    <w:tmpl w:val="58C02BB0"/>
    <w:lvl w:ilvl="0">
      <w:start w:val="1"/>
      <w:numFmt w:val="hebrew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24"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5" w15:restartNumberingAfterBreak="0">
    <w:nsid w:val="77997C01"/>
    <w:multiLevelType w:val="hybridMultilevel"/>
    <w:tmpl w:val="440E55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77F71600"/>
    <w:multiLevelType w:val="multilevel"/>
    <w:tmpl w:val="13EED974"/>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hint="default"/>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09" w:hanging="792"/>
      </w:pPr>
      <w:rPr>
        <w:rFonts w:hint="default"/>
      </w:rPr>
    </w:lvl>
    <w:lvl w:ilvl="5">
      <w:start w:val="1"/>
      <w:numFmt w:val="decimal"/>
      <w:pStyle w:val="6-"/>
      <w:lvlText w:val="%1.%2.%3.%4.%5.%6."/>
      <w:lvlJc w:val="left"/>
      <w:pPr>
        <w:ind w:left="2736" w:hanging="936"/>
      </w:pPr>
      <w:rPr>
        <w:rFonts w:hint="default"/>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7"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28" w15:restartNumberingAfterBreak="0">
    <w:nsid w:val="794811A5"/>
    <w:multiLevelType w:val="hybridMultilevel"/>
    <w:tmpl w:val="21F06726"/>
    <w:name w:val="listhhnumber3"/>
    <w:lvl w:ilvl="0" w:tplc="B1E65C9A">
      <w:start w:val="1"/>
      <w:numFmt w:val="decimal"/>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29" w15:restartNumberingAfterBreak="0">
    <w:nsid w:val="7CF234FF"/>
    <w:multiLevelType w:val="multilevel"/>
    <w:tmpl w:val="0C36F6EE"/>
    <w:lvl w:ilvl="0">
      <w:start w:val="1"/>
      <w:numFmt w:val="decimal"/>
      <w:lvlText w:val="פרק %1"/>
      <w:lvlJc w:val="right"/>
      <w:pPr>
        <w:tabs>
          <w:tab w:val="num" w:pos="227"/>
        </w:tabs>
        <w:ind w:left="227" w:hanging="114"/>
      </w:pPr>
      <w:rPr>
        <w:rFonts w:ascii="Times New Roman" w:hAnsi="Times New Roman" w:cs="David" w:hint="default"/>
        <w:b/>
        <w:bCs/>
        <w:i w:val="0"/>
        <w:iCs w:val="0"/>
        <w:sz w:val="44"/>
        <w:szCs w:val="44"/>
        <w:u w:val="single"/>
      </w:rPr>
    </w:lvl>
    <w:lvl w:ilvl="1">
      <w:start w:val="1"/>
      <w:numFmt w:val="decimal"/>
      <w:lvlText w:val="%1.%2"/>
      <w:lvlJc w:val="right"/>
      <w:pPr>
        <w:tabs>
          <w:tab w:val="num" w:pos="680"/>
        </w:tabs>
        <w:ind w:left="680" w:hanging="113"/>
      </w:pPr>
      <w:rPr>
        <w:rFonts w:ascii="Times New Roman" w:hAnsi="Times New Roman" w:cs="Times New Roman" w:hint="default"/>
        <w:b/>
        <w:bCs w:val="0"/>
        <w:i w:val="0"/>
        <w:iCs w:val="0"/>
        <w:sz w:val="24"/>
        <w:u w:val="none"/>
      </w:rPr>
    </w:lvl>
    <w:lvl w:ilvl="2">
      <w:start w:val="1"/>
      <w:numFmt w:val="decimal"/>
      <w:lvlText w:val="%1.%2.%3"/>
      <w:lvlJc w:val="right"/>
      <w:pPr>
        <w:tabs>
          <w:tab w:val="num" w:pos="1304"/>
        </w:tabs>
        <w:ind w:left="1304" w:hanging="227"/>
      </w:pPr>
      <w:rPr>
        <w:rFonts w:ascii="Times New Roman" w:hAnsi="Times New Roman" w:cs="Times New Roman" w:hint="default"/>
        <w:b w:val="0"/>
        <w:bCs w:val="0"/>
        <w:i w:val="0"/>
        <w:iCs w:val="0"/>
        <w:sz w:val="24"/>
      </w:rPr>
    </w:lvl>
    <w:lvl w:ilvl="3">
      <w:start w:val="1"/>
      <w:numFmt w:val="decimal"/>
      <w:lvlText w:val="%1.%2.%3.%4"/>
      <w:lvlJc w:val="right"/>
      <w:pPr>
        <w:tabs>
          <w:tab w:val="num" w:pos="2325"/>
        </w:tabs>
        <w:ind w:left="2325" w:hanging="454"/>
      </w:pPr>
      <w:rPr>
        <w:rFonts w:cs="Times New Roman"/>
      </w:rPr>
    </w:lvl>
    <w:lvl w:ilvl="4">
      <w:start w:val="1"/>
      <w:numFmt w:val="decimal"/>
      <w:lvlText w:val="%1.%2.%3.%4.%5."/>
      <w:lvlJc w:val="center"/>
      <w:pPr>
        <w:tabs>
          <w:tab w:val="num" w:pos="2232"/>
        </w:tabs>
        <w:ind w:left="2232" w:hanging="792"/>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30" w15:restartNumberingAfterBreak="0">
    <w:nsid w:val="7D296611"/>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2.%3.%4."/>
      <w:lvlJc w:val="left"/>
      <w:pPr>
        <w:ind w:left="1728" w:hanging="648"/>
      </w:pPr>
      <w:rPr>
        <w:rFonts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1"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85"/>
  </w:num>
  <w:num w:numId="2">
    <w:abstractNumId w:val="81"/>
  </w:num>
  <w:num w:numId="3">
    <w:abstractNumId w:val="0"/>
  </w:num>
  <w:num w:numId="4">
    <w:abstractNumId w:val="73"/>
  </w:num>
  <w:num w:numId="5">
    <w:abstractNumId w:val="3"/>
  </w:num>
  <w:num w:numId="6">
    <w:abstractNumId w:val="111"/>
  </w:num>
  <w:num w:numId="7">
    <w:abstractNumId w:val="50"/>
  </w:num>
  <w:num w:numId="8">
    <w:abstractNumId w:val="29"/>
  </w:num>
  <w:num w:numId="9">
    <w:abstractNumId w:val="91"/>
  </w:num>
  <w:num w:numId="10">
    <w:abstractNumId w:val="123"/>
  </w:num>
  <w:num w:numId="11">
    <w:abstractNumId w:val="44"/>
  </w:num>
  <w:num w:numId="12">
    <w:abstractNumId w:val="4"/>
  </w:num>
  <w:num w:numId="13">
    <w:abstractNumId w:val="27"/>
  </w:num>
  <w:num w:numId="14">
    <w:abstractNumId w:val="38"/>
  </w:num>
  <w:num w:numId="15">
    <w:abstractNumId w:val="94"/>
  </w:num>
  <w:num w:numId="16">
    <w:abstractNumId w:val="19"/>
  </w:num>
  <w:num w:numId="17">
    <w:abstractNumId w:val="75"/>
  </w:num>
  <w:num w:numId="18">
    <w:abstractNumId w:val="31"/>
  </w:num>
  <w:num w:numId="19">
    <w:abstractNumId w:val="62"/>
  </w:num>
  <w:num w:numId="20">
    <w:abstractNumId w:val="102"/>
  </w:num>
  <w:num w:numId="21">
    <w:abstractNumId w:val="60"/>
  </w:num>
  <w:num w:numId="22">
    <w:abstractNumId w:val="113"/>
  </w:num>
  <w:num w:numId="23">
    <w:abstractNumId w:val="6"/>
  </w:num>
  <w:num w:numId="24">
    <w:abstractNumId w:val="10"/>
  </w:num>
  <w:num w:numId="25">
    <w:abstractNumId w:val="57"/>
  </w:num>
  <w:num w:numId="26">
    <w:abstractNumId w:val="122"/>
  </w:num>
  <w:num w:numId="27">
    <w:abstractNumId w:val="112"/>
  </w:num>
  <w:num w:numId="28">
    <w:abstractNumId w:val="28"/>
  </w:num>
  <w:num w:numId="29">
    <w:abstractNumId w:val="101"/>
  </w:num>
  <w:num w:numId="30">
    <w:abstractNumId w:val="40"/>
  </w:num>
  <w:num w:numId="31">
    <w:abstractNumId w:val="47"/>
  </w:num>
  <w:num w:numId="32">
    <w:abstractNumId w:val="26"/>
  </w:num>
  <w:num w:numId="33">
    <w:abstractNumId w:val="92"/>
  </w:num>
  <w:num w:numId="34">
    <w:abstractNumId w:val="109"/>
  </w:num>
  <w:num w:numId="35">
    <w:abstractNumId w:val="63"/>
  </w:num>
  <w:num w:numId="36">
    <w:abstractNumId w:val="24"/>
  </w:num>
  <w:num w:numId="37">
    <w:abstractNumId w:val="74"/>
  </w:num>
  <w:num w:numId="38">
    <w:abstractNumId w:val="54"/>
  </w:num>
  <w:num w:numId="39">
    <w:abstractNumId w:val="128"/>
  </w:num>
  <w:num w:numId="40">
    <w:abstractNumId w:val="127"/>
  </w:num>
  <w:num w:numId="41">
    <w:abstractNumId w:val="120"/>
  </w:num>
  <w:num w:numId="42">
    <w:abstractNumId w:val="71"/>
  </w:num>
  <w:num w:numId="43">
    <w:abstractNumId w:val="131"/>
  </w:num>
  <w:num w:numId="44">
    <w:abstractNumId w:val="117"/>
  </w:num>
  <w:num w:numId="45">
    <w:abstractNumId w:val="11"/>
  </w:num>
  <w:num w:numId="46">
    <w:abstractNumId w:val="59"/>
  </w:num>
  <w:num w:numId="47">
    <w:abstractNumId w:val="12"/>
  </w:num>
  <w:num w:numId="48">
    <w:abstractNumId w:val="65"/>
  </w:num>
  <w:num w:numId="49">
    <w:abstractNumId w:val="8"/>
  </w:num>
  <w:num w:numId="50">
    <w:abstractNumId w:val="124"/>
  </w:num>
  <w:num w:numId="51">
    <w:abstractNumId w:val="110"/>
  </w:num>
  <w:num w:numId="52">
    <w:abstractNumId w:val="7"/>
  </w:num>
  <w:num w:numId="53">
    <w:abstractNumId w:val="58"/>
  </w:num>
  <w:num w:numId="54">
    <w:abstractNumId w:val="104"/>
  </w:num>
  <w:num w:numId="55">
    <w:abstractNumId w:val="78"/>
  </w:num>
  <w:num w:numId="56">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114"/>
  </w:num>
  <w:num w:numId="58">
    <w:abstractNumId w:val="34"/>
  </w:num>
  <w:num w:numId="59">
    <w:abstractNumId w:val="17"/>
  </w:num>
  <w:num w:numId="60">
    <w:abstractNumId w:val="118"/>
  </w:num>
  <w:num w:numId="61">
    <w:abstractNumId w:val="43"/>
  </w:num>
  <w:num w:numId="62">
    <w:abstractNumId w:val="9"/>
  </w:num>
  <w:num w:numId="63">
    <w:abstractNumId w:val="16"/>
  </w:num>
  <w:num w:numId="64">
    <w:abstractNumId w:val="83"/>
  </w:num>
  <w:num w:numId="65">
    <w:abstractNumId w:val="80"/>
  </w:num>
  <w:num w:numId="66">
    <w:abstractNumId w:val="87"/>
  </w:num>
  <w:num w:numId="67">
    <w:abstractNumId w:val="18"/>
  </w:num>
  <w:num w:numId="68">
    <w:abstractNumId w:val="46"/>
  </w:num>
  <w:num w:numId="69">
    <w:abstractNumId w:val="49"/>
  </w:num>
  <w:num w:numId="70">
    <w:abstractNumId w:val="106"/>
  </w:num>
  <w:num w:numId="71">
    <w:abstractNumId w:val="129"/>
  </w:num>
  <w:num w:numId="72">
    <w:abstractNumId w:val="68"/>
  </w:num>
  <w:num w:numId="73">
    <w:abstractNumId w:val="89"/>
  </w:num>
  <w:num w:numId="74">
    <w:abstractNumId w:val="45"/>
  </w:num>
  <w:num w:numId="75">
    <w:abstractNumId w:val="121"/>
  </w:num>
  <w:num w:numId="76">
    <w:abstractNumId w:val="22"/>
  </w:num>
  <w:num w:numId="7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37"/>
  </w:num>
  <w:num w:numId="79">
    <w:abstractNumId w:val="84"/>
  </w:num>
  <w:num w:numId="80">
    <w:abstractNumId w:val="2"/>
  </w:num>
  <w:num w:numId="81">
    <w:abstractNumId w:val="98"/>
  </w:num>
  <w:num w:numId="82">
    <w:abstractNumId w:val="42"/>
  </w:num>
  <w:num w:numId="83">
    <w:abstractNumId w:val="32"/>
  </w:num>
  <w:num w:numId="84">
    <w:abstractNumId w:val="72"/>
  </w:num>
  <w:num w:numId="85">
    <w:abstractNumId w:val="103"/>
  </w:num>
  <w:num w:numId="86">
    <w:abstractNumId w:val="115"/>
  </w:num>
  <w:num w:numId="87">
    <w:abstractNumId w:val="53"/>
  </w:num>
  <w:num w:numId="88">
    <w:abstractNumId w:val="33"/>
  </w:num>
  <w:num w:numId="89">
    <w:abstractNumId w:val="105"/>
  </w:num>
  <w:num w:numId="90">
    <w:abstractNumId w:val="51"/>
  </w:num>
  <w:num w:numId="91">
    <w:abstractNumId w:val="76"/>
  </w:num>
  <w:num w:numId="92">
    <w:abstractNumId w:val="23"/>
  </w:num>
  <w:num w:numId="93">
    <w:abstractNumId w:val="13"/>
  </w:num>
  <w:num w:numId="94">
    <w:abstractNumId w:val="1"/>
  </w:num>
  <w:num w:numId="95">
    <w:abstractNumId w:val="14"/>
  </w:num>
  <w:num w:numId="96">
    <w:abstractNumId w:val="93"/>
  </w:num>
  <w:num w:numId="97">
    <w:abstractNumId w:val="86"/>
  </w:num>
  <w:num w:numId="98">
    <w:abstractNumId w:val="88"/>
  </w:num>
  <w:num w:numId="99">
    <w:abstractNumId w:val="35"/>
  </w:num>
  <w:num w:numId="100">
    <w:abstractNumId w:val="70"/>
  </w:num>
  <w:num w:numId="101">
    <w:abstractNumId w:val="5"/>
  </w:num>
  <w:num w:numId="102">
    <w:abstractNumId w:val="100"/>
  </w:num>
  <w:num w:numId="103">
    <w:abstractNumId w:val="95"/>
  </w:num>
  <w:num w:numId="104">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97"/>
  </w:num>
  <w:num w:numId="107">
    <w:abstractNumId w:val="116"/>
  </w:num>
  <w:num w:numId="108">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126"/>
  </w:num>
  <w:num w:numId="111">
    <w:abstractNumId w:val="1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69"/>
  </w:num>
  <w:num w:numId="113">
    <w:abstractNumId w:val="61"/>
  </w:num>
  <w:num w:numId="114">
    <w:abstractNumId w:val="20"/>
  </w:num>
  <w:num w:numId="115">
    <w:abstractNumId w:val="125"/>
  </w:num>
  <w:num w:numId="116">
    <w:abstractNumId w:val="119"/>
  </w:num>
  <w:num w:numId="117">
    <w:abstractNumId w:val="64"/>
  </w:num>
  <w:num w:numId="118">
    <w:abstractNumId w:val="1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96"/>
  </w:num>
  <w:num w:numId="120">
    <w:abstractNumId w:val="56"/>
  </w:num>
  <w:num w:numId="121">
    <w:abstractNumId w:val="21"/>
  </w:num>
  <w:num w:numId="122">
    <w:abstractNumId w:val="36"/>
  </w:num>
  <w:num w:numId="123">
    <w:abstractNumId w:val="99"/>
  </w:num>
  <w:num w:numId="124">
    <w:abstractNumId w:val="79"/>
  </w:num>
  <w:num w:numId="125">
    <w:abstractNumId w:val="41"/>
  </w:num>
  <w:num w:numId="126">
    <w:abstractNumId w:val="30"/>
  </w:num>
  <w:num w:numId="127">
    <w:abstractNumId w:val="108"/>
  </w:num>
  <w:num w:numId="128">
    <w:abstractNumId w:val="130"/>
  </w:num>
  <w:num w:numId="129">
    <w:abstractNumId w:val="67"/>
  </w:num>
  <w:num w:numId="130">
    <w:abstractNumId w:val="15"/>
  </w:num>
  <w:num w:numId="131">
    <w:abstractNumId w:val="77"/>
  </w:num>
  <w:num w:numId="132">
    <w:abstractNumId w:val="48"/>
  </w:num>
  <w:num w:numId="133">
    <w:abstractNumId w:val="25"/>
  </w:num>
  <w:num w:numId="134">
    <w:abstractNumId w:val="90"/>
  </w:num>
  <w:num w:numId="135">
    <w:abstractNumId w:val="55"/>
  </w:num>
  <w:numIdMacAtCleanup w:val="125"/>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דורון רותם">
    <w15:presenceInfo w15:providerId="None" w15:userId="דורון רותם"/>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en-US" w:vendorID="64" w:dllVersion="131078"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3"/>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15D6"/>
    <w:rsid w:val="000019E9"/>
    <w:rsid w:val="000021CD"/>
    <w:rsid w:val="00002B51"/>
    <w:rsid w:val="0000416B"/>
    <w:rsid w:val="00004AA1"/>
    <w:rsid w:val="00004E07"/>
    <w:rsid w:val="0000617E"/>
    <w:rsid w:val="00006FCB"/>
    <w:rsid w:val="000071F5"/>
    <w:rsid w:val="00007612"/>
    <w:rsid w:val="00007CD4"/>
    <w:rsid w:val="0001200D"/>
    <w:rsid w:val="00012417"/>
    <w:rsid w:val="00013FA2"/>
    <w:rsid w:val="00014182"/>
    <w:rsid w:val="000153B1"/>
    <w:rsid w:val="00015897"/>
    <w:rsid w:val="00021593"/>
    <w:rsid w:val="000228F1"/>
    <w:rsid w:val="00022D63"/>
    <w:rsid w:val="00024F56"/>
    <w:rsid w:val="0002540A"/>
    <w:rsid w:val="00025BB2"/>
    <w:rsid w:val="00026AAF"/>
    <w:rsid w:val="00026D35"/>
    <w:rsid w:val="000272C0"/>
    <w:rsid w:val="000273C2"/>
    <w:rsid w:val="000279AA"/>
    <w:rsid w:val="00027CE8"/>
    <w:rsid w:val="00033E11"/>
    <w:rsid w:val="0003481D"/>
    <w:rsid w:val="00035446"/>
    <w:rsid w:val="0003640E"/>
    <w:rsid w:val="00036BA2"/>
    <w:rsid w:val="00037904"/>
    <w:rsid w:val="00037C1D"/>
    <w:rsid w:val="000407EE"/>
    <w:rsid w:val="00040C8B"/>
    <w:rsid w:val="000444F0"/>
    <w:rsid w:val="00044CA5"/>
    <w:rsid w:val="000459A4"/>
    <w:rsid w:val="0004644C"/>
    <w:rsid w:val="00046BE3"/>
    <w:rsid w:val="00046D27"/>
    <w:rsid w:val="00046DAF"/>
    <w:rsid w:val="00047003"/>
    <w:rsid w:val="00047474"/>
    <w:rsid w:val="00047BA8"/>
    <w:rsid w:val="00047C97"/>
    <w:rsid w:val="0005042D"/>
    <w:rsid w:val="000508E0"/>
    <w:rsid w:val="000520B7"/>
    <w:rsid w:val="0005303A"/>
    <w:rsid w:val="000564C4"/>
    <w:rsid w:val="00056899"/>
    <w:rsid w:val="000568CE"/>
    <w:rsid w:val="00056CBD"/>
    <w:rsid w:val="00056FA8"/>
    <w:rsid w:val="000577AA"/>
    <w:rsid w:val="00061164"/>
    <w:rsid w:val="0006233A"/>
    <w:rsid w:val="000624B7"/>
    <w:rsid w:val="0006352D"/>
    <w:rsid w:val="00063ED3"/>
    <w:rsid w:val="00065D7D"/>
    <w:rsid w:val="00066383"/>
    <w:rsid w:val="000673EB"/>
    <w:rsid w:val="00070235"/>
    <w:rsid w:val="00070347"/>
    <w:rsid w:val="0007117C"/>
    <w:rsid w:val="00073542"/>
    <w:rsid w:val="00074125"/>
    <w:rsid w:val="00074777"/>
    <w:rsid w:val="00075CBF"/>
    <w:rsid w:val="00076132"/>
    <w:rsid w:val="00077201"/>
    <w:rsid w:val="00077559"/>
    <w:rsid w:val="000806A9"/>
    <w:rsid w:val="00082E74"/>
    <w:rsid w:val="000839A2"/>
    <w:rsid w:val="00083DFE"/>
    <w:rsid w:val="000848E9"/>
    <w:rsid w:val="0008614E"/>
    <w:rsid w:val="00091BF0"/>
    <w:rsid w:val="00092531"/>
    <w:rsid w:val="00092F4B"/>
    <w:rsid w:val="00093B9D"/>
    <w:rsid w:val="00093FB0"/>
    <w:rsid w:val="00095EB7"/>
    <w:rsid w:val="000A015C"/>
    <w:rsid w:val="000A23EE"/>
    <w:rsid w:val="000A2540"/>
    <w:rsid w:val="000A2EAC"/>
    <w:rsid w:val="000A34C0"/>
    <w:rsid w:val="000A3B1D"/>
    <w:rsid w:val="000A3BFD"/>
    <w:rsid w:val="000A5103"/>
    <w:rsid w:val="000A6B95"/>
    <w:rsid w:val="000A6EA4"/>
    <w:rsid w:val="000B122B"/>
    <w:rsid w:val="000B1FF3"/>
    <w:rsid w:val="000B54DD"/>
    <w:rsid w:val="000B59FC"/>
    <w:rsid w:val="000B5B74"/>
    <w:rsid w:val="000B5DB0"/>
    <w:rsid w:val="000B6ADE"/>
    <w:rsid w:val="000B6CCF"/>
    <w:rsid w:val="000B6FEE"/>
    <w:rsid w:val="000B7702"/>
    <w:rsid w:val="000C04AE"/>
    <w:rsid w:val="000C3966"/>
    <w:rsid w:val="000C3DDF"/>
    <w:rsid w:val="000C4C27"/>
    <w:rsid w:val="000C4E5E"/>
    <w:rsid w:val="000C6F99"/>
    <w:rsid w:val="000C714E"/>
    <w:rsid w:val="000C7733"/>
    <w:rsid w:val="000C7D57"/>
    <w:rsid w:val="000D1643"/>
    <w:rsid w:val="000D193F"/>
    <w:rsid w:val="000D1B03"/>
    <w:rsid w:val="000D3202"/>
    <w:rsid w:val="000D34E7"/>
    <w:rsid w:val="000D354F"/>
    <w:rsid w:val="000D3656"/>
    <w:rsid w:val="000D3D37"/>
    <w:rsid w:val="000D40A9"/>
    <w:rsid w:val="000D6E7B"/>
    <w:rsid w:val="000D6F6A"/>
    <w:rsid w:val="000D74E5"/>
    <w:rsid w:val="000E0DC1"/>
    <w:rsid w:val="000E13FF"/>
    <w:rsid w:val="000E1B22"/>
    <w:rsid w:val="000E296A"/>
    <w:rsid w:val="000E2E64"/>
    <w:rsid w:val="000E42F9"/>
    <w:rsid w:val="000E462C"/>
    <w:rsid w:val="000E4A3E"/>
    <w:rsid w:val="000E4D50"/>
    <w:rsid w:val="000E57BB"/>
    <w:rsid w:val="000E6098"/>
    <w:rsid w:val="000E632C"/>
    <w:rsid w:val="000E7DB6"/>
    <w:rsid w:val="000F0610"/>
    <w:rsid w:val="000F11D8"/>
    <w:rsid w:val="000F14B1"/>
    <w:rsid w:val="000F1E5A"/>
    <w:rsid w:val="000F21DE"/>
    <w:rsid w:val="000F42D1"/>
    <w:rsid w:val="000F43DC"/>
    <w:rsid w:val="000F4A31"/>
    <w:rsid w:val="000F4C46"/>
    <w:rsid w:val="000F71FC"/>
    <w:rsid w:val="000F77FB"/>
    <w:rsid w:val="001008C1"/>
    <w:rsid w:val="0010113A"/>
    <w:rsid w:val="001015D6"/>
    <w:rsid w:val="00102A06"/>
    <w:rsid w:val="0010326C"/>
    <w:rsid w:val="0010360C"/>
    <w:rsid w:val="00103A7A"/>
    <w:rsid w:val="00105448"/>
    <w:rsid w:val="00106827"/>
    <w:rsid w:val="0010745D"/>
    <w:rsid w:val="001075F3"/>
    <w:rsid w:val="00107BD5"/>
    <w:rsid w:val="0011132E"/>
    <w:rsid w:val="00112172"/>
    <w:rsid w:val="00112AFB"/>
    <w:rsid w:val="00113A1C"/>
    <w:rsid w:val="00113E09"/>
    <w:rsid w:val="0011504A"/>
    <w:rsid w:val="00115F59"/>
    <w:rsid w:val="00121E2A"/>
    <w:rsid w:val="00122B3A"/>
    <w:rsid w:val="001235AD"/>
    <w:rsid w:val="00124446"/>
    <w:rsid w:val="0012582F"/>
    <w:rsid w:val="0013061D"/>
    <w:rsid w:val="00130FC2"/>
    <w:rsid w:val="0013116C"/>
    <w:rsid w:val="00131A57"/>
    <w:rsid w:val="00131E2C"/>
    <w:rsid w:val="00133208"/>
    <w:rsid w:val="00133799"/>
    <w:rsid w:val="00134341"/>
    <w:rsid w:val="001347D5"/>
    <w:rsid w:val="00135B1C"/>
    <w:rsid w:val="00136455"/>
    <w:rsid w:val="00136C73"/>
    <w:rsid w:val="001375DF"/>
    <w:rsid w:val="001406F6"/>
    <w:rsid w:val="0014244F"/>
    <w:rsid w:val="001449E3"/>
    <w:rsid w:val="00144F8A"/>
    <w:rsid w:val="00145167"/>
    <w:rsid w:val="001504C1"/>
    <w:rsid w:val="0015054F"/>
    <w:rsid w:val="00150A20"/>
    <w:rsid w:val="00150E71"/>
    <w:rsid w:val="0015132D"/>
    <w:rsid w:val="00151B4F"/>
    <w:rsid w:val="00152276"/>
    <w:rsid w:val="00153097"/>
    <w:rsid w:val="001539A5"/>
    <w:rsid w:val="001542C4"/>
    <w:rsid w:val="00154344"/>
    <w:rsid w:val="00154BB6"/>
    <w:rsid w:val="00154D7E"/>
    <w:rsid w:val="001555D9"/>
    <w:rsid w:val="00155A5D"/>
    <w:rsid w:val="00156346"/>
    <w:rsid w:val="001572EA"/>
    <w:rsid w:val="00157AA9"/>
    <w:rsid w:val="00160114"/>
    <w:rsid w:val="001611C6"/>
    <w:rsid w:val="00161419"/>
    <w:rsid w:val="00161569"/>
    <w:rsid w:val="00163D08"/>
    <w:rsid w:val="0016451D"/>
    <w:rsid w:val="00164B30"/>
    <w:rsid w:val="001659F4"/>
    <w:rsid w:val="00165A3C"/>
    <w:rsid w:val="00166DE1"/>
    <w:rsid w:val="0016781A"/>
    <w:rsid w:val="00167B2F"/>
    <w:rsid w:val="00170B30"/>
    <w:rsid w:val="001717F8"/>
    <w:rsid w:val="00171A87"/>
    <w:rsid w:val="00171C08"/>
    <w:rsid w:val="00173256"/>
    <w:rsid w:val="001742EA"/>
    <w:rsid w:val="001753EB"/>
    <w:rsid w:val="00176A08"/>
    <w:rsid w:val="00180162"/>
    <w:rsid w:val="00180583"/>
    <w:rsid w:val="001807C1"/>
    <w:rsid w:val="00180A1C"/>
    <w:rsid w:val="001811CE"/>
    <w:rsid w:val="00181D4E"/>
    <w:rsid w:val="0018292D"/>
    <w:rsid w:val="00183F25"/>
    <w:rsid w:val="00184E01"/>
    <w:rsid w:val="00186794"/>
    <w:rsid w:val="00190401"/>
    <w:rsid w:val="001909AE"/>
    <w:rsid w:val="00190A41"/>
    <w:rsid w:val="0019214B"/>
    <w:rsid w:val="00192E25"/>
    <w:rsid w:val="00194BEA"/>
    <w:rsid w:val="001954A2"/>
    <w:rsid w:val="00196CA8"/>
    <w:rsid w:val="00197097"/>
    <w:rsid w:val="0019726B"/>
    <w:rsid w:val="00197A68"/>
    <w:rsid w:val="001A11F0"/>
    <w:rsid w:val="001A1EEA"/>
    <w:rsid w:val="001A354F"/>
    <w:rsid w:val="001A364B"/>
    <w:rsid w:val="001A377F"/>
    <w:rsid w:val="001A59D6"/>
    <w:rsid w:val="001A607F"/>
    <w:rsid w:val="001A64AA"/>
    <w:rsid w:val="001A64AB"/>
    <w:rsid w:val="001A6F55"/>
    <w:rsid w:val="001A7C42"/>
    <w:rsid w:val="001B0A43"/>
    <w:rsid w:val="001B29EA"/>
    <w:rsid w:val="001B2C1D"/>
    <w:rsid w:val="001B4E91"/>
    <w:rsid w:val="001B520F"/>
    <w:rsid w:val="001B61CE"/>
    <w:rsid w:val="001B724D"/>
    <w:rsid w:val="001C426D"/>
    <w:rsid w:val="001C461B"/>
    <w:rsid w:val="001C4F6D"/>
    <w:rsid w:val="001C55F9"/>
    <w:rsid w:val="001C5AAF"/>
    <w:rsid w:val="001C60AE"/>
    <w:rsid w:val="001C784A"/>
    <w:rsid w:val="001C7A1D"/>
    <w:rsid w:val="001D06B9"/>
    <w:rsid w:val="001D109A"/>
    <w:rsid w:val="001D1275"/>
    <w:rsid w:val="001D1F62"/>
    <w:rsid w:val="001D29A2"/>
    <w:rsid w:val="001D3796"/>
    <w:rsid w:val="001D5018"/>
    <w:rsid w:val="001D5088"/>
    <w:rsid w:val="001D55DD"/>
    <w:rsid w:val="001D64C2"/>
    <w:rsid w:val="001D6EE7"/>
    <w:rsid w:val="001D7129"/>
    <w:rsid w:val="001D746A"/>
    <w:rsid w:val="001D7AEC"/>
    <w:rsid w:val="001E0E28"/>
    <w:rsid w:val="001E18D3"/>
    <w:rsid w:val="001E1AB4"/>
    <w:rsid w:val="001E4F14"/>
    <w:rsid w:val="001E548A"/>
    <w:rsid w:val="001E6909"/>
    <w:rsid w:val="001E74B1"/>
    <w:rsid w:val="001F05EE"/>
    <w:rsid w:val="001F13FF"/>
    <w:rsid w:val="001F287F"/>
    <w:rsid w:val="001F37B3"/>
    <w:rsid w:val="001F4031"/>
    <w:rsid w:val="001F5612"/>
    <w:rsid w:val="001F61E3"/>
    <w:rsid w:val="001F7510"/>
    <w:rsid w:val="001F76C5"/>
    <w:rsid w:val="0020166D"/>
    <w:rsid w:val="00205AFC"/>
    <w:rsid w:val="00207237"/>
    <w:rsid w:val="00207BFD"/>
    <w:rsid w:val="00210C12"/>
    <w:rsid w:val="0021392E"/>
    <w:rsid w:val="00214DE9"/>
    <w:rsid w:val="002160BC"/>
    <w:rsid w:val="00216BAE"/>
    <w:rsid w:val="00216EAA"/>
    <w:rsid w:val="0021786E"/>
    <w:rsid w:val="00217C36"/>
    <w:rsid w:val="002217D1"/>
    <w:rsid w:val="002217DB"/>
    <w:rsid w:val="00221DB2"/>
    <w:rsid w:val="002221FE"/>
    <w:rsid w:val="002232B2"/>
    <w:rsid w:val="00223A29"/>
    <w:rsid w:val="00224A7B"/>
    <w:rsid w:val="0022586E"/>
    <w:rsid w:val="00227231"/>
    <w:rsid w:val="00227E37"/>
    <w:rsid w:val="00231B0B"/>
    <w:rsid w:val="00232A4B"/>
    <w:rsid w:val="00240414"/>
    <w:rsid w:val="00240FCF"/>
    <w:rsid w:val="00242BCA"/>
    <w:rsid w:val="00243BE0"/>
    <w:rsid w:val="00244B3A"/>
    <w:rsid w:val="00245AD1"/>
    <w:rsid w:val="002463B3"/>
    <w:rsid w:val="00250078"/>
    <w:rsid w:val="00251052"/>
    <w:rsid w:val="0025135B"/>
    <w:rsid w:val="00251D18"/>
    <w:rsid w:val="00252DFC"/>
    <w:rsid w:val="0025492B"/>
    <w:rsid w:val="0025599F"/>
    <w:rsid w:val="002560F3"/>
    <w:rsid w:val="00257995"/>
    <w:rsid w:val="00257B3F"/>
    <w:rsid w:val="00257BAB"/>
    <w:rsid w:val="00260D8D"/>
    <w:rsid w:val="00260FC8"/>
    <w:rsid w:val="00261110"/>
    <w:rsid w:val="002614DF"/>
    <w:rsid w:val="00261837"/>
    <w:rsid w:val="00262958"/>
    <w:rsid w:val="0026353D"/>
    <w:rsid w:val="002648A8"/>
    <w:rsid w:val="00265CAE"/>
    <w:rsid w:val="00270451"/>
    <w:rsid w:val="002714EB"/>
    <w:rsid w:val="00273582"/>
    <w:rsid w:val="002744BC"/>
    <w:rsid w:val="00275887"/>
    <w:rsid w:val="00277E54"/>
    <w:rsid w:val="0028042E"/>
    <w:rsid w:val="00281D3E"/>
    <w:rsid w:val="002823D6"/>
    <w:rsid w:val="00284389"/>
    <w:rsid w:val="00284C6D"/>
    <w:rsid w:val="0028576F"/>
    <w:rsid w:val="00287E2A"/>
    <w:rsid w:val="00290E53"/>
    <w:rsid w:val="00295AF1"/>
    <w:rsid w:val="0029647B"/>
    <w:rsid w:val="00297086"/>
    <w:rsid w:val="002971D8"/>
    <w:rsid w:val="00297371"/>
    <w:rsid w:val="00297862"/>
    <w:rsid w:val="002A1BE5"/>
    <w:rsid w:val="002A429A"/>
    <w:rsid w:val="002A4B72"/>
    <w:rsid w:val="002A500C"/>
    <w:rsid w:val="002A54A3"/>
    <w:rsid w:val="002A567D"/>
    <w:rsid w:val="002A78B1"/>
    <w:rsid w:val="002A7FEA"/>
    <w:rsid w:val="002B1F75"/>
    <w:rsid w:val="002B40B6"/>
    <w:rsid w:val="002B4C5F"/>
    <w:rsid w:val="002B55FF"/>
    <w:rsid w:val="002B5DAA"/>
    <w:rsid w:val="002B620E"/>
    <w:rsid w:val="002C0ADC"/>
    <w:rsid w:val="002C1C4F"/>
    <w:rsid w:val="002C2BA6"/>
    <w:rsid w:val="002C487F"/>
    <w:rsid w:val="002C530F"/>
    <w:rsid w:val="002C7149"/>
    <w:rsid w:val="002C72D3"/>
    <w:rsid w:val="002C74CA"/>
    <w:rsid w:val="002C759E"/>
    <w:rsid w:val="002D07A9"/>
    <w:rsid w:val="002D0BCD"/>
    <w:rsid w:val="002D0DFD"/>
    <w:rsid w:val="002D3032"/>
    <w:rsid w:val="002D4AA0"/>
    <w:rsid w:val="002D4DFB"/>
    <w:rsid w:val="002D56B0"/>
    <w:rsid w:val="002D7789"/>
    <w:rsid w:val="002D7A41"/>
    <w:rsid w:val="002D7FB3"/>
    <w:rsid w:val="002E15FB"/>
    <w:rsid w:val="002E181B"/>
    <w:rsid w:val="002E38F4"/>
    <w:rsid w:val="002E53D6"/>
    <w:rsid w:val="002E6CD9"/>
    <w:rsid w:val="002E6D1F"/>
    <w:rsid w:val="002E6ED0"/>
    <w:rsid w:val="002E79C1"/>
    <w:rsid w:val="002F197C"/>
    <w:rsid w:val="002F2150"/>
    <w:rsid w:val="002F21A1"/>
    <w:rsid w:val="002F305D"/>
    <w:rsid w:val="002F3B7F"/>
    <w:rsid w:val="002F505A"/>
    <w:rsid w:val="002F5708"/>
    <w:rsid w:val="002F5E5A"/>
    <w:rsid w:val="002F65C8"/>
    <w:rsid w:val="002F7DCC"/>
    <w:rsid w:val="00301E61"/>
    <w:rsid w:val="003021B5"/>
    <w:rsid w:val="003026B4"/>
    <w:rsid w:val="00302A09"/>
    <w:rsid w:val="003042D2"/>
    <w:rsid w:val="00304B24"/>
    <w:rsid w:val="00304FF7"/>
    <w:rsid w:val="003061CD"/>
    <w:rsid w:val="003078CF"/>
    <w:rsid w:val="003138BD"/>
    <w:rsid w:val="00313B3C"/>
    <w:rsid w:val="00314430"/>
    <w:rsid w:val="003161A3"/>
    <w:rsid w:val="00317C75"/>
    <w:rsid w:val="00320491"/>
    <w:rsid w:val="003205AC"/>
    <w:rsid w:val="00320654"/>
    <w:rsid w:val="00321BA4"/>
    <w:rsid w:val="00321C22"/>
    <w:rsid w:val="00321E81"/>
    <w:rsid w:val="003229C7"/>
    <w:rsid w:val="00322BAB"/>
    <w:rsid w:val="0032359B"/>
    <w:rsid w:val="00324A84"/>
    <w:rsid w:val="00324C2B"/>
    <w:rsid w:val="003258F3"/>
    <w:rsid w:val="00325AC0"/>
    <w:rsid w:val="00325E01"/>
    <w:rsid w:val="00326411"/>
    <w:rsid w:val="0032673C"/>
    <w:rsid w:val="00326803"/>
    <w:rsid w:val="00326E72"/>
    <w:rsid w:val="003274F4"/>
    <w:rsid w:val="00327A0E"/>
    <w:rsid w:val="00327EE4"/>
    <w:rsid w:val="003309D7"/>
    <w:rsid w:val="003323C3"/>
    <w:rsid w:val="00334E95"/>
    <w:rsid w:val="003368DD"/>
    <w:rsid w:val="0033693F"/>
    <w:rsid w:val="00336C13"/>
    <w:rsid w:val="00340D18"/>
    <w:rsid w:val="00341E13"/>
    <w:rsid w:val="00341FA6"/>
    <w:rsid w:val="00342BFD"/>
    <w:rsid w:val="00343010"/>
    <w:rsid w:val="00344574"/>
    <w:rsid w:val="003446A5"/>
    <w:rsid w:val="003453D1"/>
    <w:rsid w:val="0034547A"/>
    <w:rsid w:val="00345EAB"/>
    <w:rsid w:val="00346E61"/>
    <w:rsid w:val="00347990"/>
    <w:rsid w:val="003523B5"/>
    <w:rsid w:val="003524B0"/>
    <w:rsid w:val="00354398"/>
    <w:rsid w:val="003605A8"/>
    <w:rsid w:val="00361114"/>
    <w:rsid w:val="003633E2"/>
    <w:rsid w:val="003641F1"/>
    <w:rsid w:val="0036493B"/>
    <w:rsid w:val="00364A23"/>
    <w:rsid w:val="00364B1F"/>
    <w:rsid w:val="003666A6"/>
    <w:rsid w:val="00371815"/>
    <w:rsid w:val="00373585"/>
    <w:rsid w:val="00373593"/>
    <w:rsid w:val="00374C84"/>
    <w:rsid w:val="0037609F"/>
    <w:rsid w:val="003766A4"/>
    <w:rsid w:val="00376729"/>
    <w:rsid w:val="00377479"/>
    <w:rsid w:val="0038065A"/>
    <w:rsid w:val="003833A4"/>
    <w:rsid w:val="003840FE"/>
    <w:rsid w:val="00385D0B"/>
    <w:rsid w:val="00385FC6"/>
    <w:rsid w:val="003901BA"/>
    <w:rsid w:val="00390659"/>
    <w:rsid w:val="00390B43"/>
    <w:rsid w:val="0039121A"/>
    <w:rsid w:val="003915B2"/>
    <w:rsid w:val="00391A47"/>
    <w:rsid w:val="00391A98"/>
    <w:rsid w:val="003922EA"/>
    <w:rsid w:val="00393C6A"/>
    <w:rsid w:val="00393DEB"/>
    <w:rsid w:val="00394303"/>
    <w:rsid w:val="00394DB3"/>
    <w:rsid w:val="0039623D"/>
    <w:rsid w:val="00396309"/>
    <w:rsid w:val="00396F7D"/>
    <w:rsid w:val="00397059"/>
    <w:rsid w:val="00397CAC"/>
    <w:rsid w:val="00397EBE"/>
    <w:rsid w:val="003A1603"/>
    <w:rsid w:val="003A1D7A"/>
    <w:rsid w:val="003A201F"/>
    <w:rsid w:val="003A24AB"/>
    <w:rsid w:val="003A27C9"/>
    <w:rsid w:val="003A2A4B"/>
    <w:rsid w:val="003A3D2E"/>
    <w:rsid w:val="003A41B9"/>
    <w:rsid w:val="003A5545"/>
    <w:rsid w:val="003A724E"/>
    <w:rsid w:val="003B2091"/>
    <w:rsid w:val="003B55F9"/>
    <w:rsid w:val="003B6018"/>
    <w:rsid w:val="003C00EF"/>
    <w:rsid w:val="003C180D"/>
    <w:rsid w:val="003C250D"/>
    <w:rsid w:val="003C3A5C"/>
    <w:rsid w:val="003C485E"/>
    <w:rsid w:val="003C4F86"/>
    <w:rsid w:val="003C61E4"/>
    <w:rsid w:val="003C7669"/>
    <w:rsid w:val="003D130C"/>
    <w:rsid w:val="003D2307"/>
    <w:rsid w:val="003D265C"/>
    <w:rsid w:val="003D365C"/>
    <w:rsid w:val="003D404E"/>
    <w:rsid w:val="003D463F"/>
    <w:rsid w:val="003D50D7"/>
    <w:rsid w:val="003D5687"/>
    <w:rsid w:val="003D5FEE"/>
    <w:rsid w:val="003D70A6"/>
    <w:rsid w:val="003D78B6"/>
    <w:rsid w:val="003E0528"/>
    <w:rsid w:val="003E0717"/>
    <w:rsid w:val="003E131A"/>
    <w:rsid w:val="003E1FE8"/>
    <w:rsid w:val="003E2883"/>
    <w:rsid w:val="003E3591"/>
    <w:rsid w:val="003E38E7"/>
    <w:rsid w:val="003E3D0E"/>
    <w:rsid w:val="003E568D"/>
    <w:rsid w:val="003E7943"/>
    <w:rsid w:val="003F0B91"/>
    <w:rsid w:val="003F1396"/>
    <w:rsid w:val="003F186E"/>
    <w:rsid w:val="003F268D"/>
    <w:rsid w:val="003F2D38"/>
    <w:rsid w:val="003F2E6C"/>
    <w:rsid w:val="003F3378"/>
    <w:rsid w:val="003F40A2"/>
    <w:rsid w:val="003F5B81"/>
    <w:rsid w:val="003F5E93"/>
    <w:rsid w:val="003F6BE0"/>
    <w:rsid w:val="0040055E"/>
    <w:rsid w:val="00401EB3"/>
    <w:rsid w:val="00402317"/>
    <w:rsid w:val="004026BF"/>
    <w:rsid w:val="004039D2"/>
    <w:rsid w:val="00404408"/>
    <w:rsid w:val="004069B0"/>
    <w:rsid w:val="004106D4"/>
    <w:rsid w:val="004129CA"/>
    <w:rsid w:val="0041323C"/>
    <w:rsid w:val="00414146"/>
    <w:rsid w:val="00415523"/>
    <w:rsid w:val="00415532"/>
    <w:rsid w:val="004164CA"/>
    <w:rsid w:val="00416DDC"/>
    <w:rsid w:val="004219EB"/>
    <w:rsid w:val="00421EAF"/>
    <w:rsid w:val="0042201D"/>
    <w:rsid w:val="0042350E"/>
    <w:rsid w:val="00423D6A"/>
    <w:rsid w:val="00424468"/>
    <w:rsid w:val="00424E71"/>
    <w:rsid w:val="00425447"/>
    <w:rsid w:val="00426E0E"/>
    <w:rsid w:val="004279A7"/>
    <w:rsid w:val="00430CAE"/>
    <w:rsid w:val="0043166F"/>
    <w:rsid w:val="00431D6F"/>
    <w:rsid w:val="004323EF"/>
    <w:rsid w:val="00432435"/>
    <w:rsid w:val="00432B07"/>
    <w:rsid w:val="0043397F"/>
    <w:rsid w:val="004347A6"/>
    <w:rsid w:val="004349A6"/>
    <w:rsid w:val="0043567C"/>
    <w:rsid w:val="004364A7"/>
    <w:rsid w:val="00440403"/>
    <w:rsid w:val="004410DE"/>
    <w:rsid w:val="0044193E"/>
    <w:rsid w:val="00442CA1"/>
    <w:rsid w:val="0044309F"/>
    <w:rsid w:val="00444090"/>
    <w:rsid w:val="00445446"/>
    <w:rsid w:val="00445EA6"/>
    <w:rsid w:val="0044663B"/>
    <w:rsid w:val="00447307"/>
    <w:rsid w:val="00450888"/>
    <w:rsid w:val="00451F2E"/>
    <w:rsid w:val="004523EB"/>
    <w:rsid w:val="00452D7A"/>
    <w:rsid w:val="0045384C"/>
    <w:rsid w:val="0045442D"/>
    <w:rsid w:val="0045610C"/>
    <w:rsid w:val="004561FF"/>
    <w:rsid w:val="0046123D"/>
    <w:rsid w:val="004617FC"/>
    <w:rsid w:val="00462C62"/>
    <w:rsid w:val="00462E47"/>
    <w:rsid w:val="0046417C"/>
    <w:rsid w:val="00464821"/>
    <w:rsid w:val="00464E97"/>
    <w:rsid w:val="00465675"/>
    <w:rsid w:val="00465B7D"/>
    <w:rsid w:val="00465DFC"/>
    <w:rsid w:val="00470FEF"/>
    <w:rsid w:val="0047103D"/>
    <w:rsid w:val="004716F1"/>
    <w:rsid w:val="00471BC0"/>
    <w:rsid w:val="00471CF7"/>
    <w:rsid w:val="004725D0"/>
    <w:rsid w:val="004738AC"/>
    <w:rsid w:val="004759FA"/>
    <w:rsid w:val="0047649A"/>
    <w:rsid w:val="00476F00"/>
    <w:rsid w:val="0047732E"/>
    <w:rsid w:val="004811CA"/>
    <w:rsid w:val="00483760"/>
    <w:rsid w:val="004844E4"/>
    <w:rsid w:val="00484695"/>
    <w:rsid w:val="00484F5D"/>
    <w:rsid w:val="0048532E"/>
    <w:rsid w:val="004853C9"/>
    <w:rsid w:val="00487460"/>
    <w:rsid w:val="00490934"/>
    <w:rsid w:val="004926FC"/>
    <w:rsid w:val="00492E4E"/>
    <w:rsid w:val="00496249"/>
    <w:rsid w:val="004972AB"/>
    <w:rsid w:val="004A0749"/>
    <w:rsid w:val="004A0C27"/>
    <w:rsid w:val="004A155A"/>
    <w:rsid w:val="004A335C"/>
    <w:rsid w:val="004A3D17"/>
    <w:rsid w:val="004A3D28"/>
    <w:rsid w:val="004A5191"/>
    <w:rsid w:val="004A7031"/>
    <w:rsid w:val="004B15D8"/>
    <w:rsid w:val="004B242E"/>
    <w:rsid w:val="004B2D12"/>
    <w:rsid w:val="004B358E"/>
    <w:rsid w:val="004B4B10"/>
    <w:rsid w:val="004B54AF"/>
    <w:rsid w:val="004B5B8C"/>
    <w:rsid w:val="004B70F4"/>
    <w:rsid w:val="004B7924"/>
    <w:rsid w:val="004B7C40"/>
    <w:rsid w:val="004B7DDF"/>
    <w:rsid w:val="004C01A7"/>
    <w:rsid w:val="004C127D"/>
    <w:rsid w:val="004C1A1C"/>
    <w:rsid w:val="004C2105"/>
    <w:rsid w:val="004C25F7"/>
    <w:rsid w:val="004C2F0D"/>
    <w:rsid w:val="004C4FB2"/>
    <w:rsid w:val="004C531B"/>
    <w:rsid w:val="004C5538"/>
    <w:rsid w:val="004C5FA7"/>
    <w:rsid w:val="004D13C1"/>
    <w:rsid w:val="004D330B"/>
    <w:rsid w:val="004D4393"/>
    <w:rsid w:val="004D65A1"/>
    <w:rsid w:val="004E0184"/>
    <w:rsid w:val="004E26B2"/>
    <w:rsid w:val="004E2BD7"/>
    <w:rsid w:val="004E344F"/>
    <w:rsid w:val="004E36B7"/>
    <w:rsid w:val="004E479D"/>
    <w:rsid w:val="004E51C8"/>
    <w:rsid w:val="004E6F12"/>
    <w:rsid w:val="004F05D9"/>
    <w:rsid w:val="004F3773"/>
    <w:rsid w:val="004F3840"/>
    <w:rsid w:val="004F4314"/>
    <w:rsid w:val="004F47B1"/>
    <w:rsid w:val="004F60BF"/>
    <w:rsid w:val="00500605"/>
    <w:rsid w:val="005018EA"/>
    <w:rsid w:val="005028F9"/>
    <w:rsid w:val="00503EFD"/>
    <w:rsid w:val="00505D36"/>
    <w:rsid w:val="0050751D"/>
    <w:rsid w:val="00513A5D"/>
    <w:rsid w:val="00515321"/>
    <w:rsid w:val="005156E5"/>
    <w:rsid w:val="00515E5C"/>
    <w:rsid w:val="005160FC"/>
    <w:rsid w:val="0052280D"/>
    <w:rsid w:val="005228D6"/>
    <w:rsid w:val="005231DC"/>
    <w:rsid w:val="005243A0"/>
    <w:rsid w:val="00526BA3"/>
    <w:rsid w:val="00526D21"/>
    <w:rsid w:val="005274D0"/>
    <w:rsid w:val="00530028"/>
    <w:rsid w:val="0053055C"/>
    <w:rsid w:val="00532E54"/>
    <w:rsid w:val="00533A67"/>
    <w:rsid w:val="00533FB9"/>
    <w:rsid w:val="00534452"/>
    <w:rsid w:val="005350DE"/>
    <w:rsid w:val="00535944"/>
    <w:rsid w:val="00535E4F"/>
    <w:rsid w:val="005371D8"/>
    <w:rsid w:val="00537CEB"/>
    <w:rsid w:val="00540EB8"/>
    <w:rsid w:val="00541083"/>
    <w:rsid w:val="00545A49"/>
    <w:rsid w:val="00545DF5"/>
    <w:rsid w:val="0055045A"/>
    <w:rsid w:val="005505D8"/>
    <w:rsid w:val="00550F60"/>
    <w:rsid w:val="00553F9D"/>
    <w:rsid w:val="005549FE"/>
    <w:rsid w:val="00555605"/>
    <w:rsid w:val="0055699E"/>
    <w:rsid w:val="00556BE2"/>
    <w:rsid w:val="00556F94"/>
    <w:rsid w:val="00557DA8"/>
    <w:rsid w:val="0056050C"/>
    <w:rsid w:val="005614FF"/>
    <w:rsid w:val="005633D3"/>
    <w:rsid w:val="00564CE6"/>
    <w:rsid w:val="00564FE1"/>
    <w:rsid w:val="005705F6"/>
    <w:rsid w:val="0057432F"/>
    <w:rsid w:val="00574742"/>
    <w:rsid w:val="00574A56"/>
    <w:rsid w:val="005750B9"/>
    <w:rsid w:val="00575D52"/>
    <w:rsid w:val="00577607"/>
    <w:rsid w:val="00577E52"/>
    <w:rsid w:val="005807F4"/>
    <w:rsid w:val="00582722"/>
    <w:rsid w:val="00582BDF"/>
    <w:rsid w:val="0058315D"/>
    <w:rsid w:val="00583E4C"/>
    <w:rsid w:val="0058539F"/>
    <w:rsid w:val="005864A6"/>
    <w:rsid w:val="00587A9B"/>
    <w:rsid w:val="0059230E"/>
    <w:rsid w:val="00592A94"/>
    <w:rsid w:val="0059532F"/>
    <w:rsid w:val="00595B94"/>
    <w:rsid w:val="005964F0"/>
    <w:rsid w:val="00596A93"/>
    <w:rsid w:val="005976ED"/>
    <w:rsid w:val="00597920"/>
    <w:rsid w:val="005979B2"/>
    <w:rsid w:val="005A0054"/>
    <w:rsid w:val="005A0321"/>
    <w:rsid w:val="005A091B"/>
    <w:rsid w:val="005A1156"/>
    <w:rsid w:val="005A13F6"/>
    <w:rsid w:val="005A27C4"/>
    <w:rsid w:val="005A4497"/>
    <w:rsid w:val="005A4737"/>
    <w:rsid w:val="005A795A"/>
    <w:rsid w:val="005B06C2"/>
    <w:rsid w:val="005B2FB7"/>
    <w:rsid w:val="005B339A"/>
    <w:rsid w:val="005B3B5C"/>
    <w:rsid w:val="005B4AEC"/>
    <w:rsid w:val="005B5442"/>
    <w:rsid w:val="005B65ED"/>
    <w:rsid w:val="005B672D"/>
    <w:rsid w:val="005B6ACB"/>
    <w:rsid w:val="005B70BF"/>
    <w:rsid w:val="005C038E"/>
    <w:rsid w:val="005C0872"/>
    <w:rsid w:val="005C245B"/>
    <w:rsid w:val="005C3893"/>
    <w:rsid w:val="005C3C42"/>
    <w:rsid w:val="005C3D70"/>
    <w:rsid w:val="005C6014"/>
    <w:rsid w:val="005C726B"/>
    <w:rsid w:val="005C7DDA"/>
    <w:rsid w:val="005D02BC"/>
    <w:rsid w:val="005D10FA"/>
    <w:rsid w:val="005D38E2"/>
    <w:rsid w:val="005D42E4"/>
    <w:rsid w:val="005D4795"/>
    <w:rsid w:val="005D52F7"/>
    <w:rsid w:val="005D62B4"/>
    <w:rsid w:val="005D6BAE"/>
    <w:rsid w:val="005D79CF"/>
    <w:rsid w:val="005E1C27"/>
    <w:rsid w:val="005E365D"/>
    <w:rsid w:val="005E36B5"/>
    <w:rsid w:val="005E58F8"/>
    <w:rsid w:val="005E5C71"/>
    <w:rsid w:val="005E5D60"/>
    <w:rsid w:val="005E5E5C"/>
    <w:rsid w:val="005E5FA8"/>
    <w:rsid w:val="005E62E6"/>
    <w:rsid w:val="005E68F6"/>
    <w:rsid w:val="005E7CF0"/>
    <w:rsid w:val="005F0163"/>
    <w:rsid w:val="005F207A"/>
    <w:rsid w:val="005F2EB2"/>
    <w:rsid w:val="005F303C"/>
    <w:rsid w:val="005F345F"/>
    <w:rsid w:val="005F3ED4"/>
    <w:rsid w:val="005F41B8"/>
    <w:rsid w:val="005F480F"/>
    <w:rsid w:val="005F5A08"/>
    <w:rsid w:val="005F61A3"/>
    <w:rsid w:val="005F6AF3"/>
    <w:rsid w:val="00600B05"/>
    <w:rsid w:val="00600BFA"/>
    <w:rsid w:val="00600F1F"/>
    <w:rsid w:val="006015DA"/>
    <w:rsid w:val="0060245F"/>
    <w:rsid w:val="00602DAD"/>
    <w:rsid w:val="00603A97"/>
    <w:rsid w:val="00603FD0"/>
    <w:rsid w:val="0060580E"/>
    <w:rsid w:val="00607172"/>
    <w:rsid w:val="00610E0E"/>
    <w:rsid w:val="00611C29"/>
    <w:rsid w:val="006124C2"/>
    <w:rsid w:val="00614098"/>
    <w:rsid w:val="00614581"/>
    <w:rsid w:val="00615E29"/>
    <w:rsid w:val="006173B2"/>
    <w:rsid w:val="00620348"/>
    <w:rsid w:val="00622D1D"/>
    <w:rsid w:val="00623BBF"/>
    <w:rsid w:val="00623EB8"/>
    <w:rsid w:val="0062484E"/>
    <w:rsid w:val="00624885"/>
    <w:rsid w:val="006265E5"/>
    <w:rsid w:val="00626DF6"/>
    <w:rsid w:val="00626FC5"/>
    <w:rsid w:val="00627F47"/>
    <w:rsid w:val="006309B0"/>
    <w:rsid w:val="00630B6F"/>
    <w:rsid w:val="006326A9"/>
    <w:rsid w:val="00632AD3"/>
    <w:rsid w:val="00633218"/>
    <w:rsid w:val="0063325F"/>
    <w:rsid w:val="0063344A"/>
    <w:rsid w:val="00634FB2"/>
    <w:rsid w:val="006404E4"/>
    <w:rsid w:val="00640A9F"/>
    <w:rsid w:val="00641DE6"/>
    <w:rsid w:val="00642D08"/>
    <w:rsid w:val="00644FBA"/>
    <w:rsid w:val="00645119"/>
    <w:rsid w:val="0064549B"/>
    <w:rsid w:val="0064570E"/>
    <w:rsid w:val="00646405"/>
    <w:rsid w:val="00646CE1"/>
    <w:rsid w:val="006502AD"/>
    <w:rsid w:val="00650C69"/>
    <w:rsid w:val="00651280"/>
    <w:rsid w:val="0065147B"/>
    <w:rsid w:val="0065309B"/>
    <w:rsid w:val="006530D0"/>
    <w:rsid w:val="006532BA"/>
    <w:rsid w:val="00653D12"/>
    <w:rsid w:val="00654526"/>
    <w:rsid w:val="0065485B"/>
    <w:rsid w:val="006552C1"/>
    <w:rsid w:val="006555A4"/>
    <w:rsid w:val="00655B4E"/>
    <w:rsid w:val="00657354"/>
    <w:rsid w:val="00657BC9"/>
    <w:rsid w:val="00663451"/>
    <w:rsid w:val="0066365C"/>
    <w:rsid w:val="00663F69"/>
    <w:rsid w:val="00664CA8"/>
    <w:rsid w:val="00666432"/>
    <w:rsid w:val="0066664E"/>
    <w:rsid w:val="00667307"/>
    <w:rsid w:val="00670DB9"/>
    <w:rsid w:val="00671EDA"/>
    <w:rsid w:val="006730D1"/>
    <w:rsid w:val="0067342F"/>
    <w:rsid w:val="0067434F"/>
    <w:rsid w:val="00675583"/>
    <w:rsid w:val="00676DB7"/>
    <w:rsid w:val="00677900"/>
    <w:rsid w:val="006832AF"/>
    <w:rsid w:val="00685A62"/>
    <w:rsid w:val="00685B6D"/>
    <w:rsid w:val="00686942"/>
    <w:rsid w:val="00687432"/>
    <w:rsid w:val="00690504"/>
    <w:rsid w:val="00692B60"/>
    <w:rsid w:val="00692C69"/>
    <w:rsid w:val="006948DD"/>
    <w:rsid w:val="006952CA"/>
    <w:rsid w:val="006961AA"/>
    <w:rsid w:val="006964D2"/>
    <w:rsid w:val="00697163"/>
    <w:rsid w:val="006977D4"/>
    <w:rsid w:val="00697840"/>
    <w:rsid w:val="00697BCC"/>
    <w:rsid w:val="006A0453"/>
    <w:rsid w:val="006A13C9"/>
    <w:rsid w:val="006A2503"/>
    <w:rsid w:val="006A2D4D"/>
    <w:rsid w:val="006A49A7"/>
    <w:rsid w:val="006A4E1E"/>
    <w:rsid w:val="006A5446"/>
    <w:rsid w:val="006A5F38"/>
    <w:rsid w:val="006A716D"/>
    <w:rsid w:val="006A75EC"/>
    <w:rsid w:val="006A7D8B"/>
    <w:rsid w:val="006B00B4"/>
    <w:rsid w:val="006B0F65"/>
    <w:rsid w:val="006B10A7"/>
    <w:rsid w:val="006B14A6"/>
    <w:rsid w:val="006B1F01"/>
    <w:rsid w:val="006B2565"/>
    <w:rsid w:val="006B2DCA"/>
    <w:rsid w:val="006B352E"/>
    <w:rsid w:val="006B3610"/>
    <w:rsid w:val="006B3B36"/>
    <w:rsid w:val="006B5850"/>
    <w:rsid w:val="006B5A19"/>
    <w:rsid w:val="006B6C5B"/>
    <w:rsid w:val="006C013F"/>
    <w:rsid w:val="006C09BB"/>
    <w:rsid w:val="006C0DA3"/>
    <w:rsid w:val="006C0FA1"/>
    <w:rsid w:val="006C12E2"/>
    <w:rsid w:val="006C43A3"/>
    <w:rsid w:val="006C451E"/>
    <w:rsid w:val="006C4B4F"/>
    <w:rsid w:val="006C55AF"/>
    <w:rsid w:val="006C6B85"/>
    <w:rsid w:val="006C6B8D"/>
    <w:rsid w:val="006C7218"/>
    <w:rsid w:val="006D0744"/>
    <w:rsid w:val="006D0899"/>
    <w:rsid w:val="006D0E84"/>
    <w:rsid w:val="006D2C29"/>
    <w:rsid w:val="006D2D46"/>
    <w:rsid w:val="006D492C"/>
    <w:rsid w:val="006D686D"/>
    <w:rsid w:val="006D7494"/>
    <w:rsid w:val="006E10DA"/>
    <w:rsid w:val="006E27D6"/>
    <w:rsid w:val="006E4AE2"/>
    <w:rsid w:val="006E54E9"/>
    <w:rsid w:val="006E54FE"/>
    <w:rsid w:val="006E5942"/>
    <w:rsid w:val="006F1B9D"/>
    <w:rsid w:val="006F20E0"/>
    <w:rsid w:val="006F24AF"/>
    <w:rsid w:val="006F27D5"/>
    <w:rsid w:val="006F2B5C"/>
    <w:rsid w:val="006F3179"/>
    <w:rsid w:val="006F42C6"/>
    <w:rsid w:val="006F44A9"/>
    <w:rsid w:val="006F479B"/>
    <w:rsid w:val="007000A3"/>
    <w:rsid w:val="0070267C"/>
    <w:rsid w:val="00703C04"/>
    <w:rsid w:val="00703E3B"/>
    <w:rsid w:val="0070485E"/>
    <w:rsid w:val="00704E8D"/>
    <w:rsid w:val="00706164"/>
    <w:rsid w:val="00706285"/>
    <w:rsid w:val="00710B63"/>
    <w:rsid w:val="0071162B"/>
    <w:rsid w:val="007133D1"/>
    <w:rsid w:val="007138CD"/>
    <w:rsid w:val="0071441C"/>
    <w:rsid w:val="00714442"/>
    <w:rsid w:val="0071459E"/>
    <w:rsid w:val="007148DD"/>
    <w:rsid w:val="007171F8"/>
    <w:rsid w:val="00717383"/>
    <w:rsid w:val="007174C4"/>
    <w:rsid w:val="007209AA"/>
    <w:rsid w:val="00722D4C"/>
    <w:rsid w:val="00724AE8"/>
    <w:rsid w:val="00724BF6"/>
    <w:rsid w:val="0072558E"/>
    <w:rsid w:val="00726150"/>
    <w:rsid w:val="00727437"/>
    <w:rsid w:val="0072796B"/>
    <w:rsid w:val="007305D6"/>
    <w:rsid w:val="00731EBC"/>
    <w:rsid w:val="00732F7F"/>
    <w:rsid w:val="0073429D"/>
    <w:rsid w:val="00735D55"/>
    <w:rsid w:val="00736E13"/>
    <w:rsid w:val="00737B12"/>
    <w:rsid w:val="00742067"/>
    <w:rsid w:val="00743847"/>
    <w:rsid w:val="00743A11"/>
    <w:rsid w:val="0074592B"/>
    <w:rsid w:val="00746871"/>
    <w:rsid w:val="00746A9C"/>
    <w:rsid w:val="00750568"/>
    <w:rsid w:val="0075082B"/>
    <w:rsid w:val="00751766"/>
    <w:rsid w:val="007517B7"/>
    <w:rsid w:val="00751B50"/>
    <w:rsid w:val="00752644"/>
    <w:rsid w:val="007529E9"/>
    <w:rsid w:val="007537AE"/>
    <w:rsid w:val="00753FE2"/>
    <w:rsid w:val="0075554E"/>
    <w:rsid w:val="0075650D"/>
    <w:rsid w:val="00757313"/>
    <w:rsid w:val="00757879"/>
    <w:rsid w:val="00757D03"/>
    <w:rsid w:val="007604FB"/>
    <w:rsid w:val="007611DA"/>
    <w:rsid w:val="0076208D"/>
    <w:rsid w:val="00762266"/>
    <w:rsid w:val="007631C0"/>
    <w:rsid w:val="00763DFB"/>
    <w:rsid w:val="00765E7F"/>
    <w:rsid w:val="00766461"/>
    <w:rsid w:val="00766AC3"/>
    <w:rsid w:val="00770A80"/>
    <w:rsid w:val="00770B67"/>
    <w:rsid w:val="00770C3E"/>
    <w:rsid w:val="00771AC2"/>
    <w:rsid w:val="00773E4E"/>
    <w:rsid w:val="00774BDD"/>
    <w:rsid w:val="00774E86"/>
    <w:rsid w:val="0078023B"/>
    <w:rsid w:val="007802D1"/>
    <w:rsid w:val="007819BB"/>
    <w:rsid w:val="00781C95"/>
    <w:rsid w:val="00782AD1"/>
    <w:rsid w:val="00782EDB"/>
    <w:rsid w:val="00783844"/>
    <w:rsid w:val="00784016"/>
    <w:rsid w:val="00784892"/>
    <w:rsid w:val="00784E7B"/>
    <w:rsid w:val="00785358"/>
    <w:rsid w:val="00785B4D"/>
    <w:rsid w:val="00786A10"/>
    <w:rsid w:val="00787221"/>
    <w:rsid w:val="0078791D"/>
    <w:rsid w:val="00790719"/>
    <w:rsid w:val="00792308"/>
    <w:rsid w:val="00792914"/>
    <w:rsid w:val="00792A5C"/>
    <w:rsid w:val="00793E5C"/>
    <w:rsid w:val="00795657"/>
    <w:rsid w:val="00795B92"/>
    <w:rsid w:val="00796152"/>
    <w:rsid w:val="007976B1"/>
    <w:rsid w:val="007978F6"/>
    <w:rsid w:val="007A1A60"/>
    <w:rsid w:val="007A240A"/>
    <w:rsid w:val="007A25D4"/>
    <w:rsid w:val="007A2747"/>
    <w:rsid w:val="007A2A14"/>
    <w:rsid w:val="007A2DFB"/>
    <w:rsid w:val="007A3134"/>
    <w:rsid w:val="007A373A"/>
    <w:rsid w:val="007A5C87"/>
    <w:rsid w:val="007A6355"/>
    <w:rsid w:val="007A64AF"/>
    <w:rsid w:val="007B0A74"/>
    <w:rsid w:val="007B0F3D"/>
    <w:rsid w:val="007B1B3C"/>
    <w:rsid w:val="007B3354"/>
    <w:rsid w:val="007B65F2"/>
    <w:rsid w:val="007B68ED"/>
    <w:rsid w:val="007C129C"/>
    <w:rsid w:val="007C3088"/>
    <w:rsid w:val="007C646D"/>
    <w:rsid w:val="007C6BAA"/>
    <w:rsid w:val="007D161E"/>
    <w:rsid w:val="007D1AA9"/>
    <w:rsid w:val="007D2980"/>
    <w:rsid w:val="007D4118"/>
    <w:rsid w:val="007D6D90"/>
    <w:rsid w:val="007D7A43"/>
    <w:rsid w:val="007E04C9"/>
    <w:rsid w:val="007E0EC7"/>
    <w:rsid w:val="007E1367"/>
    <w:rsid w:val="007E151C"/>
    <w:rsid w:val="007E2692"/>
    <w:rsid w:val="007E30C6"/>
    <w:rsid w:val="007E35BB"/>
    <w:rsid w:val="007E6709"/>
    <w:rsid w:val="007E67D0"/>
    <w:rsid w:val="007F0350"/>
    <w:rsid w:val="007F1DAA"/>
    <w:rsid w:val="007F2136"/>
    <w:rsid w:val="007F227A"/>
    <w:rsid w:val="007F23F6"/>
    <w:rsid w:val="007F4BF7"/>
    <w:rsid w:val="007F5944"/>
    <w:rsid w:val="007F5D45"/>
    <w:rsid w:val="007F5E2B"/>
    <w:rsid w:val="007F6EA4"/>
    <w:rsid w:val="007F72E2"/>
    <w:rsid w:val="007F79C5"/>
    <w:rsid w:val="00800521"/>
    <w:rsid w:val="008008C0"/>
    <w:rsid w:val="0080160A"/>
    <w:rsid w:val="008044C9"/>
    <w:rsid w:val="0080727B"/>
    <w:rsid w:val="00811E55"/>
    <w:rsid w:val="0081241A"/>
    <w:rsid w:val="008124C1"/>
    <w:rsid w:val="008139A5"/>
    <w:rsid w:val="0081456D"/>
    <w:rsid w:val="0081545A"/>
    <w:rsid w:val="008166EF"/>
    <w:rsid w:val="0081754A"/>
    <w:rsid w:val="008176C3"/>
    <w:rsid w:val="00820B79"/>
    <w:rsid w:val="00821C6A"/>
    <w:rsid w:val="0082355D"/>
    <w:rsid w:val="0082381A"/>
    <w:rsid w:val="00823A32"/>
    <w:rsid w:val="00823D96"/>
    <w:rsid w:val="0082498D"/>
    <w:rsid w:val="00824F3D"/>
    <w:rsid w:val="00826FC5"/>
    <w:rsid w:val="0082739B"/>
    <w:rsid w:val="00827F91"/>
    <w:rsid w:val="00832591"/>
    <w:rsid w:val="0083324E"/>
    <w:rsid w:val="00833646"/>
    <w:rsid w:val="00835824"/>
    <w:rsid w:val="00835B86"/>
    <w:rsid w:val="00836479"/>
    <w:rsid w:val="008374E3"/>
    <w:rsid w:val="00837E2E"/>
    <w:rsid w:val="00837E95"/>
    <w:rsid w:val="008408FE"/>
    <w:rsid w:val="00841400"/>
    <w:rsid w:val="0084360D"/>
    <w:rsid w:val="00843A8C"/>
    <w:rsid w:val="00843B3C"/>
    <w:rsid w:val="00843C5B"/>
    <w:rsid w:val="00844000"/>
    <w:rsid w:val="0084505D"/>
    <w:rsid w:val="00845F43"/>
    <w:rsid w:val="008460C2"/>
    <w:rsid w:val="00851485"/>
    <w:rsid w:val="00852234"/>
    <w:rsid w:val="0085307D"/>
    <w:rsid w:val="008540DE"/>
    <w:rsid w:val="00854452"/>
    <w:rsid w:val="008547B7"/>
    <w:rsid w:val="008566ED"/>
    <w:rsid w:val="008568AF"/>
    <w:rsid w:val="00857993"/>
    <w:rsid w:val="00860FDB"/>
    <w:rsid w:val="00861BDD"/>
    <w:rsid w:val="00861F63"/>
    <w:rsid w:val="00862A48"/>
    <w:rsid w:val="008630F3"/>
    <w:rsid w:val="00864DB3"/>
    <w:rsid w:val="00865B76"/>
    <w:rsid w:val="0086669E"/>
    <w:rsid w:val="008667BF"/>
    <w:rsid w:val="00866CE6"/>
    <w:rsid w:val="008678CA"/>
    <w:rsid w:val="00867929"/>
    <w:rsid w:val="00867AE5"/>
    <w:rsid w:val="00870668"/>
    <w:rsid w:val="00870D8A"/>
    <w:rsid w:val="0087185F"/>
    <w:rsid w:val="00873179"/>
    <w:rsid w:val="00874220"/>
    <w:rsid w:val="008742AD"/>
    <w:rsid w:val="00877991"/>
    <w:rsid w:val="00877E1E"/>
    <w:rsid w:val="00880460"/>
    <w:rsid w:val="008806E1"/>
    <w:rsid w:val="00881C34"/>
    <w:rsid w:val="00881C5E"/>
    <w:rsid w:val="00882083"/>
    <w:rsid w:val="00882890"/>
    <w:rsid w:val="00882F1B"/>
    <w:rsid w:val="008844D7"/>
    <w:rsid w:val="0088539C"/>
    <w:rsid w:val="008853C5"/>
    <w:rsid w:val="00885706"/>
    <w:rsid w:val="008862FB"/>
    <w:rsid w:val="008869C6"/>
    <w:rsid w:val="00890912"/>
    <w:rsid w:val="00890EE5"/>
    <w:rsid w:val="008925AD"/>
    <w:rsid w:val="00893D97"/>
    <w:rsid w:val="00894467"/>
    <w:rsid w:val="008956FD"/>
    <w:rsid w:val="00895C92"/>
    <w:rsid w:val="00896022"/>
    <w:rsid w:val="008978F5"/>
    <w:rsid w:val="008A0D47"/>
    <w:rsid w:val="008A0E57"/>
    <w:rsid w:val="008A10A8"/>
    <w:rsid w:val="008A2B1C"/>
    <w:rsid w:val="008A32D2"/>
    <w:rsid w:val="008A3BBD"/>
    <w:rsid w:val="008A4F8C"/>
    <w:rsid w:val="008B00CC"/>
    <w:rsid w:val="008B0D73"/>
    <w:rsid w:val="008B0DBE"/>
    <w:rsid w:val="008B2B8C"/>
    <w:rsid w:val="008B39D7"/>
    <w:rsid w:val="008B3CF4"/>
    <w:rsid w:val="008B5776"/>
    <w:rsid w:val="008B608E"/>
    <w:rsid w:val="008B6561"/>
    <w:rsid w:val="008B78F7"/>
    <w:rsid w:val="008C1A6A"/>
    <w:rsid w:val="008C1B5F"/>
    <w:rsid w:val="008C360C"/>
    <w:rsid w:val="008C3618"/>
    <w:rsid w:val="008C3DA5"/>
    <w:rsid w:val="008C3FAF"/>
    <w:rsid w:val="008C4B04"/>
    <w:rsid w:val="008C4E11"/>
    <w:rsid w:val="008C5421"/>
    <w:rsid w:val="008C5575"/>
    <w:rsid w:val="008C5618"/>
    <w:rsid w:val="008C5885"/>
    <w:rsid w:val="008C74EF"/>
    <w:rsid w:val="008C77A4"/>
    <w:rsid w:val="008D038C"/>
    <w:rsid w:val="008D044E"/>
    <w:rsid w:val="008D0A99"/>
    <w:rsid w:val="008D1671"/>
    <w:rsid w:val="008D3CF4"/>
    <w:rsid w:val="008D4F5B"/>
    <w:rsid w:val="008D57CD"/>
    <w:rsid w:val="008D66B2"/>
    <w:rsid w:val="008D731A"/>
    <w:rsid w:val="008D75A3"/>
    <w:rsid w:val="008D7A43"/>
    <w:rsid w:val="008E17B9"/>
    <w:rsid w:val="008E1893"/>
    <w:rsid w:val="008E22D1"/>
    <w:rsid w:val="008E6279"/>
    <w:rsid w:val="008E76AD"/>
    <w:rsid w:val="008E77BE"/>
    <w:rsid w:val="008F00DB"/>
    <w:rsid w:val="008F0643"/>
    <w:rsid w:val="008F2B3D"/>
    <w:rsid w:val="008F42BF"/>
    <w:rsid w:val="008F5225"/>
    <w:rsid w:val="008F6484"/>
    <w:rsid w:val="00901706"/>
    <w:rsid w:val="009028C6"/>
    <w:rsid w:val="00902FBB"/>
    <w:rsid w:val="0090410E"/>
    <w:rsid w:val="00904FFA"/>
    <w:rsid w:val="00905A62"/>
    <w:rsid w:val="00907364"/>
    <w:rsid w:val="00907B29"/>
    <w:rsid w:val="00907CC4"/>
    <w:rsid w:val="00910B3B"/>
    <w:rsid w:val="00910BC9"/>
    <w:rsid w:val="00911323"/>
    <w:rsid w:val="009119C7"/>
    <w:rsid w:val="00915C9A"/>
    <w:rsid w:val="00916ED4"/>
    <w:rsid w:val="0091773A"/>
    <w:rsid w:val="00917D67"/>
    <w:rsid w:val="00917ED8"/>
    <w:rsid w:val="00921C52"/>
    <w:rsid w:val="009227C7"/>
    <w:rsid w:val="00922AB5"/>
    <w:rsid w:val="00923738"/>
    <w:rsid w:val="00924DDD"/>
    <w:rsid w:val="0092750B"/>
    <w:rsid w:val="009306B2"/>
    <w:rsid w:val="009318CE"/>
    <w:rsid w:val="009334D0"/>
    <w:rsid w:val="0093359D"/>
    <w:rsid w:val="00933782"/>
    <w:rsid w:val="009339D6"/>
    <w:rsid w:val="00933C8A"/>
    <w:rsid w:val="009341CD"/>
    <w:rsid w:val="00935E5A"/>
    <w:rsid w:val="00935E81"/>
    <w:rsid w:val="00936354"/>
    <w:rsid w:val="00937881"/>
    <w:rsid w:val="00940638"/>
    <w:rsid w:val="00941DBB"/>
    <w:rsid w:val="00941F0C"/>
    <w:rsid w:val="009421A7"/>
    <w:rsid w:val="0094249C"/>
    <w:rsid w:val="00943F19"/>
    <w:rsid w:val="00943F97"/>
    <w:rsid w:val="0094499F"/>
    <w:rsid w:val="00945035"/>
    <w:rsid w:val="00945505"/>
    <w:rsid w:val="00947550"/>
    <w:rsid w:val="00947CFB"/>
    <w:rsid w:val="00947F91"/>
    <w:rsid w:val="00950592"/>
    <w:rsid w:val="00950937"/>
    <w:rsid w:val="00955591"/>
    <w:rsid w:val="009600F3"/>
    <w:rsid w:val="009629A5"/>
    <w:rsid w:val="009713D2"/>
    <w:rsid w:val="00972486"/>
    <w:rsid w:val="0097255A"/>
    <w:rsid w:val="0097257D"/>
    <w:rsid w:val="009756FB"/>
    <w:rsid w:val="0097644E"/>
    <w:rsid w:val="00976F5F"/>
    <w:rsid w:val="009804F5"/>
    <w:rsid w:val="00980665"/>
    <w:rsid w:val="009810D7"/>
    <w:rsid w:val="00984439"/>
    <w:rsid w:val="009850E9"/>
    <w:rsid w:val="009859C8"/>
    <w:rsid w:val="00986444"/>
    <w:rsid w:val="00987B6A"/>
    <w:rsid w:val="00987F4B"/>
    <w:rsid w:val="00990A24"/>
    <w:rsid w:val="00990BD8"/>
    <w:rsid w:val="009912ED"/>
    <w:rsid w:val="0099352F"/>
    <w:rsid w:val="009950CD"/>
    <w:rsid w:val="00996328"/>
    <w:rsid w:val="00996DEC"/>
    <w:rsid w:val="009976BB"/>
    <w:rsid w:val="009A0094"/>
    <w:rsid w:val="009A00AE"/>
    <w:rsid w:val="009A384A"/>
    <w:rsid w:val="009A3C7D"/>
    <w:rsid w:val="009A6622"/>
    <w:rsid w:val="009A750F"/>
    <w:rsid w:val="009B008F"/>
    <w:rsid w:val="009B0312"/>
    <w:rsid w:val="009B0416"/>
    <w:rsid w:val="009B05C4"/>
    <w:rsid w:val="009B1902"/>
    <w:rsid w:val="009B2244"/>
    <w:rsid w:val="009B240D"/>
    <w:rsid w:val="009B257F"/>
    <w:rsid w:val="009B2BF2"/>
    <w:rsid w:val="009B31D1"/>
    <w:rsid w:val="009B43FB"/>
    <w:rsid w:val="009B64FE"/>
    <w:rsid w:val="009B688F"/>
    <w:rsid w:val="009C308C"/>
    <w:rsid w:val="009C52D9"/>
    <w:rsid w:val="009C590C"/>
    <w:rsid w:val="009C5B2F"/>
    <w:rsid w:val="009C6D17"/>
    <w:rsid w:val="009C6F9B"/>
    <w:rsid w:val="009D0400"/>
    <w:rsid w:val="009D07AB"/>
    <w:rsid w:val="009D1AA8"/>
    <w:rsid w:val="009D27BE"/>
    <w:rsid w:val="009D3DF9"/>
    <w:rsid w:val="009D5B6D"/>
    <w:rsid w:val="009D5D77"/>
    <w:rsid w:val="009D6817"/>
    <w:rsid w:val="009D723E"/>
    <w:rsid w:val="009E0281"/>
    <w:rsid w:val="009E1D9C"/>
    <w:rsid w:val="009E1DCD"/>
    <w:rsid w:val="009E2B58"/>
    <w:rsid w:val="009E2CAA"/>
    <w:rsid w:val="009E2F0F"/>
    <w:rsid w:val="009E52B5"/>
    <w:rsid w:val="009E5BCF"/>
    <w:rsid w:val="009E5FBD"/>
    <w:rsid w:val="009E6C05"/>
    <w:rsid w:val="009F1A7C"/>
    <w:rsid w:val="009F2DCC"/>
    <w:rsid w:val="009F2E66"/>
    <w:rsid w:val="009F4344"/>
    <w:rsid w:val="009F50A4"/>
    <w:rsid w:val="009F654E"/>
    <w:rsid w:val="009F6ABE"/>
    <w:rsid w:val="009F7F7A"/>
    <w:rsid w:val="00A00570"/>
    <w:rsid w:val="00A01686"/>
    <w:rsid w:val="00A0208C"/>
    <w:rsid w:val="00A02369"/>
    <w:rsid w:val="00A0395E"/>
    <w:rsid w:val="00A03A64"/>
    <w:rsid w:val="00A07F2E"/>
    <w:rsid w:val="00A10E87"/>
    <w:rsid w:val="00A1193F"/>
    <w:rsid w:val="00A123A5"/>
    <w:rsid w:val="00A1298E"/>
    <w:rsid w:val="00A12B1D"/>
    <w:rsid w:val="00A12D9A"/>
    <w:rsid w:val="00A152E4"/>
    <w:rsid w:val="00A15657"/>
    <w:rsid w:val="00A157D6"/>
    <w:rsid w:val="00A15876"/>
    <w:rsid w:val="00A15D5D"/>
    <w:rsid w:val="00A16057"/>
    <w:rsid w:val="00A16469"/>
    <w:rsid w:val="00A2061D"/>
    <w:rsid w:val="00A22163"/>
    <w:rsid w:val="00A221E1"/>
    <w:rsid w:val="00A23078"/>
    <w:rsid w:val="00A24083"/>
    <w:rsid w:val="00A246CA"/>
    <w:rsid w:val="00A25D22"/>
    <w:rsid w:val="00A263CE"/>
    <w:rsid w:val="00A27BA7"/>
    <w:rsid w:val="00A30639"/>
    <w:rsid w:val="00A306E2"/>
    <w:rsid w:val="00A30921"/>
    <w:rsid w:val="00A31455"/>
    <w:rsid w:val="00A31706"/>
    <w:rsid w:val="00A32264"/>
    <w:rsid w:val="00A324D1"/>
    <w:rsid w:val="00A33E28"/>
    <w:rsid w:val="00A34443"/>
    <w:rsid w:val="00A34F5D"/>
    <w:rsid w:val="00A350EE"/>
    <w:rsid w:val="00A35802"/>
    <w:rsid w:val="00A362DE"/>
    <w:rsid w:val="00A36B0B"/>
    <w:rsid w:val="00A37299"/>
    <w:rsid w:val="00A40974"/>
    <w:rsid w:val="00A43DCC"/>
    <w:rsid w:val="00A444F8"/>
    <w:rsid w:val="00A44764"/>
    <w:rsid w:val="00A452DD"/>
    <w:rsid w:val="00A4543F"/>
    <w:rsid w:val="00A45A9B"/>
    <w:rsid w:val="00A467E2"/>
    <w:rsid w:val="00A506B5"/>
    <w:rsid w:val="00A5234E"/>
    <w:rsid w:val="00A528B0"/>
    <w:rsid w:val="00A52FA8"/>
    <w:rsid w:val="00A5448A"/>
    <w:rsid w:val="00A56566"/>
    <w:rsid w:val="00A572D7"/>
    <w:rsid w:val="00A5751E"/>
    <w:rsid w:val="00A57662"/>
    <w:rsid w:val="00A61C8F"/>
    <w:rsid w:val="00A6212E"/>
    <w:rsid w:val="00A64022"/>
    <w:rsid w:val="00A6456B"/>
    <w:rsid w:val="00A65E6F"/>
    <w:rsid w:val="00A67A4F"/>
    <w:rsid w:val="00A702A2"/>
    <w:rsid w:val="00A70BC5"/>
    <w:rsid w:val="00A71A58"/>
    <w:rsid w:val="00A736EF"/>
    <w:rsid w:val="00A7396A"/>
    <w:rsid w:val="00A73972"/>
    <w:rsid w:val="00A73B94"/>
    <w:rsid w:val="00A74C27"/>
    <w:rsid w:val="00A7663F"/>
    <w:rsid w:val="00A770F0"/>
    <w:rsid w:val="00A77741"/>
    <w:rsid w:val="00A777E4"/>
    <w:rsid w:val="00A809AA"/>
    <w:rsid w:val="00A81EC5"/>
    <w:rsid w:val="00A828C7"/>
    <w:rsid w:val="00A82D97"/>
    <w:rsid w:val="00A82DD0"/>
    <w:rsid w:val="00A84333"/>
    <w:rsid w:val="00A84658"/>
    <w:rsid w:val="00A84F2B"/>
    <w:rsid w:val="00A853BC"/>
    <w:rsid w:val="00A855CE"/>
    <w:rsid w:val="00A861EC"/>
    <w:rsid w:val="00A867D0"/>
    <w:rsid w:val="00A92838"/>
    <w:rsid w:val="00A93535"/>
    <w:rsid w:val="00A93FD1"/>
    <w:rsid w:val="00A94A29"/>
    <w:rsid w:val="00A960CA"/>
    <w:rsid w:val="00A964D2"/>
    <w:rsid w:val="00A973E2"/>
    <w:rsid w:val="00A97654"/>
    <w:rsid w:val="00AA0D1A"/>
    <w:rsid w:val="00AA22DB"/>
    <w:rsid w:val="00AA2DCA"/>
    <w:rsid w:val="00AA319D"/>
    <w:rsid w:val="00AA4752"/>
    <w:rsid w:val="00AA485C"/>
    <w:rsid w:val="00AA6396"/>
    <w:rsid w:val="00AA6435"/>
    <w:rsid w:val="00AA7D69"/>
    <w:rsid w:val="00AB09E2"/>
    <w:rsid w:val="00AB0CC9"/>
    <w:rsid w:val="00AB2F65"/>
    <w:rsid w:val="00AB478C"/>
    <w:rsid w:val="00AB49C1"/>
    <w:rsid w:val="00AB4C0A"/>
    <w:rsid w:val="00AB587D"/>
    <w:rsid w:val="00AB6169"/>
    <w:rsid w:val="00AB6882"/>
    <w:rsid w:val="00AB68C6"/>
    <w:rsid w:val="00AB6C72"/>
    <w:rsid w:val="00AB6E24"/>
    <w:rsid w:val="00AB7EAB"/>
    <w:rsid w:val="00AC0269"/>
    <w:rsid w:val="00AC063C"/>
    <w:rsid w:val="00AC0823"/>
    <w:rsid w:val="00AC0B20"/>
    <w:rsid w:val="00AC0E40"/>
    <w:rsid w:val="00AC2DF6"/>
    <w:rsid w:val="00AC3109"/>
    <w:rsid w:val="00AC38B1"/>
    <w:rsid w:val="00AC439A"/>
    <w:rsid w:val="00AC4AFE"/>
    <w:rsid w:val="00AC4BFD"/>
    <w:rsid w:val="00AC5DE7"/>
    <w:rsid w:val="00AC638E"/>
    <w:rsid w:val="00AC6A09"/>
    <w:rsid w:val="00AC747F"/>
    <w:rsid w:val="00AC76E9"/>
    <w:rsid w:val="00AD0167"/>
    <w:rsid w:val="00AD1790"/>
    <w:rsid w:val="00AD1A91"/>
    <w:rsid w:val="00AD1E97"/>
    <w:rsid w:val="00AD2C3B"/>
    <w:rsid w:val="00AD3CE1"/>
    <w:rsid w:val="00AD44E6"/>
    <w:rsid w:val="00AD59B1"/>
    <w:rsid w:val="00AD5F60"/>
    <w:rsid w:val="00AD70C2"/>
    <w:rsid w:val="00AD7B50"/>
    <w:rsid w:val="00AD7DF0"/>
    <w:rsid w:val="00AE09D6"/>
    <w:rsid w:val="00AE2EDB"/>
    <w:rsid w:val="00AE3AA7"/>
    <w:rsid w:val="00AE3C64"/>
    <w:rsid w:val="00AE3D47"/>
    <w:rsid w:val="00AE3DDC"/>
    <w:rsid w:val="00AE4A8C"/>
    <w:rsid w:val="00AE4FD0"/>
    <w:rsid w:val="00AE531C"/>
    <w:rsid w:val="00AE7D0D"/>
    <w:rsid w:val="00AE7DE7"/>
    <w:rsid w:val="00AE7E97"/>
    <w:rsid w:val="00AF104F"/>
    <w:rsid w:val="00AF109A"/>
    <w:rsid w:val="00AF1C47"/>
    <w:rsid w:val="00AF202A"/>
    <w:rsid w:val="00AF3823"/>
    <w:rsid w:val="00AF4B60"/>
    <w:rsid w:val="00AF67B5"/>
    <w:rsid w:val="00AF695B"/>
    <w:rsid w:val="00AF6A5D"/>
    <w:rsid w:val="00B004A2"/>
    <w:rsid w:val="00B012D8"/>
    <w:rsid w:val="00B01651"/>
    <w:rsid w:val="00B01DAD"/>
    <w:rsid w:val="00B02317"/>
    <w:rsid w:val="00B023D2"/>
    <w:rsid w:val="00B02D89"/>
    <w:rsid w:val="00B0322D"/>
    <w:rsid w:val="00B03B22"/>
    <w:rsid w:val="00B03E2B"/>
    <w:rsid w:val="00B03E4F"/>
    <w:rsid w:val="00B041F7"/>
    <w:rsid w:val="00B043EE"/>
    <w:rsid w:val="00B051A2"/>
    <w:rsid w:val="00B0520F"/>
    <w:rsid w:val="00B05C90"/>
    <w:rsid w:val="00B05F95"/>
    <w:rsid w:val="00B069B5"/>
    <w:rsid w:val="00B0797F"/>
    <w:rsid w:val="00B14065"/>
    <w:rsid w:val="00B153BE"/>
    <w:rsid w:val="00B15DF3"/>
    <w:rsid w:val="00B16433"/>
    <w:rsid w:val="00B172FA"/>
    <w:rsid w:val="00B17CA9"/>
    <w:rsid w:val="00B2043C"/>
    <w:rsid w:val="00B20C4B"/>
    <w:rsid w:val="00B21DEA"/>
    <w:rsid w:val="00B2248F"/>
    <w:rsid w:val="00B2295A"/>
    <w:rsid w:val="00B22E82"/>
    <w:rsid w:val="00B2316F"/>
    <w:rsid w:val="00B23F24"/>
    <w:rsid w:val="00B25F32"/>
    <w:rsid w:val="00B26A8F"/>
    <w:rsid w:val="00B272A4"/>
    <w:rsid w:val="00B27AF6"/>
    <w:rsid w:val="00B30012"/>
    <w:rsid w:val="00B30117"/>
    <w:rsid w:val="00B304C3"/>
    <w:rsid w:val="00B30650"/>
    <w:rsid w:val="00B311D4"/>
    <w:rsid w:val="00B317B3"/>
    <w:rsid w:val="00B33709"/>
    <w:rsid w:val="00B34032"/>
    <w:rsid w:val="00B358FA"/>
    <w:rsid w:val="00B40250"/>
    <w:rsid w:val="00B419CD"/>
    <w:rsid w:val="00B429D7"/>
    <w:rsid w:val="00B4303D"/>
    <w:rsid w:val="00B4325A"/>
    <w:rsid w:val="00B439AA"/>
    <w:rsid w:val="00B47D61"/>
    <w:rsid w:val="00B50185"/>
    <w:rsid w:val="00B50296"/>
    <w:rsid w:val="00B5101E"/>
    <w:rsid w:val="00B51DE0"/>
    <w:rsid w:val="00B53CBD"/>
    <w:rsid w:val="00B5406A"/>
    <w:rsid w:val="00B54EB1"/>
    <w:rsid w:val="00B55FD2"/>
    <w:rsid w:val="00B60AED"/>
    <w:rsid w:val="00B60C60"/>
    <w:rsid w:val="00B60EE6"/>
    <w:rsid w:val="00B610B6"/>
    <w:rsid w:val="00B618C9"/>
    <w:rsid w:val="00B6199F"/>
    <w:rsid w:val="00B63569"/>
    <w:rsid w:val="00B668B8"/>
    <w:rsid w:val="00B67385"/>
    <w:rsid w:val="00B706AC"/>
    <w:rsid w:val="00B71505"/>
    <w:rsid w:val="00B7284B"/>
    <w:rsid w:val="00B72908"/>
    <w:rsid w:val="00B72A7D"/>
    <w:rsid w:val="00B73112"/>
    <w:rsid w:val="00B73626"/>
    <w:rsid w:val="00B736A0"/>
    <w:rsid w:val="00B73F28"/>
    <w:rsid w:val="00B74B21"/>
    <w:rsid w:val="00B75914"/>
    <w:rsid w:val="00B76AB0"/>
    <w:rsid w:val="00B77B76"/>
    <w:rsid w:val="00B803F7"/>
    <w:rsid w:val="00B81513"/>
    <w:rsid w:val="00B81709"/>
    <w:rsid w:val="00B8604D"/>
    <w:rsid w:val="00B86BCA"/>
    <w:rsid w:val="00B8706B"/>
    <w:rsid w:val="00B87206"/>
    <w:rsid w:val="00B9009B"/>
    <w:rsid w:val="00B90ED8"/>
    <w:rsid w:val="00B91947"/>
    <w:rsid w:val="00B92222"/>
    <w:rsid w:val="00B923D4"/>
    <w:rsid w:val="00B92499"/>
    <w:rsid w:val="00B93390"/>
    <w:rsid w:val="00B93A25"/>
    <w:rsid w:val="00B94E26"/>
    <w:rsid w:val="00B963A7"/>
    <w:rsid w:val="00B964AA"/>
    <w:rsid w:val="00B9691F"/>
    <w:rsid w:val="00BA080A"/>
    <w:rsid w:val="00BA0818"/>
    <w:rsid w:val="00BA1079"/>
    <w:rsid w:val="00BA2456"/>
    <w:rsid w:val="00BA2A9B"/>
    <w:rsid w:val="00BA3BDB"/>
    <w:rsid w:val="00BA5751"/>
    <w:rsid w:val="00BA6832"/>
    <w:rsid w:val="00BA68E3"/>
    <w:rsid w:val="00BA6B2E"/>
    <w:rsid w:val="00BA6FA3"/>
    <w:rsid w:val="00BA7FFC"/>
    <w:rsid w:val="00BB1B6D"/>
    <w:rsid w:val="00BB26C4"/>
    <w:rsid w:val="00BB37FA"/>
    <w:rsid w:val="00BB393A"/>
    <w:rsid w:val="00BB3A2A"/>
    <w:rsid w:val="00BB3EC7"/>
    <w:rsid w:val="00BB50DA"/>
    <w:rsid w:val="00BB5E6C"/>
    <w:rsid w:val="00BB679D"/>
    <w:rsid w:val="00BB7090"/>
    <w:rsid w:val="00BB7BF8"/>
    <w:rsid w:val="00BC0F2D"/>
    <w:rsid w:val="00BC1CAA"/>
    <w:rsid w:val="00BC1CB4"/>
    <w:rsid w:val="00BC277C"/>
    <w:rsid w:val="00BC41EE"/>
    <w:rsid w:val="00BC48FF"/>
    <w:rsid w:val="00BC4B56"/>
    <w:rsid w:val="00BC51D8"/>
    <w:rsid w:val="00BC73C3"/>
    <w:rsid w:val="00BC776F"/>
    <w:rsid w:val="00BD0AB8"/>
    <w:rsid w:val="00BD0C43"/>
    <w:rsid w:val="00BD0F1C"/>
    <w:rsid w:val="00BD2B39"/>
    <w:rsid w:val="00BD359A"/>
    <w:rsid w:val="00BD3A8F"/>
    <w:rsid w:val="00BD400E"/>
    <w:rsid w:val="00BD4FAE"/>
    <w:rsid w:val="00BD67E7"/>
    <w:rsid w:val="00BE080E"/>
    <w:rsid w:val="00BE0F6E"/>
    <w:rsid w:val="00BE1699"/>
    <w:rsid w:val="00BE16EF"/>
    <w:rsid w:val="00BE1BC9"/>
    <w:rsid w:val="00BE2499"/>
    <w:rsid w:val="00BE2EB6"/>
    <w:rsid w:val="00BE3BB1"/>
    <w:rsid w:val="00BE5057"/>
    <w:rsid w:val="00BE7024"/>
    <w:rsid w:val="00BF13BD"/>
    <w:rsid w:val="00BF152D"/>
    <w:rsid w:val="00BF1AC3"/>
    <w:rsid w:val="00BF7F3D"/>
    <w:rsid w:val="00C0104A"/>
    <w:rsid w:val="00C017F4"/>
    <w:rsid w:val="00C01906"/>
    <w:rsid w:val="00C025CD"/>
    <w:rsid w:val="00C033A8"/>
    <w:rsid w:val="00C03729"/>
    <w:rsid w:val="00C0534B"/>
    <w:rsid w:val="00C0571E"/>
    <w:rsid w:val="00C05AAD"/>
    <w:rsid w:val="00C0688B"/>
    <w:rsid w:val="00C07E76"/>
    <w:rsid w:val="00C107BA"/>
    <w:rsid w:val="00C107DA"/>
    <w:rsid w:val="00C13536"/>
    <w:rsid w:val="00C14088"/>
    <w:rsid w:val="00C14456"/>
    <w:rsid w:val="00C144F3"/>
    <w:rsid w:val="00C145D1"/>
    <w:rsid w:val="00C15803"/>
    <w:rsid w:val="00C159B4"/>
    <w:rsid w:val="00C171DC"/>
    <w:rsid w:val="00C20F3C"/>
    <w:rsid w:val="00C214C9"/>
    <w:rsid w:val="00C2170F"/>
    <w:rsid w:val="00C21729"/>
    <w:rsid w:val="00C230B7"/>
    <w:rsid w:val="00C25B6F"/>
    <w:rsid w:val="00C2648E"/>
    <w:rsid w:val="00C26ADA"/>
    <w:rsid w:val="00C26BFA"/>
    <w:rsid w:val="00C273C3"/>
    <w:rsid w:val="00C274B0"/>
    <w:rsid w:val="00C27AC8"/>
    <w:rsid w:val="00C27C85"/>
    <w:rsid w:val="00C30727"/>
    <w:rsid w:val="00C3093E"/>
    <w:rsid w:val="00C35CF7"/>
    <w:rsid w:val="00C36300"/>
    <w:rsid w:val="00C36AE4"/>
    <w:rsid w:val="00C37348"/>
    <w:rsid w:val="00C375BC"/>
    <w:rsid w:val="00C37F33"/>
    <w:rsid w:val="00C4089F"/>
    <w:rsid w:val="00C42CC1"/>
    <w:rsid w:val="00C432A3"/>
    <w:rsid w:val="00C43C06"/>
    <w:rsid w:val="00C443B0"/>
    <w:rsid w:val="00C448F4"/>
    <w:rsid w:val="00C45426"/>
    <w:rsid w:val="00C461EE"/>
    <w:rsid w:val="00C46456"/>
    <w:rsid w:val="00C50CF3"/>
    <w:rsid w:val="00C510E5"/>
    <w:rsid w:val="00C517DB"/>
    <w:rsid w:val="00C528D3"/>
    <w:rsid w:val="00C52941"/>
    <w:rsid w:val="00C53155"/>
    <w:rsid w:val="00C53283"/>
    <w:rsid w:val="00C5452B"/>
    <w:rsid w:val="00C549C0"/>
    <w:rsid w:val="00C55E53"/>
    <w:rsid w:val="00C572D6"/>
    <w:rsid w:val="00C61847"/>
    <w:rsid w:val="00C61850"/>
    <w:rsid w:val="00C62DCE"/>
    <w:rsid w:val="00C63A74"/>
    <w:rsid w:val="00C65B14"/>
    <w:rsid w:val="00C67BDE"/>
    <w:rsid w:val="00C67DA0"/>
    <w:rsid w:val="00C7115B"/>
    <w:rsid w:val="00C71B1B"/>
    <w:rsid w:val="00C733A0"/>
    <w:rsid w:val="00C733F4"/>
    <w:rsid w:val="00C7500F"/>
    <w:rsid w:val="00C75209"/>
    <w:rsid w:val="00C75593"/>
    <w:rsid w:val="00C75C7E"/>
    <w:rsid w:val="00C75E5D"/>
    <w:rsid w:val="00C76960"/>
    <w:rsid w:val="00C800E1"/>
    <w:rsid w:val="00C80430"/>
    <w:rsid w:val="00C80DCD"/>
    <w:rsid w:val="00C823E5"/>
    <w:rsid w:val="00C82931"/>
    <w:rsid w:val="00C8342D"/>
    <w:rsid w:val="00C844FA"/>
    <w:rsid w:val="00C8457A"/>
    <w:rsid w:val="00C84ABA"/>
    <w:rsid w:val="00C84FBF"/>
    <w:rsid w:val="00C86186"/>
    <w:rsid w:val="00C865FA"/>
    <w:rsid w:val="00C873D4"/>
    <w:rsid w:val="00C90037"/>
    <w:rsid w:val="00C90192"/>
    <w:rsid w:val="00C90486"/>
    <w:rsid w:val="00C9212B"/>
    <w:rsid w:val="00C931A0"/>
    <w:rsid w:val="00C93542"/>
    <w:rsid w:val="00C95A7D"/>
    <w:rsid w:val="00C95A8F"/>
    <w:rsid w:val="00CA0694"/>
    <w:rsid w:val="00CA27C1"/>
    <w:rsid w:val="00CA28D0"/>
    <w:rsid w:val="00CA2AAE"/>
    <w:rsid w:val="00CA371D"/>
    <w:rsid w:val="00CA416A"/>
    <w:rsid w:val="00CA49BE"/>
    <w:rsid w:val="00CA4E9A"/>
    <w:rsid w:val="00CA59AE"/>
    <w:rsid w:val="00CA61AF"/>
    <w:rsid w:val="00CB0789"/>
    <w:rsid w:val="00CB0D10"/>
    <w:rsid w:val="00CB0D13"/>
    <w:rsid w:val="00CB1566"/>
    <w:rsid w:val="00CB17B0"/>
    <w:rsid w:val="00CB40A4"/>
    <w:rsid w:val="00CB52DF"/>
    <w:rsid w:val="00CB5CCA"/>
    <w:rsid w:val="00CB613E"/>
    <w:rsid w:val="00CC0DD2"/>
    <w:rsid w:val="00CC23F9"/>
    <w:rsid w:val="00CC2C26"/>
    <w:rsid w:val="00CC3563"/>
    <w:rsid w:val="00CC356E"/>
    <w:rsid w:val="00CC4697"/>
    <w:rsid w:val="00CC63A3"/>
    <w:rsid w:val="00CC6B59"/>
    <w:rsid w:val="00CC721E"/>
    <w:rsid w:val="00CD02B1"/>
    <w:rsid w:val="00CD0319"/>
    <w:rsid w:val="00CD0D06"/>
    <w:rsid w:val="00CD1E60"/>
    <w:rsid w:val="00CD1FBA"/>
    <w:rsid w:val="00CD3460"/>
    <w:rsid w:val="00CD3D90"/>
    <w:rsid w:val="00CD4AEA"/>
    <w:rsid w:val="00CD5339"/>
    <w:rsid w:val="00CD6DB8"/>
    <w:rsid w:val="00CD7827"/>
    <w:rsid w:val="00CE0517"/>
    <w:rsid w:val="00CE0546"/>
    <w:rsid w:val="00CE1F80"/>
    <w:rsid w:val="00CE241B"/>
    <w:rsid w:val="00CE27DE"/>
    <w:rsid w:val="00CE2A55"/>
    <w:rsid w:val="00CE2DFD"/>
    <w:rsid w:val="00CE6345"/>
    <w:rsid w:val="00CE634C"/>
    <w:rsid w:val="00CE72C0"/>
    <w:rsid w:val="00CE7588"/>
    <w:rsid w:val="00CE7E80"/>
    <w:rsid w:val="00CF189A"/>
    <w:rsid w:val="00CF44BB"/>
    <w:rsid w:val="00CF4511"/>
    <w:rsid w:val="00CF45E1"/>
    <w:rsid w:val="00CF55AC"/>
    <w:rsid w:val="00CF7C75"/>
    <w:rsid w:val="00D0354A"/>
    <w:rsid w:val="00D04418"/>
    <w:rsid w:val="00D04FAD"/>
    <w:rsid w:val="00D052CE"/>
    <w:rsid w:val="00D05C5D"/>
    <w:rsid w:val="00D07304"/>
    <w:rsid w:val="00D07C9D"/>
    <w:rsid w:val="00D10FD2"/>
    <w:rsid w:val="00D12281"/>
    <w:rsid w:val="00D13767"/>
    <w:rsid w:val="00D16068"/>
    <w:rsid w:val="00D16163"/>
    <w:rsid w:val="00D20FAE"/>
    <w:rsid w:val="00D213B4"/>
    <w:rsid w:val="00D22D63"/>
    <w:rsid w:val="00D258C6"/>
    <w:rsid w:val="00D27691"/>
    <w:rsid w:val="00D317E7"/>
    <w:rsid w:val="00D31F9D"/>
    <w:rsid w:val="00D322C2"/>
    <w:rsid w:val="00D3243C"/>
    <w:rsid w:val="00D32C65"/>
    <w:rsid w:val="00D32DE4"/>
    <w:rsid w:val="00D330BA"/>
    <w:rsid w:val="00D33979"/>
    <w:rsid w:val="00D34E8E"/>
    <w:rsid w:val="00D36626"/>
    <w:rsid w:val="00D36FE0"/>
    <w:rsid w:val="00D373EE"/>
    <w:rsid w:val="00D377B2"/>
    <w:rsid w:val="00D40C4F"/>
    <w:rsid w:val="00D42546"/>
    <w:rsid w:val="00D438F4"/>
    <w:rsid w:val="00D445BD"/>
    <w:rsid w:val="00D4506B"/>
    <w:rsid w:val="00D45669"/>
    <w:rsid w:val="00D501C0"/>
    <w:rsid w:val="00D50B9D"/>
    <w:rsid w:val="00D50FA0"/>
    <w:rsid w:val="00D51471"/>
    <w:rsid w:val="00D51DB9"/>
    <w:rsid w:val="00D523CD"/>
    <w:rsid w:val="00D5271F"/>
    <w:rsid w:val="00D53500"/>
    <w:rsid w:val="00D54205"/>
    <w:rsid w:val="00D54A77"/>
    <w:rsid w:val="00D550DE"/>
    <w:rsid w:val="00D5748E"/>
    <w:rsid w:val="00D57593"/>
    <w:rsid w:val="00D60211"/>
    <w:rsid w:val="00D614AE"/>
    <w:rsid w:val="00D61CAC"/>
    <w:rsid w:val="00D628CF"/>
    <w:rsid w:val="00D62A67"/>
    <w:rsid w:val="00D63D7C"/>
    <w:rsid w:val="00D642B6"/>
    <w:rsid w:val="00D6518D"/>
    <w:rsid w:val="00D65347"/>
    <w:rsid w:val="00D656D8"/>
    <w:rsid w:val="00D66453"/>
    <w:rsid w:val="00D66DE9"/>
    <w:rsid w:val="00D67DA1"/>
    <w:rsid w:val="00D702B7"/>
    <w:rsid w:val="00D70EBA"/>
    <w:rsid w:val="00D71D78"/>
    <w:rsid w:val="00D71E94"/>
    <w:rsid w:val="00D721A9"/>
    <w:rsid w:val="00D731DA"/>
    <w:rsid w:val="00D740CF"/>
    <w:rsid w:val="00D74590"/>
    <w:rsid w:val="00D75BFA"/>
    <w:rsid w:val="00D76B82"/>
    <w:rsid w:val="00D8013E"/>
    <w:rsid w:val="00D80D5E"/>
    <w:rsid w:val="00D815D4"/>
    <w:rsid w:val="00D81B83"/>
    <w:rsid w:val="00D8610E"/>
    <w:rsid w:val="00D9044C"/>
    <w:rsid w:val="00D90454"/>
    <w:rsid w:val="00D90F05"/>
    <w:rsid w:val="00D916E6"/>
    <w:rsid w:val="00D92D7E"/>
    <w:rsid w:val="00D93F3D"/>
    <w:rsid w:val="00D93F9A"/>
    <w:rsid w:val="00D96542"/>
    <w:rsid w:val="00D9659C"/>
    <w:rsid w:val="00D969C1"/>
    <w:rsid w:val="00D969E4"/>
    <w:rsid w:val="00DA00FC"/>
    <w:rsid w:val="00DA0D14"/>
    <w:rsid w:val="00DA1003"/>
    <w:rsid w:val="00DA1274"/>
    <w:rsid w:val="00DA1B7C"/>
    <w:rsid w:val="00DA2E29"/>
    <w:rsid w:val="00DA2E2F"/>
    <w:rsid w:val="00DA4286"/>
    <w:rsid w:val="00DA43FF"/>
    <w:rsid w:val="00DA5D83"/>
    <w:rsid w:val="00DA6423"/>
    <w:rsid w:val="00DA65AD"/>
    <w:rsid w:val="00DA6C48"/>
    <w:rsid w:val="00DB2D76"/>
    <w:rsid w:val="00DB552A"/>
    <w:rsid w:val="00DB5884"/>
    <w:rsid w:val="00DB60E8"/>
    <w:rsid w:val="00DB6686"/>
    <w:rsid w:val="00DB7125"/>
    <w:rsid w:val="00DB7F28"/>
    <w:rsid w:val="00DC0468"/>
    <w:rsid w:val="00DC1201"/>
    <w:rsid w:val="00DC1A1B"/>
    <w:rsid w:val="00DC2FD7"/>
    <w:rsid w:val="00DC542E"/>
    <w:rsid w:val="00DC6CA9"/>
    <w:rsid w:val="00DC6DBA"/>
    <w:rsid w:val="00DC7A8A"/>
    <w:rsid w:val="00DD10CF"/>
    <w:rsid w:val="00DD2AD8"/>
    <w:rsid w:val="00DD454D"/>
    <w:rsid w:val="00DD4D12"/>
    <w:rsid w:val="00DD4FEB"/>
    <w:rsid w:val="00DD5320"/>
    <w:rsid w:val="00DE069A"/>
    <w:rsid w:val="00DE06D1"/>
    <w:rsid w:val="00DE104B"/>
    <w:rsid w:val="00DE134F"/>
    <w:rsid w:val="00DE1AA4"/>
    <w:rsid w:val="00DE2118"/>
    <w:rsid w:val="00DE30A7"/>
    <w:rsid w:val="00DE33AC"/>
    <w:rsid w:val="00DE34F4"/>
    <w:rsid w:val="00DE5698"/>
    <w:rsid w:val="00DE5DFD"/>
    <w:rsid w:val="00DE6448"/>
    <w:rsid w:val="00DE65A7"/>
    <w:rsid w:val="00DE742D"/>
    <w:rsid w:val="00DE7CC8"/>
    <w:rsid w:val="00DF0D50"/>
    <w:rsid w:val="00DF2DE3"/>
    <w:rsid w:val="00DF35A8"/>
    <w:rsid w:val="00DF4D52"/>
    <w:rsid w:val="00DF73FF"/>
    <w:rsid w:val="00E009CF"/>
    <w:rsid w:val="00E035B0"/>
    <w:rsid w:val="00E03952"/>
    <w:rsid w:val="00E03D9A"/>
    <w:rsid w:val="00E05285"/>
    <w:rsid w:val="00E05711"/>
    <w:rsid w:val="00E06B8A"/>
    <w:rsid w:val="00E07012"/>
    <w:rsid w:val="00E07AA4"/>
    <w:rsid w:val="00E10300"/>
    <w:rsid w:val="00E13343"/>
    <w:rsid w:val="00E1459C"/>
    <w:rsid w:val="00E147D9"/>
    <w:rsid w:val="00E17651"/>
    <w:rsid w:val="00E20660"/>
    <w:rsid w:val="00E20966"/>
    <w:rsid w:val="00E2138C"/>
    <w:rsid w:val="00E21593"/>
    <w:rsid w:val="00E21B62"/>
    <w:rsid w:val="00E2288E"/>
    <w:rsid w:val="00E24289"/>
    <w:rsid w:val="00E24F48"/>
    <w:rsid w:val="00E26191"/>
    <w:rsid w:val="00E313F8"/>
    <w:rsid w:val="00E31890"/>
    <w:rsid w:val="00E33096"/>
    <w:rsid w:val="00E34669"/>
    <w:rsid w:val="00E36129"/>
    <w:rsid w:val="00E37599"/>
    <w:rsid w:val="00E37D5E"/>
    <w:rsid w:val="00E40B72"/>
    <w:rsid w:val="00E41910"/>
    <w:rsid w:val="00E41B31"/>
    <w:rsid w:val="00E44990"/>
    <w:rsid w:val="00E4546A"/>
    <w:rsid w:val="00E50021"/>
    <w:rsid w:val="00E50A04"/>
    <w:rsid w:val="00E50A14"/>
    <w:rsid w:val="00E51152"/>
    <w:rsid w:val="00E52FB5"/>
    <w:rsid w:val="00E53C20"/>
    <w:rsid w:val="00E5406C"/>
    <w:rsid w:val="00E543A7"/>
    <w:rsid w:val="00E563DD"/>
    <w:rsid w:val="00E56588"/>
    <w:rsid w:val="00E63428"/>
    <w:rsid w:val="00E650AB"/>
    <w:rsid w:val="00E65B0C"/>
    <w:rsid w:val="00E66015"/>
    <w:rsid w:val="00E6622F"/>
    <w:rsid w:val="00E665D5"/>
    <w:rsid w:val="00E666E0"/>
    <w:rsid w:val="00E70275"/>
    <w:rsid w:val="00E73667"/>
    <w:rsid w:val="00E75123"/>
    <w:rsid w:val="00E75731"/>
    <w:rsid w:val="00E7659E"/>
    <w:rsid w:val="00E778B0"/>
    <w:rsid w:val="00E80E5C"/>
    <w:rsid w:val="00E81428"/>
    <w:rsid w:val="00E816FD"/>
    <w:rsid w:val="00E82277"/>
    <w:rsid w:val="00E82470"/>
    <w:rsid w:val="00E82C81"/>
    <w:rsid w:val="00E83D5C"/>
    <w:rsid w:val="00E8637F"/>
    <w:rsid w:val="00E90385"/>
    <w:rsid w:val="00E90A7E"/>
    <w:rsid w:val="00E90B7B"/>
    <w:rsid w:val="00E92462"/>
    <w:rsid w:val="00E928F9"/>
    <w:rsid w:val="00E92F07"/>
    <w:rsid w:val="00E93260"/>
    <w:rsid w:val="00E95ACC"/>
    <w:rsid w:val="00E95EEF"/>
    <w:rsid w:val="00E967EC"/>
    <w:rsid w:val="00E96BE5"/>
    <w:rsid w:val="00E97197"/>
    <w:rsid w:val="00E97BCB"/>
    <w:rsid w:val="00EA0262"/>
    <w:rsid w:val="00EA0895"/>
    <w:rsid w:val="00EA1E3D"/>
    <w:rsid w:val="00EA4099"/>
    <w:rsid w:val="00EA6409"/>
    <w:rsid w:val="00EA6729"/>
    <w:rsid w:val="00EA782F"/>
    <w:rsid w:val="00EA7C11"/>
    <w:rsid w:val="00EB0009"/>
    <w:rsid w:val="00EB0327"/>
    <w:rsid w:val="00EB0B45"/>
    <w:rsid w:val="00EB0CDE"/>
    <w:rsid w:val="00EB1688"/>
    <w:rsid w:val="00EB2472"/>
    <w:rsid w:val="00EB31DD"/>
    <w:rsid w:val="00EB3EE3"/>
    <w:rsid w:val="00EB4AF5"/>
    <w:rsid w:val="00EB4FDD"/>
    <w:rsid w:val="00EB6547"/>
    <w:rsid w:val="00EC0797"/>
    <w:rsid w:val="00EC191A"/>
    <w:rsid w:val="00EC1F37"/>
    <w:rsid w:val="00EC1FB0"/>
    <w:rsid w:val="00EC303E"/>
    <w:rsid w:val="00EC3454"/>
    <w:rsid w:val="00EC347C"/>
    <w:rsid w:val="00EC3C71"/>
    <w:rsid w:val="00EC488E"/>
    <w:rsid w:val="00EC51AE"/>
    <w:rsid w:val="00EC644D"/>
    <w:rsid w:val="00EC6AEF"/>
    <w:rsid w:val="00EC7BB8"/>
    <w:rsid w:val="00ED016C"/>
    <w:rsid w:val="00ED0BA1"/>
    <w:rsid w:val="00ED25CD"/>
    <w:rsid w:val="00ED2821"/>
    <w:rsid w:val="00ED3E40"/>
    <w:rsid w:val="00ED3FB1"/>
    <w:rsid w:val="00ED565E"/>
    <w:rsid w:val="00ED5FB5"/>
    <w:rsid w:val="00ED62BC"/>
    <w:rsid w:val="00ED7BE5"/>
    <w:rsid w:val="00EE01C6"/>
    <w:rsid w:val="00EE06D6"/>
    <w:rsid w:val="00EE09A1"/>
    <w:rsid w:val="00EE2750"/>
    <w:rsid w:val="00EE3160"/>
    <w:rsid w:val="00EE3290"/>
    <w:rsid w:val="00EE3767"/>
    <w:rsid w:val="00EE393B"/>
    <w:rsid w:val="00EE588D"/>
    <w:rsid w:val="00EE5FDC"/>
    <w:rsid w:val="00EF1000"/>
    <w:rsid w:val="00EF1682"/>
    <w:rsid w:val="00EF17B2"/>
    <w:rsid w:val="00EF2BB4"/>
    <w:rsid w:val="00EF2CEA"/>
    <w:rsid w:val="00EF3549"/>
    <w:rsid w:val="00EF3D46"/>
    <w:rsid w:val="00EF686B"/>
    <w:rsid w:val="00EF71D7"/>
    <w:rsid w:val="00F00CFA"/>
    <w:rsid w:val="00F00D41"/>
    <w:rsid w:val="00F0221F"/>
    <w:rsid w:val="00F030DB"/>
    <w:rsid w:val="00F031A2"/>
    <w:rsid w:val="00F038E0"/>
    <w:rsid w:val="00F044A6"/>
    <w:rsid w:val="00F0592A"/>
    <w:rsid w:val="00F06900"/>
    <w:rsid w:val="00F073D8"/>
    <w:rsid w:val="00F10545"/>
    <w:rsid w:val="00F10E24"/>
    <w:rsid w:val="00F10E44"/>
    <w:rsid w:val="00F11737"/>
    <w:rsid w:val="00F131EC"/>
    <w:rsid w:val="00F132E4"/>
    <w:rsid w:val="00F15182"/>
    <w:rsid w:val="00F155F0"/>
    <w:rsid w:val="00F16073"/>
    <w:rsid w:val="00F20900"/>
    <w:rsid w:val="00F20D49"/>
    <w:rsid w:val="00F21F11"/>
    <w:rsid w:val="00F236D7"/>
    <w:rsid w:val="00F24ACB"/>
    <w:rsid w:val="00F25943"/>
    <w:rsid w:val="00F259B9"/>
    <w:rsid w:val="00F25ABF"/>
    <w:rsid w:val="00F30186"/>
    <w:rsid w:val="00F312B5"/>
    <w:rsid w:val="00F332CF"/>
    <w:rsid w:val="00F33DE9"/>
    <w:rsid w:val="00F34810"/>
    <w:rsid w:val="00F352E0"/>
    <w:rsid w:val="00F37052"/>
    <w:rsid w:val="00F40618"/>
    <w:rsid w:val="00F40990"/>
    <w:rsid w:val="00F42CFB"/>
    <w:rsid w:val="00F43C9A"/>
    <w:rsid w:val="00F44768"/>
    <w:rsid w:val="00F46759"/>
    <w:rsid w:val="00F468CB"/>
    <w:rsid w:val="00F46E52"/>
    <w:rsid w:val="00F47252"/>
    <w:rsid w:val="00F5007C"/>
    <w:rsid w:val="00F5097A"/>
    <w:rsid w:val="00F509E4"/>
    <w:rsid w:val="00F518CD"/>
    <w:rsid w:val="00F51A57"/>
    <w:rsid w:val="00F54BF2"/>
    <w:rsid w:val="00F558BF"/>
    <w:rsid w:val="00F55E2D"/>
    <w:rsid w:val="00F562C4"/>
    <w:rsid w:val="00F56DD1"/>
    <w:rsid w:val="00F5750E"/>
    <w:rsid w:val="00F60348"/>
    <w:rsid w:val="00F60597"/>
    <w:rsid w:val="00F60657"/>
    <w:rsid w:val="00F63281"/>
    <w:rsid w:val="00F63DAD"/>
    <w:rsid w:val="00F64F7A"/>
    <w:rsid w:val="00F66D6B"/>
    <w:rsid w:val="00F67336"/>
    <w:rsid w:val="00F70546"/>
    <w:rsid w:val="00F7093A"/>
    <w:rsid w:val="00F72B2E"/>
    <w:rsid w:val="00F72D45"/>
    <w:rsid w:val="00F73BA4"/>
    <w:rsid w:val="00F74EF7"/>
    <w:rsid w:val="00F750E5"/>
    <w:rsid w:val="00F75AA1"/>
    <w:rsid w:val="00F75E8F"/>
    <w:rsid w:val="00F77D01"/>
    <w:rsid w:val="00F77D02"/>
    <w:rsid w:val="00F806DD"/>
    <w:rsid w:val="00F80DA7"/>
    <w:rsid w:val="00F81479"/>
    <w:rsid w:val="00F82C19"/>
    <w:rsid w:val="00F85074"/>
    <w:rsid w:val="00F86976"/>
    <w:rsid w:val="00F87B20"/>
    <w:rsid w:val="00F87C6E"/>
    <w:rsid w:val="00F907BB"/>
    <w:rsid w:val="00F90B7E"/>
    <w:rsid w:val="00F9143E"/>
    <w:rsid w:val="00F93A0E"/>
    <w:rsid w:val="00F93FB6"/>
    <w:rsid w:val="00F94352"/>
    <w:rsid w:val="00F9521F"/>
    <w:rsid w:val="00F96575"/>
    <w:rsid w:val="00F96FE4"/>
    <w:rsid w:val="00F975CB"/>
    <w:rsid w:val="00FA181F"/>
    <w:rsid w:val="00FA28DC"/>
    <w:rsid w:val="00FA2D73"/>
    <w:rsid w:val="00FA4B54"/>
    <w:rsid w:val="00FA5279"/>
    <w:rsid w:val="00FA6F53"/>
    <w:rsid w:val="00FA7EA9"/>
    <w:rsid w:val="00FB3E72"/>
    <w:rsid w:val="00FB4F2E"/>
    <w:rsid w:val="00FB62A6"/>
    <w:rsid w:val="00FB75A7"/>
    <w:rsid w:val="00FC17E9"/>
    <w:rsid w:val="00FC2B81"/>
    <w:rsid w:val="00FC2E50"/>
    <w:rsid w:val="00FC4190"/>
    <w:rsid w:val="00FC71BA"/>
    <w:rsid w:val="00FC7862"/>
    <w:rsid w:val="00FC7914"/>
    <w:rsid w:val="00FC7F85"/>
    <w:rsid w:val="00FD029A"/>
    <w:rsid w:val="00FD0565"/>
    <w:rsid w:val="00FD1320"/>
    <w:rsid w:val="00FD1F22"/>
    <w:rsid w:val="00FD38DF"/>
    <w:rsid w:val="00FD5369"/>
    <w:rsid w:val="00FD7452"/>
    <w:rsid w:val="00FD7B45"/>
    <w:rsid w:val="00FE0124"/>
    <w:rsid w:val="00FE0728"/>
    <w:rsid w:val="00FE090D"/>
    <w:rsid w:val="00FE20A2"/>
    <w:rsid w:val="00FE2404"/>
    <w:rsid w:val="00FE3193"/>
    <w:rsid w:val="00FE33FB"/>
    <w:rsid w:val="00FE3F33"/>
    <w:rsid w:val="00FE5033"/>
    <w:rsid w:val="00FE771C"/>
    <w:rsid w:val="00FE778B"/>
    <w:rsid w:val="00FF158E"/>
    <w:rsid w:val="00FF3449"/>
    <w:rsid w:val="00FF3937"/>
    <w:rsid w:val="00FF4056"/>
    <w:rsid w:val="00FF4B65"/>
    <w:rsid w:val="00FF4FF9"/>
    <w:rsid w:val="00FF538B"/>
    <w:rsid w:val="00FF7A3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1"/>
    </o:shapelayout>
  </w:shapeDefaults>
  <w:decimalSymbol w:val="."/>
  <w:listSeparator w:val=","/>
  <w14:docId w14:val="580106EA"/>
  <w15:chartTrackingRefBased/>
  <w15:docId w15:val="{639F7261-E4E5-4278-8F1F-414B8E76E9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A10A8"/>
    <w:pPr>
      <w:bidi/>
      <w:spacing w:before="0" w:after="0" w:line="240" w:lineRule="auto"/>
    </w:pPr>
    <w:rPr>
      <w:rFonts w:ascii="Times New Roman" w:eastAsia="Times New Roman" w:hAnsi="Times New Roman" w:cs="Times New Roman"/>
      <w:sz w:val="24"/>
      <w:szCs w:val="24"/>
    </w:rPr>
  </w:style>
  <w:style w:type="paragraph" w:styleId="Heading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Normal"/>
    <w:next w:val="Normal"/>
    <w:link w:val="Heading1Char"/>
    <w:qFormat/>
    <w:rsid w:val="003A1D7A"/>
    <w:pPr>
      <w:widowControl w:val="0"/>
      <w:outlineLvl w:val="0"/>
    </w:pPr>
    <w:rPr>
      <w:b/>
      <w:bCs/>
      <w:caps/>
      <w:spacing w:val="15"/>
      <w:sz w:val="36"/>
      <w:szCs w:val="36"/>
    </w:rPr>
  </w:style>
  <w:style w:type="paragraph" w:styleId="Heading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
    <w:basedOn w:val="Normal"/>
    <w:next w:val="Normal"/>
    <w:link w:val="Heading2Char"/>
    <w:unhideWhenUsed/>
    <w:qFormat/>
    <w:rsid w:val="003A1D7A"/>
    <w:pPr>
      <w:widowControl w:val="0"/>
      <w:outlineLvl w:val="1"/>
    </w:pPr>
    <w:rPr>
      <w:b/>
      <w:bCs/>
      <w:caps/>
      <w:spacing w:val="15"/>
      <w:sz w:val="32"/>
      <w:szCs w:val="32"/>
    </w:rPr>
  </w:style>
  <w:style w:type="paragraph" w:styleId="Heading3">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 תו"/>
    <w:basedOn w:val="Normal"/>
    <w:next w:val="Normal"/>
    <w:link w:val="Heading3Char"/>
    <w:unhideWhenUsed/>
    <w:qFormat/>
    <w:rsid w:val="001611C6"/>
    <w:pPr>
      <w:widowControl w:val="0"/>
      <w:bidi w:val="0"/>
      <w:spacing w:before="300"/>
      <w:outlineLvl w:val="2"/>
    </w:pPr>
    <w:rPr>
      <w:bCs/>
      <w:caps/>
      <w:spacing w:val="15"/>
      <w:sz w:val="28"/>
      <w:szCs w:val="28"/>
    </w:rPr>
  </w:style>
  <w:style w:type="paragraph" w:styleId="Heading4">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כותרת 4 תו"/>
    <w:basedOn w:val="Normal"/>
    <w:next w:val="Normal"/>
    <w:link w:val="Heading4Char"/>
    <w:unhideWhenUsed/>
    <w:qFormat/>
    <w:rsid w:val="003A1D7A"/>
    <w:pPr>
      <w:bidi w:val="0"/>
      <w:spacing w:before="300"/>
      <w:outlineLvl w:val="3"/>
    </w:pPr>
    <w:rPr>
      <w:b/>
      <w:bCs/>
      <w:caps/>
      <w:spacing w:val="10"/>
    </w:rPr>
  </w:style>
  <w:style w:type="paragraph" w:styleId="Heading5">
    <w:name w:val="heading 5"/>
    <w:aliases w:val="Heading 5 תו,ASAPHeading 5, תו12,Heading 5 Char Char,תו12"/>
    <w:basedOn w:val="Normal"/>
    <w:next w:val="Normal"/>
    <w:link w:val="Heading5Char"/>
    <w:unhideWhenUsed/>
    <w:qFormat/>
    <w:rsid w:val="003A1D7A"/>
    <w:pPr>
      <w:widowControl w:val="0"/>
      <w:bidi w:val="0"/>
      <w:spacing w:before="300"/>
      <w:outlineLvl w:val="4"/>
    </w:pPr>
    <w:rPr>
      <w:b/>
      <w:bCs/>
      <w:caps/>
      <w:spacing w:val="10"/>
    </w:rPr>
  </w:style>
  <w:style w:type="paragraph" w:styleId="Heading6">
    <w:name w:val="heading 6"/>
    <w:aliases w:val="ASAPHeading 6"/>
    <w:basedOn w:val="Normal"/>
    <w:next w:val="Normal"/>
    <w:link w:val="Heading6Char"/>
    <w:unhideWhenUsed/>
    <w:qFormat/>
    <w:rsid w:val="00066383"/>
    <w:pPr>
      <w:widowControl w:val="0"/>
      <w:bidi w:val="0"/>
      <w:spacing w:before="300"/>
      <w:outlineLvl w:val="5"/>
    </w:pPr>
    <w:rPr>
      <w:b/>
      <w:bCs/>
      <w:caps/>
      <w:spacing w:val="10"/>
    </w:rPr>
  </w:style>
  <w:style w:type="paragraph" w:styleId="Heading7">
    <w:name w:val="heading 7"/>
    <w:aliases w:val="ASAPHeading 7"/>
    <w:basedOn w:val="Normal"/>
    <w:next w:val="Normal"/>
    <w:link w:val="Heading7Char"/>
    <w:unhideWhenUsed/>
    <w:qFormat/>
    <w:rsid w:val="003A1D7A"/>
    <w:pPr>
      <w:widowControl w:val="0"/>
      <w:bidi w:val="0"/>
      <w:spacing w:before="300"/>
      <w:outlineLvl w:val="6"/>
    </w:pPr>
    <w:rPr>
      <w:b/>
      <w:bCs/>
      <w:caps/>
      <w:spacing w:val="10"/>
    </w:rPr>
  </w:style>
  <w:style w:type="paragraph" w:styleId="Heading8">
    <w:name w:val="heading 8"/>
    <w:aliases w:val="ASAPHeading 8"/>
    <w:basedOn w:val="Normal"/>
    <w:next w:val="Normal"/>
    <w:link w:val="Heading8Char"/>
    <w:unhideWhenUsed/>
    <w:qFormat/>
    <w:rsid w:val="00014182"/>
    <w:pPr>
      <w:bidi w:val="0"/>
      <w:spacing w:before="300"/>
      <w:outlineLvl w:val="7"/>
    </w:pPr>
    <w:rPr>
      <w:caps/>
      <w:spacing w:val="10"/>
      <w:sz w:val="18"/>
      <w:szCs w:val="18"/>
    </w:rPr>
  </w:style>
  <w:style w:type="paragraph" w:styleId="Heading9">
    <w:name w:val="heading 9"/>
    <w:aliases w:val="ASAPHeading 9"/>
    <w:basedOn w:val="Normal"/>
    <w:next w:val="Normal"/>
    <w:link w:val="Heading9Char"/>
    <w:unhideWhenUsed/>
    <w:qFormat/>
    <w:rsid w:val="00014182"/>
    <w:pPr>
      <w:bidi w:val="0"/>
      <w:spacing w:before="300"/>
      <w:outlineLvl w:val="8"/>
    </w:pPr>
    <w:rPr>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ראשי גת Char,ASAPHeading 1 Char, תו Char,כותרת 1 תו1 Char,כותרת 1 תו תו Char, תו2 תו תו Char,H2 תו Char,H2 Char1,תו2 תו תו Char,h1 Char,hdg1 Char,#1 - כותרת Char,1 כניסות Char,H2 Char Char1,H2 Char Char Char,H2 Char Char תו Char"/>
    <w:basedOn w:val="DefaultParagraphFont"/>
    <w:link w:val="Heading1"/>
    <w:rsid w:val="003A1D7A"/>
    <w:rPr>
      <w:rFonts w:ascii="Times New Roman" w:hAnsi="Times New Roman" w:cs="David"/>
      <w:b/>
      <w:bCs/>
      <w:caps/>
      <w:spacing w:val="15"/>
      <w:sz w:val="36"/>
      <w:szCs w:val="36"/>
    </w:rPr>
  </w:style>
  <w:style w:type="character" w:customStyle="1" w:styleId="Heading2Char">
    <w:name w:val="Heading 2 Char"/>
    <w:aliases w:val="E Char,h2 Char,h21 Char,ASAPHeading 2 Char,סעיף ראשי Char,כותרת 2 תו תו תו Char,כותרת 2 תו תו תו תו תו תו תו Char,כותרת 2 תו תו תו תו תו תו Char,Heading 2 תו Char,Reset numbering Char,Heading Contents Char,H21 Char,H22 Char,H211 Char"/>
    <w:basedOn w:val="DefaultParagraphFont"/>
    <w:link w:val="Heading2"/>
    <w:rsid w:val="003A1D7A"/>
    <w:rPr>
      <w:rFonts w:ascii="Times New Roman" w:hAnsi="Times New Roman" w:cs="David"/>
      <w:b/>
      <w:bCs/>
      <w:caps/>
      <w:spacing w:val="15"/>
      <w:sz w:val="32"/>
      <w:szCs w:val="32"/>
    </w:rPr>
  </w:style>
  <w:style w:type="character" w:customStyle="1" w:styleId="Heading3Char">
    <w:name w:val="Heading 3 Char"/>
    <w:aliases w:val="h3 Char,HHHeading Char,l3 Char,Level 3 Head Char,H3 Char,t?tulo 3 Char,Kop 3V Char,3heading Char,3heading תו תו תו Char,3heading תו Char,כותרת 3 תו2 Char,כותרת 3 תו תו1 Char,Heading 3 תו תו Char,Heading 3 Char תו תו תו Char"/>
    <w:basedOn w:val="DefaultParagraphFont"/>
    <w:link w:val="Heading3"/>
    <w:rsid w:val="001611C6"/>
    <w:rPr>
      <w:rFonts w:ascii="Times New Roman" w:hAnsi="Times New Roman" w:cs="David"/>
      <w:bCs/>
      <w:caps/>
      <w:spacing w:val="15"/>
      <w:sz w:val="28"/>
      <w:szCs w:val="28"/>
    </w:rPr>
  </w:style>
  <w:style w:type="character" w:customStyle="1" w:styleId="Heading4Char">
    <w:name w:val="Heading 4 Char"/>
    <w:aliases w:val="Heading 4 תו תו Char,Heading 4 תו תו תו תו Char,Heading 4 תו Char,Heading 4 תו1 תו Char,כותרת 4 תו1 Char,כותרת 4 תו תו Char,ASAPHeading 4 Char, תו13 Char,תו13 Char,Heading 4 תו תו תו2 Char,Heading 4 תו תו תו תו תו1 Char,כותרת 4 תו Char"/>
    <w:basedOn w:val="DefaultParagraphFont"/>
    <w:link w:val="Heading4"/>
    <w:rsid w:val="003A1D7A"/>
    <w:rPr>
      <w:rFonts w:ascii="Times New Roman" w:hAnsi="Times New Roman" w:cs="David"/>
      <w:b/>
      <w:bCs/>
      <w:caps/>
      <w:spacing w:val="10"/>
      <w:sz w:val="24"/>
      <w:szCs w:val="24"/>
    </w:rPr>
  </w:style>
  <w:style w:type="character" w:customStyle="1" w:styleId="Heading5Char">
    <w:name w:val="Heading 5 Char"/>
    <w:aliases w:val="Heading 5 תו Char,ASAPHeading 5 Char, תו12 Char,Heading 5 Char Char Char,תו12 Char"/>
    <w:basedOn w:val="DefaultParagraphFont"/>
    <w:link w:val="Heading5"/>
    <w:rsid w:val="003A1D7A"/>
    <w:rPr>
      <w:rFonts w:ascii="Times New Roman" w:hAnsi="Times New Roman" w:cs="David"/>
      <w:b/>
      <w:bCs/>
      <w:caps/>
      <w:spacing w:val="10"/>
      <w:sz w:val="24"/>
      <w:szCs w:val="24"/>
    </w:rPr>
  </w:style>
  <w:style w:type="character" w:customStyle="1" w:styleId="Heading6Char">
    <w:name w:val="Heading 6 Char"/>
    <w:aliases w:val="ASAPHeading 6 Char"/>
    <w:basedOn w:val="DefaultParagraphFont"/>
    <w:link w:val="Heading6"/>
    <w:rsid w:val="00066383"/>
    <w:rPr>
      <w:rFonts w:ascii="Times New Roman" w:hAnsi="Times New Roman" w:cs="David"/>
      <w:b/>
      <w:bCs/>
      <w:caps/>
      <w:spacing w:val="10"/>
      <w:sz w:val="24"/>
      <w:szCs w:val="24"/>
    </w:rPr>
  </w:style>
  <w:style w:type="character" w:customStyle="1" w:styleId="Heading7Char">
    <w:name w:val="Heading 7 Char"/>
    <w:aliases w:val="ASAPHeading 7 Char"/>
    <w:basedOn w:val="DefaultParagraphFont"/>
    <w:link w:val="Heading7"/>
    <w:rsid w:val="003A1D7A"/>
    <w:rPr>
      <w:rFonts w:ascii="Times New Roman" w:hAnsi="Times New Roman" w:cs="David"/>
      <w:b/>
      <w:bCs/>
      <w:caps/>
      <w:spacing w:val="10"/>
      <w:sz w:val="24"/>
      <w:szCs w:val="24"/>
    </w:rPr>
  </w:style>
  <w:style w:type="character" w:customStyle="1" w:styleId="Heading8Char">
    <w:name w:val="Heading 8 Char"/>
    <w:aliases w:val="ASAPHeading 8 Char"/>
    <w:basedOn w:val="DefaultParagraphFont"/>
    <w:link w:val="Heading8"/>
    <w:rsid w:val="00014182"/>
    <w:rPr>
      <w:caps/>
      <w:spacing w:val="10"/>
      <w:sz w:val="18"/>
      <w:szCs w:val="18"/>
    </w:rPr>
  </w:style>
  <w:style w:type="character" w:customStyle="1" w:styleId="Heading9Char">
    <w:name w:val="Heading 9 Char"/>
    <w:aliases w:val="ASAPHeading 9 Char"/>
    <w:basedOn w:val="DefaultParagraphFont"/>
    <w:link w:val="Heading9"/>
    <w:rsid w:val="00014182"/>
    <w:rPr>
      <w:i/>
      <w:caps/>
      <w:spacing w:val="10"/>
      <w:sz w:val="18"/>
      <w:szCs w:val="18"/>
    </w:rPr>
  </w:style>
  <w:style w:type="paragraph" w:customStyle="1" w:styleId="5-0">
    <w:name w:val="5 - כותרת"/>
    <w:basedOn w:val="5-"/>
    <w:link w:val="5-Char"/>
    <w:qFormat/>
    <w:rsid w:val="004853C9"/>
    <w:pPr>
      <w:ind w:left="2407"/>
    </w:pPr>
    <w:rPr>
      <w:b/>
      <w:bCs/>
    </w:rPr>
  </w:style>
  <w:style w:type="paragraph" w:customStyle="1" w:styleId="5-">
    <w:name w:val="5 - סעיף"/>
    <w:basedOn w:val="Normal"/>
    <w:link w:val="5-Char0"/>
    <w:qFormat/>
    <w:rsid w:val="004853C9"/>
    <w:pPr>
      <w:numPr>
        <w:ilvl w:val="4"/>
        <w:numId w:val="110"/>
      </w:numPr>
      <w:tabs>
        <w:tab w:val="left" w:pos="283"/>
      </w:tabs>
      <w:spacing w:after="120" w:line="360" w:lineRule="auto"/>
      <w:ind w:left="2410" w:hanging="1134"/>
      <w:jc w:val="both"/>
      <w:outlineLvl w:val="4"/>
    </w:pPr>
    <w:rPr>
      <w:rFonts w:ascii="David" w:hAnsi="David" w:cs="David"/>
      <w:caps/>
      <w:color w:val="000000"/>
    </w:rPr>
  </w:style>
  <w:style w:type="character" w:customStyle="1" w:styleId="5-Char0">
    <w:name w:val="5 - סעיף Char"/>
    <w:basedOn w:val="4-Char"/>
    <w:link w:val="5-"/>
    <w:rsid w:val="004853C9"/>
    <w:rPr>
      <w:rFonts w:ascii="David" w:eastAsia="Times New Roman" w:hAnsi="David" w:cs="David"/>
      <w:caps/>
      <w:color w:val="000000"/>
      <w:sz w:val="24"/>
      <w:szCs w:val="24"/>
    </w:rPr>
  </w:style>
  <w:style w:type="character" w:customStyle="1" w:styleId="4-Char">
    <w:name w:val="4 - סעיף Char"/>
    <w:link w:val="4-0"/>
    <w:rsid w:val="004853C9"/>
    <w:rPr>
      <w:rFonts w:ascii="David" w:eastAsia="Times New Roman" w:hAnsi="David" w:cs="David"/>
      <w:caps/>
      <w:color w:val="000000"/>
      <w:sz w:val="24"/>
      <w:szCs w:val="24"/>
    </w:rPr>
  </w:style>
  <w:style w:type="paragraph" w:customStyle="1" w:styleId="4-0">
    <w:name w:val="4 - סעיף"/>
    <w:basedOn w:val="4-"/>
    <w:next w:val="5-"/>
    <w:link w:val="4-Char"/>
    <w:qFormat/>
    <w:rsid w:val="004853C9"/>
    <w:rPr>
      <w:b w:val="0"/>
      <w:bCs w:val="0"/>
    </w:rPr>
  </w:style>
  <w:style w:type="paragraph" w:customStyle="1" w:styleId="4-">
    <w:name w:val="4 - כותרת"/>
    <w:basedOn w:val="3-0"/>
    <w:next w:val="4-0"/>
    <w:link w:val="4-Char0"/>
    <w:qFormat/>
    <w:rsid w:val="004853C9"/>
    <w:pPr>
      <w:numPr>
        <w:ilvl w:val="3"/>
      </w:numPr>
      <w:ind w:left="1560" w:hanging="851"/>
      <w:outlineLvl w:val="3"/>
    </w:pPr>
    <w:rPr>
      <w:b/>
      <w:bCs/>
    </w:rPr>
  </w:style>
  <w:style w:type="paragraph" w:customStyle="1" w:styleId="3-0">
    <w:name w:val="3 - סעיף"/>
    <w:basedOn w:val="3-"/>
    <w:next w:val="4-0"/>
    <w:qFormat/>
    <w:rsid w:val="004853C9"/>
    <w:rPr>
      <w:b w:val="0"/>
      <w:bCs w:val="0"/>
    </w:rPr>
  </w:style>
  <w:style w:type="paragraph" w:customStyle="1" w:styleId="3-">
    <w:name w:val="3 - כותרת"/>
    <w:basedOn w:val="2-0"/>
    <w:next w:val="4-"/>
    <w:link w:val="3-Char"/>
    <w:qFormat/>
    <w:rsid w:val="004853C9"/>
    <w:pPr>
      <w:numPr>
        <w:ilvl w:val="2"/>
      </w:numPr>
      <w:ind w:left="993" w:hanging="709"/>
      <w:outlineLvl w:val="2"/>
    </w:pPr>
    <w:rPr>
      <w:b/>
      <w:bCs/>
    </w:rPr>
  </w:style>
  <w:style w:type="paragraph" w:customStyle="1" w:styleId="2-0">
    <w:name w:val="2 - סעיף"/>
    <w:basedOn w:val="2-"/>
    <w:next w:val="3-0"/>
    <w:qFormat/>
    <w:rsid w:val="00D07304"/>
    <w:pPr>
      <w:spacing w:after="120"/>
    </w:pPr>
    <w:rPr>
      <w:b w:val="0"/>
      <w:bCs w:val="0"/>
      <w:sz w:val="24"/>
      <w:szCs w:val="24"/>
    </w:rPr>
  </w:style>
  <w:style w:type="paragraph" w:customStyle="1" w:styleId="2-">
    <w:name w:val="2 - כותרת"/>
    <w:basedOn w:val="1-"/>
    <w:link w:val="2-Char"/>
    <w:qFormat/>
    <w:rsid w:val="00CE6345"/>
    <w:pPr>
      <w:keepNext w:val="0"/>
      <w:numPr>
        <w:ilvl w:val="1"/>
      </w:numPr>
      <w:tabs>
        <w:tab w:val="clear" w:pos="283"/>
      </w:tabs>
      <w:spacing w:before="0"/>
      <w:ind w:left="709" w:hanging="709"/>
      <w:jc w:val="both"/>
      <w:outlineLvl w:val="1"/>
    </w:pPr>
    <w:rPr>
      <w:sz w:val="36"/>
      <w:szCs w:val="36"/>
    </w:rPr>
  </w:style>
  <w:style w:type="paragraph" w:customStyle="1" w:styleId="1-">
    <w:name w:val="1 - כותרת"/>
    <w:basedOn w:val="0-"/>
    <w:link w:val="1-0"/>
    <w:qFormat/>
    <w:rsid w:val="00C517DB"/>
    <w:pPr>
      <w:numPr>
        <w:numId w:val="110"/>
      </w:numPr>
      <w:ind w:left="357" w:hanging="357"/>
      <w:outlineLvl w:val="0"/>
    </w:pPr>
    <w:rPr>
      <w:spacing w:val="0"/>
      <w:sz w:val="40"/>
      <w:szCs w:val="40"/>
    </w:rPr>
  </w:style>
  <w:style w:type="paragraph" w:customStyle="1" w:styleId="0-">
    <w:name w:val="0 - כותרת פרק"/>
    <w:basedOn w:val="Normal"/>
    <w:link w:val="0-Char"/>
    <w:qFormat/>
    <w:rsid w:val="008A10A8"/>
    <w:pPr>
      <w:keepNext/>
      <w:tabs>
        <w:tab w:val="left" w:pos="283"/>
      </w:tabs>
      <w:spacing w:before="240" w:after="240" w:line="360" w:lineRule="auto"/>
      <w:ind w:left="357"/>
      <w:jc w:val="center"/>
    </w:pPr>
    <w:rPr>
      <w:rFonts w:ascii="David" w:hAnsi="David" w:cs="David"/>
      <w:b/>
      <w:bCs/>
      <w:caps/>
      <w:color w:val="000000"/>
      <w:spacing w:val="15"/>
      <w:sz w:val="72"/>
      <w:szCs w:val="72"/>
    </w:rPr>
  </w:style>
  <w:style w:type="character" w:customStyle="1" w:styleId="0-Char">
    <w:name w:val="0 - כותרת פרק Char"/>
    <w:basedOn w:val="DefaultParagraphFont"/>
    <w:link w:val="0-"/>
    <w:rsid w:val="008A10A8"/>
    <w:rPr>
      <w:rFonts w:ascii="David" w:eastAsia="Times New Roman" w:hAnsi="David" w:cs="David"/>
      <w:b/>
      <w:bCs/>
      <w:caps/>
      <w:color w:val="000000"/>
      <w:spacing w:val="15"/>
      <w:sz w:val="72"/>
      <w:szCs w:val="72"/>
    </w:rPr>
  </w:style>
  <w:style w:type="character" w:customStyle="1" w:styleId="1-0">
    <w:name w:val="1 - כותרת תו"/>
    <w:basedOn w:val="DefaultParagraphFont"/>
    <w:link w:val="1-"/>
    <w:rsid w:val="00C517DB"/>
    <w:rPr>
      <w:rFonts w:ascii="David" w:eastAsia="Times New Roman" w:hAnsi="David" w:cs="David"/>
      <w:b/>
      <w:bCs/>
      <w:caps/>
      <w:color w:val="000000"/>
      <w:sz w:val="40"/>
      <w:szCs w:val="40"/>
    </w:rPr>
  </w:style>
  <w:style w:type="character" w:customStyle="1" w:styleId="2-Char">
    <w:name w:val="2 - כותרת Char"/>
    <w:basedOn w:val="DefaultParagraphFont"/>
    <w:link w:val="2-"/>
    <w:rsid w:val="00CE6345"/>
    <w:rPr>
      <w:rFonts w:ascii="David" w:eastAsia="Times New Roman" w:hAnsi="David" w:cs="David"/>
      <w:b/>
      <w:bCs/>
      <w:caps/>
      <w:color w:val="000000"/>
      <w:sz w:val="36"/>
      <w:szCs w:val="36"/>
    </w:rPr>
  </w:style>
  <w:style w:type="character" w:customStyle="1" w:styleId="3-Char">
    <w:name w:val="3 - כותרת Char"/>
    <w:basedOn w:val="DefaultParagraphFont"/>
    <w:link w:val="3-"/>
    <w:rsid w:val="004853C9"/>
    <w:rPr>
      <w:rFonts w:ascii="David" w:eastAsia="Times New Roman" w:hAnsi="David" w:cs="David"/>
      <w:b/>
      <w:bCs/>
      <w:caps/>
      <w:color w:val="000000"/>
      <w:sz w:val="24"/>
      <w:szCs w:val="24"/>
    </w:rPr>
  </w:style>
  <w:style w:type="character" w:customStyle="1" w:styleId="4-Char0">
    <w:name w:val="4 - כותרת Char"/>
    <w:basedOn w:val="DefaultParagraphFont"/>
    <w:link w:val="4-"/>
    <w:rsid w:val="004853C9"/>
    <w:rPr>
      <w:rFonts w:ascii="David" w:eastAsia="Times New Roman" w:hAnsi="David" w:cs="David"/>
      <w:b/>
      <w:bCs/>
      <w:caps/>
      <w:color w:val="000000"/>
      <w:sz w:val="24"/>
      <w:szCs w:val="24"/>
    </w:rPr>
  </w:style>
  <w:style w:type="character" w:customStyle="1" w:styleId="5-Char">
    <w:name w:val="5 - כותרת Char"/>
    <w:basedOn w:val="5-Char0"/>
    <w:link w:val="5-0"/>
    <w:rsid w:val="004853C9"/>
    <w:rPr>
      <w:rFonts w:ascii="David" w:eastAsia="Times New Roman" w:hAnsi="David" w:cs="David"/>
      <w:b/>
      <w:bCs/>
      <w:caps/>
      <w:color w:val="000000"/>
      <w:sz w:val="24"/>
      <w:szCs w:val="24"/>
    </w:rPr>
  </w:style>
  <w:style w:type="paragraph" w:styleId="BalloonText">
    <w:name w:val="Balloon Text"/>
    <w:basedOn w:val="Normal"/>
    <w:link w:val="BalloonTextChar"/>
    <w:semiHidden/>
    <w:unhideWhenUsed/>
    <w:rsid w:val="008A10A8"/>
    <w:rPr>
      <w:rFonts w:ascii="Segoe UI" w:hAnsi="Segoe UI" w:cs="Segoe UI"/>
      <w:sz w:val="18"/>
      <w:szCs w:val="18"/>
    </w:rPr>
  </w:style>
  <w:style w:type="character" w:customStyle="1" w:styleId="BalloonTextChar">
    <w:name w:val="Balloon Text Char"/>
    <w:basedOn w:val="DefaultParagraphFont"/>
    <w:link w:val="BalloonText"/>
    <w:semiHidden/>
    <w:rsid w:val="008A10A8"/>
    <w:rPr>
      <w:rFonts w:ascii="Segoe UI" w:eastAsia="Times New Roman" w:hAnsi="Segoe UI" w:cs="Segoe UI"/>
      <w:sz w:val="18"/>
      <w:szCs w:val="18"/>
    </w:rPr>
  </w:style>
  <w:style w:type="paragraph" w:styleId="TOCHeading">
    <w:name w:val="TOC Heading"/>
    <w:basedOn w:val="Heading1"/>
    <w:next w:val="Normal"/>
    <w:uiPriority w:val="39"/>
    <w:unhideWhenUsed/>
    <w:qFormat/>
    <w:rsid w:val="00014182"/>
    <w:pPr>
      <w:bidi w:val="0"/>
      <w:outlineLvl w:val="9"/>
    </w:pPr>
    <w:rPr>
      <w:lang w:bidi="en-US"/>
    </w:rPr>
  </w:style>
  <w:style w:type="paragraph" w:styleId="TOC3">
    <w:name w:val="toc 3"/>
    <w:basedOn w:val="Normal"/>
    <w:next w:val="Normal"/>
    <w:autoRedefine/>
    <w:uiPriority w:val="39"/>
    <w:unhideWhenUsed/>
    <w:rsid w:val="00600BFA"/>
    <w:pPr>
      <w:widowControl w:val="0"/>
      <w:tabs>
        <w:tab w:val="right" w:leader="dot" w:pos="8296"/>
      </w:tabs>
      <w:spacing w:before="100" w:after="100"/>
      <w:ind w:left="482"/>
    </w:pPr>
  </w:style>
  <w:style w:type="paragraph" w:styleId="TOC1">
    <w:name w:val="toc 1"/>
    <w:basedOn w:val="Normal"/>
    <w:next w:val="Normal"/>
    <w:autoRedefine/>
    <w:uiPriority w:val="39"/>
    <w:unhideWhenUsed/>
    <w:rsid w:val="00EE09A1"/>
    <w:pPr>
      <w:widowControl w:val="0"/>
      <w:tabs>
        <w:tab w:val="left" w:pos="720"/>
        <w:tab w:val="right" w:leader="dot" w:pos="8296"/>
      </w:tabs>
      <w:spacing w:before="100" w:after="100"/>
    </w:pPr>
    <w:rPr>
      <w:b/>
      <w:bCs/>
      <w:noProof/>
    </w:rPr>
  </w:style>
  <w:style w:type="paragraph" w:styleId="TOC2">
    <w:name w:val="toc 2"/>
    <w:basedOn w:val="Normal"/>
    <w:next w:val="Normal"/>
    <w:autoRedefine/>
    <w:uiPriority w:val="39"/>
    <w:unhideWhenUsed/>
    <w:rsid w:val="00600BFA"/>
    <w:pPr>
      <w:widowControl w:val="0"/>
      <w:tabs>
        <w:tab w:val="right" w:leader="dot" w:pos="8296"/>
      </w:tabs>
      <w:spacing w:before="100" w:after="100"/>
      <w:ind w:left="238"/>
    </w:pPr>
  </w:style>
  <w:style w:type="paragraph" w:styleId="TOC7">
    <w:name w:val="toc 7"/>
    <w:basedOn w:val="Normal"/>
    <w:next w:val="Normal"/>
    <w:autoRedefine/>
    <w:uiPriority w:val="39"/>
    <w:unhideWhenUsed/>
    <w:rsid w:val="00600BFA"/>
    <w:pPr>
      <w:widowControl w:val="0"/>
      <w:tabs>
        <w:tab w:val="right" w:leader="dot" w:pos="8296"/>
      </w:tabs>
      <w:spacing w:before="100" w:after="100"/>
      <w:ind w:left="1440"/>
    </w:pPr>
  </w:style>
  <w:style w:type="paragraph" w:styleId="TOC6">
    <w:name w:val="toc 6"/>
    <w:basedOn w:val="Normal"/>
    <w:next w:val="Normal"/>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Normal"/>
    <w:next w:val="Normal"/>
    <w:autoRedefine/>
    <w:uiPriority w:val="39"/>
    <w:unhideWhenUsed/>
    <w:rsid w:val="00600BFA"/>
    <w:pPr>
      <w:widowControl w:val="0"/>
      <w:tabs>
        <w:tab w:val="right" w:leader="dot" w:pos="8296"/>
      </w:tabs>
      <w:spacing w:before="100" w:after="100"/>
      <w:ind w:left="958"/>
    </w:pPr>
  </w:style>
  <w:style w:type="paragraph" w:styleId="TOC4">
    <w:name w:val="toc 4"/>
    <w:basedOn w:val="Normal"/>
    <w:next w:val="Normal"/>
    <w:autoRedefine/>
    <w:uiPriority w:val="39"/>
    <w:unhideWhenUsed/>
    <w:rsid w:val="00600BFA"/>
    <w:pPr>
      <w:widowControl w:val="0"/>
      <w:spacing w:before="100" w:after="100"/>
      <w:ind w:left="720"/>
    </w:pPr>
  </w:style>
  <w:style w:type="paragraph" w:styleId="Title">
    <w:name w:val="Title"/>
    <w:basedOn w:val="Normal"/>
    <w:link w:val="TitleChar"/>
    <w:rsid w:val="001015D6"/>
    <w:pPr>
      <w:spacing w:before="240"/>
      <w:jc w:val="center"/>
    </w:pPr>
    <w:rPr>
      <w:rFonts w:cs="David"/>
      <w:noProof/>
      <w:sz w:val="20"/>
      <w:u w:val="single"/>
    </w:rPr>
  </w:style>
  <w:style w:type="character" w:customStyle="1" w:styleId="TitleChar">
    <w:name w:val="Title Char"/>
    <w:basedOn w:val="DefaultParagraphFont"/>
    <w:link w:val="Title"/>
    <w:rsid w:val="001015D6"/>
    <w:rPr>
      <w:rFonts w:ascii="Times New Roman" w:eastAsia="Times New Roman" w:hAnsi="Times New Roman" w:cs="David"/>
      <w:noProof/>
      <w:sz w:val="20"/>
      <w:szCs w:val="24"/>
      <w:u w:val="single"/>
    </w:rPr>
  </w:style>
  <w:style w:type="paragraph" w:styleId="TOC8">
    <w:name w:val="toc 8"/>
    <w:basedOn w:val="Normal"/>
    <w:next w:val="Normal"/>
    <w:autoRedefine/>
    <w:uiPriority w:val="39"/>
    <w:rsid w:val="001015D6"/>
    <w:rPr>
      <w:sz w:val="22"/>
      <w:szCs w:val="22"/>
    </w:rPr>
  </w:style>
  <w:style w:type="paragraph" w:styleId="TOC9">
    <w:name w:val="toc 9"/>
    <w:basedOn w:val="Normal"/>
    <w:next w:val="Normal"/>
    <w:autoRedefine/>
    <w:uiPriority w:val="39"/>
    <w:rsid w:val="001015D6"/>
    <w:rPr>
      <w:sz w:val="22"/>
      <w:szCs w:val="22"/>
    </w:rPr>
  </w:style>
  <w:style w:type="paragraph" w:styleId="Revision">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6-0">
    <w:name w:val="6 - סעיף"/>
    <w:basedOn w:val="6-"/>
    <w:link w:val="6-Char"/>
    <w:qFormat/>
    <w:rsid w:val="008D044E"/>
    <w:rPr>
      <w:b w:val="0"/>
      <w:bCs w:val="0"/>
    </w:rPr>
  </w:style>
  <w:style w:type="paragraph" w:customStyle="1" w:styleId="6-">
    <w:name w:val="6 - כותרת"/>
    <w:basedOn w:val="5-"/>
    <w:qFormat/>
    <w:rsid w:val="008D044E"/>
    <w:pPr>
      <w:numPr>
        <w:ilvl w:val="5"/>
      </w:numPr>
      <w:ind w:left="3116" w:hanging="1319"/>
      <w:outlineLvl w:val="5"/>
    </w:pPr>
    <w:rPr>
      <w:b/>
      <w:bCs/>
    </w:rPr>
  </w:style>
  <w:style w:type="character" w:customStyle="1" w:styleId="6-Char">
    <w:name w:val="6 - סעיף Char"/>
    <w:basedOn w:val="5-Char0"/>
    <w:link w:val="6-0"/>
    <w:rsid w:val="008D044E"/>
    <w:rPr>
      <w:rFonts w:ascii="David" w:eastAsia="Times New Roman" w:hAnsi="David" w:cs="David"/>
      <w:caps/>
      <w:color w:val="000000"/>
      <w:sz w:val="24"/>
      <w:szCs w:val="24"/>
    </w:rPr>
  </w:style>
  <w:style w:type="paragraph" w:customStyle="1" w:styleId="7-">
    <w:name w:val="7 - סעיף"/>
    <w:basedOn w:val="6-0"/>
    <w:link w:val="7-Char"/>
    <w:qFormat/>
    <w:rsid w:val="008D044E"/>
    <w:pPr>
      <w:numPr>
        <w:ilvl w:val="6"/>
      </w:numPr>
      <w:ind w:left="3969" w:hanging="1542"/>
      <w:outlineLvl w:val="6"/>
    </w:pPr>
  </w:style>
  <w:style w:type="character" w:customStyle="1" w:styleId="7-Char">
    <w:name w:val="7 - סעיף Char"/>
    <w:basedOn w:val="6-Char"/>
    <w:link w:val="7-"/>
    <w:rsid w:val="008D044E"/>
    <w:rPr>
      <w:rFonts w:ascii="David" w:eastAsia="Times New Roman" w:hAnsi="David" w:cs="David"/>
      <w:caps/>
      <w:color w:val="000000"/>
      <w:sz w:val="24"/>
      <w:szCs w:val="24"/>
    </w:rPr>
  </w:style>
  <w:style w:type="paragraph" w:customStyle="1" w:styleId="8-">
    <w:name w:val="8 - סעיף"/>
    <w:basedOn w:val="7-"/>
    <w:qFormat/>
    <w:rsid w:val="008D044E"/>
    <w:pPr>
      <w:numPr>
        <w:ilvl w:val="7"/>
      </w:numPr>
      <w:ind w:left="5103" w:hanging="1843"/>
      <w:outlineLvl w:val="7"/>
    </w:pPr>
  </w:style>
  <w:style w:type="character" w:styleId="CommentReference">
    <w:name w:val="annotation reference"/>
    <w:basedOn w:val="DefaultParagraphFont"/>
    <w:uiPriority w:val="99"/>
    <w:unhideWhenUsed/>
    <w:rsid w:val="006F479B"/>
    <w:rPr>
      <w:sz w:val="16"/>
      <w:szCs w:val="16"/>
    </w:rPr>
  </w:style>
  <w:style w:type="paragraph" w:styleId="CommentText">
    <w:name w:val="annotation text"/>
    <w:basedOn w:val="Normal"/>
    <w:link w:val="CommentTextChar"/>
    <w:uiPriority w:val="99"/>
    <w:unhideWhenUsed/>
    <w:rsid w:val="006F479B"/>
    <w:rPr>
      <w:sz w:val="20"/>
      <w:szCs w:val="20"/>
    </w:rPr>
  </w:style>
  <w:style w:type="character" w:customStyle="1" w:styleId="CommentTextChar">
    <w:name w:val="Comment Text Char"/>
    <w:basedOn w:val="DefaultParagraphFont"/>
    <w:link w:val="CommentText"/>
    <w:uiPriority w:val="99"/>
    <w:rsid w:val="006F479B"/>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6F479B"/>
    <w:rPr>
      <w:b/>
      <w:bCs/>
    </w:rPr>
  </w:style>
  <w:style w:type="character" w:customStyle="1" w:styleId="CommentSubjectChar">
    <w:name w:val="Comment Subject Char"/>
    <w:basedOn w:val="CommentTextChar"/>
    <w:link w:val="CommentSubject"/>
    <w:uiPriority w:val="99"/>
    <w:semiHidden/>
    <w:rsid w:val="006F479B"/>
    <w:rPr>
      <w:rFonts w:ascii="Times New Roman" w:eastAsia="Times New Roman" w:hAnsi="Times New Roman" w:cs="Times New Roman"/>
      <w:b/>
      <w:bCs/>
      <w:sz w:val="20"/>
      <w:szCs w:val="20"/>
    </w:rPr>
  </w:style>
  <w:style w:type="character" w:styleId="Hyperlink">
    <w:name w:val="Hyperlink"/>
    <w:uiPriority w:val="99"/>
    <w:rsid w:val="007802D1"/>
    <w:rPr>
      <w:rFonts w:ascii="Times New Roman" w:hAnsi="Times New Roman" w:cs="Times New Roman"/>
      <w:color w:val="0000FF"/>
      <w:u w:val="single"/>
    </w:rPr>
  </w:style>
  <w:style w:type="character" w:styleId="FollowedHyperlink">
    <w:name w:val="FollowedHyperlink"/>
    <w:basedOn w:val="DefaultParagraphFont"/>
    <w:uiPriority w:val="99"/>
    <w:semiHidden/>
    <w:unhideWhenUsed/>
    <w:rsid w:val="00BA0818"/>
    <w:rPr>
      <w:color w:val="800080" w:themeColor="followedHyperlink"/>
      <w:u w:val="single"/>
    </w:rPr>
  </w:style>
  <w:style w:type="paragraph" w:styleId="ListParagraph">
    <w:name w:val="List Paragraph"/>
    <w:basedOn w:val="Normal"/>
    <w:link w:val="ListParagraphChar"/>
    <w:uiPriority w:val="34"/>
    <w:qFormat/>
    <w:rsid w:val="00ED0BA1"/>
    <w:pPr>
      <w:ind w:left="720"/>
      <w:contextualSpacing/>
    </w:pPr>
  </w:style>
  <w:style w:type="paragraph" w:styleId="Footer">
    <w:name w:val="footer"/>
    <w:basedOn w:val="Normal"/>
    <w:link w:val="FooterChar"/>
    <w:uiPriority w:val="99"/>
    <w:unhideWhenUsed/>
    <w:rsid w:val="009F2DCC"/>
    <w:pPr>
      <w:tabs>
        <w:tab w:val="center" w:pos="4153"/>
        <w:tab w:val="right" w:pos="8306"/>
      </w:tabs>
    </w:pPr>
  </w:style>
  <w:style w:type="character" w:customStyle="1" w:styleId="FooterChar">
    <w:name w:val="Footer Char"/>
    <w:basedOn w:val="DefaultParagraphFont"/>
    <w:link w:val="Footer"/>
    <w:uiPriority w:val="99"/>
    <w:rsid w:val="009F2DCC"/>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9F2DCC"/>
    <w:pPr>
      <w:tabs>
        <w:tab w:val="center" w:pos="4153"/>
        <w:tab w:val="right" w:pos="8306"/>
      </w:tabs>
    </w:pPr>
  </w:style>
  <w:style w:type="character" w:customStyle="1" w:styleId="HeaderChar">
    <w:name w:val="Header Char"/>
    <w:basedOn w:val="DefaultParagraphFont"/>
    <w:link w:val="Header"/>
    <w:uiPriority w:val="99"/>
    <w:rsid w:val="009F2DCC"/>
    <w:rPr>
      <w:rFonts w:ascii="Times New Roman" w:eastAsia="Times New Roman" w:hAnsi="Times New Roman" w:cs="Times New Roman"/>
      <w:sz w:val="24"/>
      <w:szCs w:val="24"/>
    </w:rPr>
  </w:style>
  <w:style w:type="character" w:customStyle="1" w:styleId="ListParagraphChar">
    <w:name w:val="List Paragraph Char"/>
    <w:link w:val="ListParagraph"/>
    <w:uiPriority w:val="34"/>
    <w:locked/>
    <w:rsid w:val="00B26A8F"/>
    <w:rPr>
      <w:rFonts w:ascii="Times New Roman" w:eastAsia="Times New Roman" w:hAnsi="Times New Roman" w:cs="Times New Roman"/>
      <w:sz w:val="24"/>
      <w:szCs w:val="24"/>
    </w:rPr>
  </w:style>
  <w:style w:type="paragraph" w:customStyle="1" w:styleId="Normal2">
    <w:name w:val="Normal2"/>
    <w:basedOn w:val="Normal"/>
    <w:link w:val="Normal20"/>
    <w:qFormat/>
    <w:rsid w:val="00B26A8F"/>
    <w:pPr>
      <w:keepLines/>
      <w:spacing w:before="120" w:line="360" w:lineRule="auto"/>
      <w:ind w:left="1617"/>
      <w:jc w:val="both"/>
    </w:pPr>
    <w:rPr>
      <w:rFonts w:cs="David"/>
    </w:rPr>
  </w:style>
  <w:style w:type="character" w:customStyle="1" w:styleId="Normal20">
    <w:name w:val="Normal2 תו"/>
    <w:link w:val="Normal2"/>
    <w:rsid w:val="00B26A8F"/>
    <w:rPr>
      <w:rFonts w:ascii="Times New Roman" w:eastAsia="Times New Roman" w:hAnsi="Times New Roman" w:cs="David"/>
      <w:sz w:val="24"/>
      <w:szCs w:val="24"/>
    </w:rPr>
  </w:style>
  <w:style w:type="paragraph" w:styleId="PlainText">
    <w:name w:val="Plain Text"/>
    <w:basedOn w:val="Normal"/>
    <w:link w:val="PlainTextChar"/>
    <w:uiPriority w:val="99"/>
    <w:rsid w:val="00B26A8F"/>
    <w:pPr>
      <w:spacing w:after="120" w:line="360" w:lineRule="auto"/>
      <w:jc w:val="both"/>
    </w:pPr>
    <w:rPr>
      <w:rFonts w:cs="Levenim MT"/>
      <w:snapToGrid w:val="0"/>
      <w:sz w:val="22"/>
      <w:szCs w:val="22"/>
      <w:lang w:eastAsia="he-IL"/>
    </w:rPr>
  </w:style>
  <w:style w:type="character" w:customStyle="1" w:styleId="PlainTextChar">
    <w:name w:val="Plain Text Char"/>
    <w:basedOn w:val="DefaultParagraphFont"/>
    <w:link w:val="PlainText"/>
    <w:uiPriority w:val="99"/>
    <w:rsid w:val="00B26A8F"/>
    <w:rPr>
      <w:rFonts w:ascii="Times New Roman" w:eastAsia="Times New Roman" w:hAnsi="Times New Roman" w:cs="Levenim MT"/>
      <w:snapToGrid w:val="0"/>
      <w:lang w:eastAsia="he-IL"/>
    </w:rPr>
  </w:style>
  <w:style w:type="paragraph" w:customStyle="1" w:styleId="a">
    <w:name w:val="כותרת נספח"/>
    <w:basedOn w:val="Normal"/>
    <w:next w:val="Normal"/>
    <w:link w:val="a0"/>
    <w:rsid w:val="0065147B"/>
    <w:pPr>
      <w:keepNext/>
      <w:keepLines/>
      <w:tabs>
        <w:tab w:val="left" w:pos="483"/>
      </w:tabs>
      <w:spacing w:after="120" w:line="360" w:lineRule="auto"/>
      <w:ind w:left="357"/>
      <w:jc w:val="center"/>
      <w:outlineLvl w:val="1"/>
    </w:pPr>
    <w:rPr>
      <w:rFonts w:cs="David"/>
      <w:b/>
      <w:bCs/>
      <w:sz w:val="28"/>
      <w:szCs w:val="28"/>
      <w:u w:val="single"/>
    </w:rPr>
  </w:style>
  <w:style w:type="character" w:customStyle="1" w:styleId="a0">
    <w:name w:val="כותרת נספח תו"/>
    <w:link w:val="a"/>
    <w:rsid w:val="0065147B"/>
    <w:rPr>
      <w:rFonts w:ascii="Times New Roman" w:eastAsia="Times New Roman" w:hAnsi="Times New Roman" w:cs="David"/>
      <w:b/>
      <w:bCs/>
      <w:sz w:val="28"/>
      <w:szCs w:val="28"/>
      <w:u w:val="single"/>
    </w:rPr>
  </w:style>
  <w:style w:type="character" w:customStyle="1" w:styleId="a1">
    <w:name w:val="טקסט בסיסי תו"/>
    <w:link w:val="a2"/>
    <w:rsid w:val="005D6BAE"/>
    <w:rPr>
      <w:rFonts w:cs="Narkisim"/>
      <w:sz w:val="24"/>
      <w:szCs w:val="24"/>
    </w:rPr>
  </w:style>
  <w:style w:type="paragraph" w:customStyle="1" w:styleId="a2">
    <w:name w:val="טקסט בסיסי"/>
    <w:link w:val="a1"/>
    <w:rsid w:val="005D6BAE"/>
    <w:pPr>
      <w:keepLines/>
      <w:bidi/>
      <w:spacing w:before="100" w:beforeAutospacing="1" w:after="240" w:line="320" w:lineRule="atLeast"/>
    </w:pPr>
    <w:rPr>
      <w:rFonts w:cs="Narkisim"/>
      <w:sz w:val="24"/>
      <w:szCs w:val="24"/>
    </w:rPr>
  </w:style>
  <w:style w:type="character" w:customStyle="1" w:styleId="CommentTextChar1">
    <w:name w:val="Comment Text Char1"/>
    <w:basedOn w:val="DefaultParagraphFont"/>
    <w:uiPriority w:val="99"/>
    <w:rsid w:val="005D6BAE"/>
  </w:style>
  <w:style w:type="paragraph" w:customStyle="1" w:styleId="-1">
    <w:name w:val="הסכם - 1"/>
    <w:basedOn w:val="Normal"/>
    <w:link w:val="-1Char"/>
    <w:qFormat/>
    <w:rsid w:val="00B358FA"/>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DefaultParagraphFont"/>
    <w:link w:val="-1"/>
    <w:rsid w:val="001A1EEA"/>
    <w:rPr>
      <w:rFonts w:ascii="Times New Roman" w:eastAsia="Times New Roman" w:hAnsi="Times New Roman" w:cs="David"/>
      <w:b/>
      <w:bCs/>
      <w:sz w:val="24"/>
      <w:szCs w:val="24"/>
    </w:rPr>
  </w:style>
  <w:style w:type="paragraph" w:styleId="ListNumber4">
    <w:name w:val="List Number 4"/>
    <w:basedOn w:val="Normal"/>
    <w:uiPriority w:val="99"/>
    <w:rsid w:val="0047649A"/>
    <w:pPr>
      <w:keepLines/>
      <w:tabs>
        <w:tab w:val="left" w:pos="2160"/>
      </w:tabs>
      <w:overflowPunct w:val="0"/>
      <w:autoSpaceDE w:val="0"/>
      <w:autoSpaceDN w:val="0"/>
      <w:adjustRightInd w:val="0"/>
      <w:spacing w:before="120"/>
      <w:ind w:left="360" w:hanging="360"/>
      <w:jc w:val="both"/>
      <w:textAlignment w:val="baseline"/>
    </w:pPr>
    <w:rPr>
      <w:rFonts w:cs="David"/>
      <w:sz w:val="22"/>
      <w:szCs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00622854">
      <w:bodyDiv w:val="1"/>
      <w:marLeft w:val="0"/>
      <w:marRight w:val="0"/>
      <w:marTop w:val="0"/>
      <w:marBottom w:val="0"/>
      <w:divBdr>
        <w:top w:val="none" w:sz="0" w:space="0" w:color="auto"/>
        <w:left w:val="none" w:sz="0" w:space="0" w:color="auto"/>
        <w:bottom w:val="none" w:sz="0" w:space="0" w:color="auto"/>
        <w:right w:val="none" w:sz="0" w:space="0" w:color="auto"/>
      </w:divBdr>
    </w:div>
    <w:div w:id="1835950957">
      <w:bodyDiv w:val="1"/>
      <w:marLeft w:val="0"/>
      <w:marRight w:val="0"/>
      <w:marTop w:val="0"/>
      <w:marBottom w:val="0"/>
      <w:divBdr>
        <w:top w:val="none" w:sz="0" w:space="0" w:color="auto"/>
        <w:left w:val="none" w:sz="0" w:space="0" w:color="auto"/>
        <w:bottom w:val="none" w:sz="0" w:space="0" w:color="auto"/>
        <w:right w:val="none" w:sz="0" w:space="0" w:color="auto"/>
      </w:divBdr>
    </w:div>
    <w:div w:id="20398881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header" Target="header5.xml"/><Relationship Id="rId26" Type="http://schemas.openxmlformats.org/officeDocument/2006/relationships/header" Target="header9.xml"/><Relationship Id="rId3" Type="http://schemas.openxmlformats.org/officeDocument/2006/relationships/styles" Target="styles.xml"/><Relationship Id="rId21" Type="http://schemas.openxmlformats.org/officeDocument/2006/relationships/hyperlink" Target="https://mof.gov.il/takam/pages/horaot.aspx?k=7.7.1.1" TargetMode="Externa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s://ica.justice.gov.il/Request/OpenRequest?rt=CompanyExtract" TargetMode="External"/><Relationship Id="rId25" Type="http://schemas.openxmlformats.org/officeDocument/2006/relationships/header" Target="header8.xml"/><Relationship Id="rId2" Type="http://schemas.openxmlformats.org/officeDocument/2006/relationships/numbering" Target="numbering.xml"/><Relationship Id="rId16" Type="http://schemas.openxmlformats.org/officeDocument/2006/relationships/hyperlink" Target="mailto:3-2020@mof.gov.il" TargetMode="External"/><Relationship Id="rId20" Type="http://schemas.openxmlformats.org/officeDocument/2006/relationships/header" Target="header7.xm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s://mof.gov.il/takam/Pages/horaot.aspx?k=7.5.1.1" TargetMode="External"/><Relationship Id="rId5" Type="http://schemas.openxmlformats.org/officeDocument/2006/relationships/webSettings" Target="webSettings.xml"/><Relationship Id="rId15" Type="http://schemas.openxmlformats.org/officeDocument/2006/relationships/hyperlink" Target="https://go.gov.il/3-2020" TargetMode="External"/><Relationship Id="rId23" Type="http://schemas.openxmlformats.org/officeDocument/2006/relationships/hyperlink" Target="https://mof.gov.il/takam/Pages/horaot.aspx?k=7.5.1.1" TargetMode="External"/><Relationship Id="rId28" Type="http://schemas.microsoft.com/office/2011/relationships/people" Target="people.xml"/><Relationship Id="rId10" Type="http://schemas.openxmlformats.org/officeDocument/2006/relationships/header" Target="header2.xml"/><Relationship Id="rId19" Type="http://schemas.openxmlformats.org/officeDocument/2006/relationships/header" Target="header6.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4.xml"/><Relationship Id="rId22" Type="http://schemas.openxmlformats.org/officeDocument/2006/relationships/hyperlink" Target="https://mof.gov.il/takam/pages/horaot.aspx?k=7.7.1.1" TargetMode="External"/><Relationship Id="rId27" Type="http://schemas.openxmlformats.org/officeDocument/2006/relationships/fontTable" Target="fontTable.xml"/><Relationship Id="rId3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2AC4C9CB41CB4DA7914F1DE0FA67708F"/>
        <w:category>
          <w:name w:val="General"/>
          <w:gallery w:val="placeholder"/>
        </w:category>
        <w:types>
          <w:type w:val="bbPlcHdr"/>
        </w:types>
        <w:behaviors>
          <w:behavior w:val="content"/>
        </w:behaviors>
        <w:guid w:val="{DA59CBE1-F0F0-43DE-9664-A48D45B9824B}"/>
      </w:docPartPr>
      <w:docPartBody>
        <w:p w:rsidR="004D4F00" w:rsidRDefault="004D4F00" w:rsidP="004D4F00">
          <w:pPr>
            <w:pStyle w:val="2AC4C9CB41CB4DA7914F1DE0FA67708F"/>
          </w:pPr>
          <w:r>
            <w:rPr>
              <w:rFonts w:asciiTheme="minorBidi" w:hAnsiTheme="minorBidi" w:cs="David"/>
              <w:bCs/>
              <w:sz w:val="28"/>
              <w:szCs w:val="28"/>
              <w:rtl/>
            </w:rPr>
            <w:t>______</w:t>
          </w:r>
        </w:p>
      </w:docPartBody>
    </w:docPart>
    <w:docPart>
      <w:docPartPr>
        <w:name w:val="C5B355C0A74E47D89D2EEBDC88646F5C"/>
        <w:category>
          <w:name w:val="General"/>
          <w:gallery w:val="placeholder"/>
        </w:category>
        <w:types>
          <w:type w:val="bbPlcHdr"/>
        </w:types>
        <w:behaviors>
          <w:behavior w:val="content"/>
        </w:behaviors>
        <w:guid w:val="{87D14477-713D-4F87-9624-A666990BDE0B}"/>
      </w:docPartPr>
      <w:docPartBody>
        <w:p w:rsidR="004D4F00" w:rsidRDefault="004D4F00" w:rsidP="004D4F00">
          <w:pPr>
            <w:pStyle w:val="C5B355C0A74E47D89D2EEBDC88646F5C"/>
          </w:pPr>
          <w:r>
            <w:rPr>
              <w:rFonts w:asciiTheme="minorBidi" w:hAnsiTheme="minorBidi" w:cs="David"/>
              <w:bCs/>
              <w:sz w:val="28"/>
              <w:szCs w:val="28"/>
              <w:rtl/>
            </w:rPr>
            <w:t>______</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Levenim MT">
    <w:panose1 w:val="02010502060101010101"/>
    <w:charset w:val="00"/>
    <w:family w:val="auto"/>
    <w:pitch w:val="variable"/>
    <w:sig w:usb0="00000803" w:usb1="00000000" w:usb2="00000000" w:usb3="00000000" w:csb0="00000021" w:csb1="00000000"/>
  </w:font>
  <w:font w:name="Segoe UI Symbol">
    <w:panose1 w:val="020B0502040204020203"/>
    <w:charset w:val="00"/>
    <w:family w:val="swiss"/>
    <w:pitch w:val="variable"/>
    <w:sig w:usb0="800001E3" w:usb1="1200FFEF" w:usb2="0064C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insDel="0" w:formatting="0"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4F00"/>
    <w:rsid w:val="00085F5B"/>
    <w:rsid w:val="000D6FA5"/>
    <w:rsid w:val="001C0C2C"/>
    <w:rsid w:val="001F4AA2"/>
    <w:rsid w:val="002F5C0E"/>
    <w:rsid w:val="00357BBE"/>
    <w:rsid w:val="003C0036"/>
    <w:rsid w:val="004D4F00"/>
    <w:rsid w:val="00503A76"/>
    <w:rsid w:val="00680539"/>
    <w:rsid w:val="006B3A70"/>
    <w:rsid w:val="007C53EF"/>
    <w:rsid w:val="0087788A"/>
    <w:rsid w:val="0091295E"/>
    <w:rsid w:val="00916BCE"/>
    <w:rsid w:val="0092305F"/>
    <w:rsid w:val="0092627A"/>
    <w:rsid w:val="00957081"/>
    <w:rsid w:val="00994915"/>
    <w:rsid w:val="00A10404"/>
    <w:rsid w:val="00A2336C"/>
    <w:rsid w:val="00A81519"/>
    <w:rsid w:val="00AD3291"/>
    <w:rsid w:val="00B60B7D"/>
    <w:rsid w:val="00D554FA"/>
    <w:rsid w:val="00D55FBB"/>
    <w:rsid w:val="00D82227"/>
    <w:rsid w:val="00DE3834"/>
    <w:rsid w:val="00F34AB2"/>
    <w:rsid w:val="00FB534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2AC4C9CB41CB4DA7914F1DE0FA67708F">
    <w:name w:val="2AC4C9CB41CB4DA7914F1DE0FA67708F"/>
    <w:rsid w:val="004D4F00"/>
    <w:pPr>
      <w:bidi/>
    </w:pPr>
  </w:style>
  <w:style w:type="paragraph" w:customStyle="1" w:styleId="C5B355C0A74E47D89D2EEBDC88646F5C">
    <w:name w:val="C5B355C0A74E47D89D2EEBDC88646F5C"/>
    <w:rsid w:val="004D4F00"/>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880079-DD73-43B2-B16D-EB2138FBEE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97</Pages>
  <Words>25521</Words>
  <Characters>126982</Characters>
  <Application>Microsoft Office Word</Application>
  <DocSecurity>0</DocSecurity>
  <Lines>1058</Lines>
  <Paragraphs>304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MOF</Company>
  <LinksUpToDate>false</LinksUpToDate>
  <CharactersWithSpaces>152199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רוני מר</dc:creator>
  <cp:keywords/>
  <dc:description/>
  <cp:lastModifiedBy>דורון רותם</cp:lastModifiedBy>
  <cp:revision>20</cp:revision>
  <cp:lastPrinted>2020-08-04T10:48:00Z</cp:lastPrinted>
  <dcterms:created xsi:type="dcterms:W3CDTF">2020-08-04T10:00:00Z</dcterms:created>
  <dcterms:modified xsi:type="dcterms:W3CDTF">2020-08-04T10:50:00Z</dcterms:modified>
</cp:coreProperties>
</file>